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4FA8C" w14:textId="77777777" w:rsidR="00894120" w:rsidRPr="00A53B80" w:rsidRDefault="00894120" w:rsidP="00894120">
      <w:pPr>
        <w:keepNext/>
        <w:keepLines/>
        <w:spacing w:before="480" w:after="0" w:line="276" w:lineRule="auto"/>
        <w:jc w:val="center"/>
        <w:outlineLvl w:val="0"/>
        <w:rPr>
          <w:rFonts w:eastAsia="MS Gothic" w:cstheme="minorHAnsi"/>
          <w:b/>
          <w:bCs/>
          <w:sz w:val="28"/>
          <w:szCs w:val="28"/>
        </w:rPr>
      </w:pPr>
      <w:r w:rsidRPr="00A53B80">
        <w:rPr>
          <w:rFonts w:eastAsia="MS Gothic" w:cstheme="minorHAnsi"/>
          <w:b/>
          <w:bCs/>
          <w:sz w:val="28"/>
          <w:szCs w:val="28"/>
        </w:rPr>
        <w:t>Pieteikuma veidlapa iniciatīvai “Mūsu spēks – cilvēkos”</w:t>
      </w:r>
    </w:p>
    <w:p w14:paraId="5BAC9CBB" w14:textId="77777777" w:rsidR="008B14EA" w:rsidRPr="00A53B80" w:rsidRDefault="008B14EA" w:rsidP="008B14EA">
      <w:pPr>
        <w:jc w:val="both"/>
        <w:rPr>
          <w:rFonts w:cstheme="minorHAnsi"/>
        </w:rPr>
      </w:pPr>
      <w:r w:rsidRPr="00A53B80">
        <w:rPr>
          <w:rFonts w:cstheme="minorHAnsi"/>
        </w:rPr>
        <w:t xml:space="preserve">Pieteikumu var iesniegt elektroniski uz e-pastu priekuli@cesunovads.lv vai klātienē </w:t>
      </w:r>
      <w:proofErr w:type="spellStart"/>
      <w:r w:rsidRPr="00A53B80">
        <w:rPr>
          <w:rFonts w:cstheme="minorHAnsi"/>
        </w:rPr>
        <w:t>Cēsu</w:t>
      </w:r>
      <w:proofErr w:type="spellEnd"/>
      <w:r w:rsidRPr="00A53B80">
        <w:rPr>
          <w:rFonts w:cstheme="minorHAnsi"/>
        </w:rPr>
        <w:t xml:space="preserve"> novada Valsts un pašvaldības vienotajos klientu apkalpošanas centros līdz kārtējā gada 31. oktobrim.</w:t>
      </w:r>
    </w:p>
    <w:p w14:paraId="0805A3E7" w14:textId="77777777" w:rsidR="008B14EA" w:rsidRPr="00A53B80" w:rsidRDefault="008B14EA" w:rsidP="008B14EA">
      <w:pPr>
        <w:jc w:val="both"/>
        <w:rPr>
          <w:rFonts w:cstheme="minorHAnsi"/>
        </w:rPr>
      </w:pPr>
      <w:r w:rsidRPr="00A53B80">
        <w:rPr>
          <w:rFonts w:cstheme="minorHAnsi"/>
        </w:rPr>
        <w:t>Lūdzu, aizpildiet visus zemāk norādītos laukus skaidri un salasāmi.</w:t>
      </w:r>
    </w:p>
    <w:p w14:paraId="5B6D92F5" w14:textId="77777777" w:rsidR="003D6FFB" w:rsidRPr="00A53B80" w:rsidRDefault="000B004D" w:rsidP="008B14EA">
      <w:pPr>
        <w:numPr>
          <w:ilvl w:val="0"/>
          <w:numId w:val="2"/>
        </w:numPr>
        <w:jc w:val="both"/>
        <w:rPr>
          <w:rFonts w:cstheme="minorHAnsi"/>
        </w:rPr>
      </w:pPr>
      <w:r w:rsidRPr="00A53B80">
        <w:rPr>
          <w:rFonts w:cstheme="minorHAnsi"/>
        </w:rPr>
        <w:t>Pretendenta vārds, uzvārds vai juridiskās personas nosaukums:</w:t>
      </w:r>
    </w:p>
    <w:tbl>
      <w:tblPr>
        <w:tblStyle w:val="Reatabula"/>
        <w:tblW w:w="0" w:type="auto"/>
        <w:tblInd w:w="468" w:type="dxa"/>
        <w:tblLook w:val="04A0" w:firstRow="1" w:lastRow="0" w:firstColumn="1" w:lastColumn="0" w:noHBand="0" w:noVBand="1"/>
      </w:tblPr>
      <w:tblGrid>
        <w:gridCol w:w="8388"/>
      </w:tblGrid>
      <w:tr w:rsidR="008B14EA" w:rsidRPr="00A53B80" w14:paraId="75AA87C1" w14:textId="77777777" w:rsidTr="003E6FF6">
        <w:tc>
          <w:tcPr>
            <w:tcW w:w="8388" w:type="dxa"/>
          </w:tcPr>
          <w:p w14:paraId="15ABAA22" w14:textId="77777777" w:rsidR="008B14EA" w:rsidRPr="00A53B80" w:rsidRDefault="008B14EA" w:rsidP="008B14EA">
            <w:pPr>
              <w:spacing w:after="160" w:line="259" w:lineRule="auto"/>
              <w:jc w:val="both"/>
              <w:rPr>
                <w:rFonts w:cstheme="minorHAnsi"/>
              </w:rPr>
            </w:pPr>
          </w:p>
        </w:tc>
      </w:tr>
      <w:tr w:rsidR="008B14EA" w:rsidRPr="00A53B80" w14:paraId="3457EB42" w14:textId="77777777" w:rsidTr="003E6FF6">
        <w:tc>
          <w:tcPr>
            <w:tcW w:w="8388" w:type="dxa"/>
          </w:tcPr>
          <w:p w14:paraId="2A26FA2A" w14:textId="77777777" w:rsidR="008B14EA" w:rsidRPr="00A53B80" w:rsidRDefault="008B14EA" w:rsidP="008B14EA">
            <w:pPr>
              <w:spacing w:after="160" w:line="259" w:lineRule="auto"/>
              <w:jc w:val="both"/>
              <w:rPr>
                <w:rFonts w:cstheme="minorHAnsi"/>
              </w:rPr>
            </w:pPr>
            <w:r w:rsidRPr="00A53B80">
              <w:rPr>
                <w:rFonts w:cstheme="minorHAnsi"/>
                <w:i/>
              </w:rPr>
              <w:t>Norādiet fiziskas personas vārdu, uzvārdu vai juridiskās personas pilnu nosaukumu.</w:t>
            </w:r>
          </w:p>
        </w:tc>
      </w:tr>
    </w:tbl>
    <w:p w14:paraId="2BE92030" w14:textId="77777777" w:rsidR="008B14EA" w:rsidRPr="00A53B80" w:rsidRDefault="008B14EA" w:rsidP="008B14EA">
      <w:pPr>
        <w:jc w:val="both"/>
        <w:rPr>
          <w:rFonts w:cstheme="minorHAnsi"/>
        </w:rPr>
      </w:pPr>
    </w:p>
    <w:p w14:paraId="2984A9C8" w14:textId="77777777" w:rsidR="008B14EA" w:rsidRPr="00A53B80" w:rsidRDefault="000B004D" w:rsidP="008B14EA">
      <w:pPr>
        <w:numPr>
          <w:ilvl w:val="0"/>
          <w:numId w:val="2"/>
        </w:numPr>
        <w:jc w:val="both"/>
        <w:rPr>
          <w:rFonts w:cstheme="minorHAnsi"/>
        </w:rPr>
      </w:pPr>
      <w:r w:rsidRPr="00A53B80">
        <w:rPr>
          <w:rFonts w:cstheme="minorHAnsi"/>
        </w:rPr>
        <w:t>Kontaktinformācija saziņai ar Pretendentu:</w:t>
      </w:r>
    </w:p>
    <w:tbl>
      <w:tblPr>
        <w:tblStyle w:val="Reatabula"/>
        <w:tblW w:w="0" w:type="auto"/>
        <w:tblInd w:w="468" w:type="dxa"/>
        <w:tblLook w:val="04A0" w:firstRow="1" w:lastRow="0" w:firstColumn="1" w:lastColumn="0" w:noHBand="0" w:noVBand="1"/>
      </w:tblPr>
      <w:tblGrid>
        <w:gridCol w:w="8388"/>
      </w:tblGrid>
      <w:tr w:rsidR="008B14EA" w:rsidRPr="00A53B80" w14:paraId="70EB2CCE" w14:textId="77777777" w:rsidTr="003E6FF6">
        <w:tc>
          <w:tcPr>
            <w:tcW w:w="8388" w:type="dxa"/>
          </w:tcPr>
          <w:p w14:paraId="6172170D" w14:textId="77777777" w:rsidR="008B14EA" w:rsidRPr="00A53B80" w:rsidRDefault="008B14EA" w:rsidP="008B14EA">
            <w:pPr>
              <w:spacing w:after="160" w:line="259" w:lineRule="auto"/>
              <w:jc w:val="both"/>
              <w:rPr>
                <w:rFonts w:cstheme="minorHAnsi"/>
              </w:rPr>
            </w:pPr>
          </w:p>
        </w:tc>
      </w:tr>
      <w:tr w:rsidR="008B14EA" w:rsidRPr="00A53B80" w14:paraId="165CE149" w14:textId="77777777" w:rsidTr="003E6FF6">
        <w:tc>
          <w:tcPr>
            <w:tcW w:w="8388" w:type="dxa"/>
          </w:tcPr>
          <w:p w14:paraId="0922C7EF" w14:textId="77777777" w:rsidR="008B14EA" w:rsidRPr="00A53B80" w:rsidRDefault="008B14EA" w:rsidP="008B14EA">
            <w:pPr>
              <w:spacing w:after="160" w:line="259" w:lineRule="auto"/>
              <w:jc w:val="both"/>
              <w:rPr>
                <w:rFonts w:cstheme="minorHAnsi"/>
              </w:rPr>
            </w:pPr>
            <w:r w:rsidRPr="00A53B80">
              <w:rPr>
                <w:rFonts w:cstheme="minorHAnsi"/>
                <w:i/>
              </w:rPr>
              <w:t>Norādiet aktuālu kontaktinformāciju saziņai (tālrunis un/vai e-pasts).</w:t>
            </w:r>
          </w:p>
        </w:tc>
      </w:tr>
    </w:tbl>
    <w:p w14:paraId="043B6F9C" w14:textId="77777777" w:rsidR="003D6FFB" w:rsidRPr="00A53B80" w:rsidRDefault="003D6FFB" w:rsidP="008B14EA">
      <w:pPr>
        <w:jc w:val="both"/>
        <w:rPr>
          <w:rFonts w:cstheme="minorHAnsi"/>
        </w:rPr>
      </w:pPr>
    </w:p>
    <w:p w14:paraId="77356F16" w14:textId="77777777" w:rsidR="008B14EA" w:rsidRPr="00A53B80" w:rsidRDefault="008B14EA" w:rsidP="008B14EA">
      <w:pPr>
        <w:numPr>
          <w:ilvl w:val="0"/>
          <w:numId w:val="2"/>
        </w:numPr>
        <w:jc w:val="both"/>
        <w:rPr>
          <w:rFonts w:cstheme="minorHAnsi"/>
        </w:rPr>
      </w:pPr>
      <w:r w:rsidRPr="00A53B80">
        <w:rPr>
          <w:rFonts w:cstheme="minorHAnsi"/>
        </w:rPr>
        <w:t>Īss apraksts par Pretendenta veikumu kopienas labā:</w:t>
      </w:r>
    </w:p>
    <w:tbl>
      <w:tblPr>
        <w:tblStyle w:val="Reatabula"/>
        <w:tblW w:w="0" w:type="auto"/>
        <w:tblInd w:w="468" w:type="dxa"/>
        <w:tblLook w:val="04A0" w:firstRow="1" w:lastRow="0" w:firstColumn="1" w:lastColumn="0" w:noHBand="0" w:noVBand="1"/>
      </w:tblPr>
      <w:tblGrid>
        <w:gridCol w:w="8388"/>
      </w:tblGrid>
      <w:tr w:rsidR="008B14EA" w:rsidRPr="00A53B80" w14:paraId="59A3F75F" w14:textId="77777777" w:rsidTr="003E6FF6">
        <w:tc>
          <w:tcPr>
            <w:tcW w:w="8388" w:type="dxa"/>
          </w:tcPr>
          <w:p w14:paraId="57F3A0C4" w14:textId="77777777" w:rsidR="008B14EA" w:rsidRPr="00A53B80" w:rsidRDefault="008B14EA" w:rsidP="008B14EA">
            <w:pPr>
              <w:spacing w:after="160" w:line="259" w:lineRule="auto"/>
              <w:jc w:val="both"/>
              <w:rPr>
                <w:rFonts w:cstheme="minorHAnsi"/>
              </w:rPr>
            </w:pPr>
          </w:p>
          <w:p w14:paraId="386B701F" w14:textId="77777777" w:rsidR="008B14EA" w:rsidRPr="00A53B80" w:rsidRDefault="008B14EA" w:rsidP="008B14EA">
            <w:pPr>
              <w:spacing w:after="160" w:line="259" w:lineRule="auto"/>
              <w:jc w:val="both"/>
              <w:rPr>
                <w:rFonts w:cstheme="minorHAnsi"/>
              </w:rPr>
            </w:pPr>
          </w:p>
          <w:p w14:paraId="2DB80F45" w14:textId="77777777" w:rsidR="00C730D7" w:rsidRDefault="00C730D7" w:rsidP="008B14EA">
            <w:pPr>
              <w:spacing w:after="160" w:line="259" w:lineRule="auto"/>
              <w:jc w:val="both"/>
              <w:rPr>
                <w:rFonts w:cstheme="minorHAnsi"/>
              </w:rPr>
            </w:pPr>
          </w:p>
          <w:p w14:paraId="0A39FF2C" w14:textId="77777777" w:rsidR="00EA5E54" w:rsidRDefault="00EA5E54" w:rsidP="008B14EA">
            <w:pPr>
              <w:spacing w:after="160" w:line="259" w:lineRule="auto"/>
              <w:jc w:val="both"/>
              <w:rPr>
                <w:rFonts w:cstheme="minorHAnsi"/>
              </w:rPr>
            </w:pPr>
          </w:p>
          <w:p w14:paraId="65BED12E" w14:textId="77777777" w:rsidR="00EA5E54" w:rsidRPr="00A53B80" w:rsidRDefault="00EA5E54" w:rsidP="008B14EA">
            <w:pPr>
              <w:spacing w:after="160" w:line="259" w:lineRule="auto"/>
              <w:jc w:val="both"/>
              <w:rPr>
                <w:rFonts w:cstheme="minorHAnsi"/>
              </w:rPr>
            </w:pPr>
          </w:p>
          <w:p w14:paraId="092E8B55" w14:textId="77777777" w:rsidR="008B14EA" w:rsidRPr="00A53B80" w:rsidRDefault="008B14EA" w:rsidP="008B14EA">
            <w:pPr>
              <w:spacing w:after="160" w:line="259" w:lineRule="auto"/>
              <w:jc w:val="both"/>
              <w:rPr>
                <w:rFonts w:cstheme="minorHAnsi"/>
              </w:rPr>
            </w:pPr>
          </w:p>
        </w:tc>
      </w:tr>
      <w:tr w:rsidR="008B14EA" w:rsidRPr="00A53B80" w14:paraId="3294ECA0" w14:textId="77777777" w:rsidTr="003E6FF6">
        <w:tc>
          <w:tcPr>
            <w:tcW w:w="8388" w:type="dxa"/>
          </w:tcPr>
          <w:p w14:paraId="0255D9E6" w14:textId="77777777" w:rsidR="008B14EA" w:rsidRPr="00A53B80" w:rsidRDefault="008B14EA" w:rsidP="008B14EA">
            <w:pPr>
              <w:spacing w:after="160" w:line="259" w:lineRule="auto"/>
              <w:jc w:val="both"/>
              <w:rPr>
                <w:rFonts w:cstheme="minorHAnsi"/>
              </w:rPr>
            </w:pPr>
            <w:r w:rsidRPr="00A53B80">
              <w:rPr>
                <w:rFonts w:cstheme="minorHAnsi"/>
                <w:i/>
              </w:rPr>
              <w:t xml:space="preserve">Aprakstiet konkrēto veikumu, kas ir nozīmīgs Priekuļu apvienības kopienai. </w:t>
            </w:r>
            <w:r w:rsidR="00D06DD2" w:rsidRPr="00A53B80">
              <w:rPr>
                <w:rFonts w:cstheme="minorHAnsi"/>
                <w:i/>
              </w:rPr>
              <w:t xml:space="preserve">Ieteicams aizpildot ņemt vērā norādītos vērtēšanas kritērijus un sniegt informāciju, kas nepieciešamas Komisijai vērtējot pretendentus. </w:t>
            </w:r>
            <w:r w:rsidRPr="00A53B80">
              <w:rPr>
                <w:rFonts w:cstheme="minorHAnsi"/>
                <w:i/>
              </w:rPr>
              <w:t>Var pievienot papildus materiālus, ja nepieciešams.</w:t>
            </w:r>
          </w:p>
        </w:tc>
      </w:tr>
    </w:tbl>
    <w:p w14:paraId="16468614" w14:textId="77777777" w:rsidR="008B14EA" w:rsidRPr="00A53B80" w:rsidRDefault="008B14EA" w:rsidP="008B14EA">
      <w:pPr>
        <w:jc w:val="both"/>
        <w:rPr>
          <w:rFonts w:cstheme="minorHAnsi"/>
        </w:rPr>
      </w:pPr>
    </w:p>
    <w:p w14:paraId="2A92707A" w14:textId="77777777" w:rsidR="008B14EA" w:rsidRPr="00A53B80" w:rsidRDefault="008B14EA" w:rsidP="008B14EA">
      <w:pPr>
        <w:numPr>
          <w:ilvl w:val="0"/>
          <w:numId w:val="2"/>
        </w:numPr>
        <w:jc w:val="both"/>
        <w:rPr>
          <w:rFonts w:cstheme="minorHAnsi"/>
        </w:rPr>
      </w:pPr>
      <w:r w:rsidRPr="00A53B80">
        <w:rPr>
          <w:rFonts w:cstheme="minorHAnsi"/>
        </w:rPr>
        <w:t>Pieteicējs:</w:t>
      </w:r>
    </w:p>
    <w:tbl>
      <w:tblPr>
        <w:tblStyle w:val="Reatabula"/>
        <w:tblW w:w="0" w:type="auto"/>
        <w:tblInd w:w="468" w:type="dxa"/>
        <w:tblLook w:val="04A0" w:firstRow="1" w:lastRow="0" w:firstColumn="1" w:lastColumn="0" w:noHBand="0" w:noVBand="1"/>
      </w:tblPr>
      <w:tblGrid>
        <w:gridCol w:w="8388"/>
      </w:tblGrid>
      <w:tr w:rsidR="008B14EA" w:rsidRPr="00A53B80" w14:paraId="2DB3A518" w14:textId="77777777" w:rsidTr="003E6FF6">
        <w:tc>
          <w:tcPr>
            <w:tcW w:w="8388" w:type="dxa"/>
          </w:tcPr>
          <w:p w14:paraId="4EF1CF89" w14:textId="77777777" w:rsidR="008B14EA" w:rsidRPr="00A53B80" w:rsidRDefault="008B14EA" w:rsidP="008B14EA">
            <w:pPr>
              <w:spacing w:after="160" w:line="259" w:lineRule="auto"/>
              <w:jc w:val="both"/>
              <w:rPr>
                <w:rFonts w:cstheme="minorHAnsi"/>
              </w:rPr>
            </w:pPr>
          </w:p>
        </w:tc>
      </w:tr>
      <w:tr w:rsidR="008B14EA" w:rsidRPr="00A53B80" w14:paraId="7D72674D" w14:textId="77777777" w:rsidTr="003E6FF6">
        <w:tc>
          <w:tcPr>
            <w:tcW w:w="8388" w:type="dxa"/>
          </w:tcPr>
          <w:p w14:paraId="5FD159E4" w14:textId="77777777" w:rsidR="008B14EA" w:rsidRPr="00A53B80" w:rsidRDefault="008B14EA" w:rsidP="008B14EA">
            <w:pPr>
              <w:spacing w:after="160" w:line="259" w:lineRule="auto"/>
              <w:jc w:val="both"/>
              <w:rPr>
                <w:rFonts w:cstheme="minorHAnsi"/>
              </w:rPr>
            </w:pPr>
            <w:r w:rsidRPr="00A53B80">
              <w:rPr>
                <w:rFonts w:cstheme="minorHAnsi"/>
                <w:i/>
              </w:rPr>
              <w:t>Norādiet pieteikuma iesniedzēja vārdu un uzvārdu.</w:t>
            </w:r>
          </w:p>
        </w:tc>
      </w:tr>
    </w:tbl>
    <w:p w14:paraId="28F1EF42" w14:textId="77777777" w:rsidR="008B14EA" w:rsidRPr="00A53B80" w:rsidRDefault="008B14EA" w:rsidP="008B14EA">
      <w:pPr>
        <w:jc w:val="both"/>
        <w:rPr>
          <w:rFonts w:cstheme="minorHAnsi"/>
        </w:rPr>
      </w:pPr>
    </w:p>
    <w:p w14:paraId="64747B3C" w14:textId="77777777" w:rsidR="008B14EA" w:rsidRPr="00A53B80" w:rsidRDefault="008B14EA" w:rsidP="008B14EA">
      <w:pPr>
        <w:numPr>
          <w:ilvl w:val="0"/>
          <w:numId w:val="2"/>
        </w:numPr>
        <w:jc w:val="both"/>
        <w:rPr>
          <w:rFonts w:cstheme="minorHAnsi"/>
        </w:rPr>
      </w:pPr>
      <w:r w:rsidRPr="00A53B80">
        <w:rPr>
          <w:rFonts w:cstheme="minorHAnsi"/>
        </w:rPr>
        <w:t>Datums*:</w:t>
      </w:r>
    </w:p>
    <w:tbl>
      <w:tblPr>
        <w:tblStyle w:val="Reatabula"/>
        <w:tblW w:w="0" w:type="auto"/>
        <w:tblInd w:w="468" w:type="dxa"/>
        <w:tblLook w:val="04A0" w:firstRow="1" w:lastRow="0" w:firstColumn="1" w:lastColumn="0" w:noHBand="0" w:noVBand="1"/>
      </w:tblPr>
      <w:tblGrid>
        <w:gridCol w:w="8388"/>
      </w:tblGrid>
      <w:tr w:rsidR="008B14EA" w:rsidRPr="00A53B80" w14:paraId="55FC6D76" w14:textId="77777777" w:rsidTr="003E6FF6">
        <w:tc>
          <w:tcPr>
            <w:tcW w:w="8388" w:type="dxa"/>
          </w:tcPr>
          <w:p w14:paraId="63A898D7" w14:textId="77777777" w:rsidR="008B14EA" w:rsidRPr="00A53B80" w:rsidRDefault="008B14EA" w:rsidP="008B14EA">
            <w:pPr>
              <w:spacing w:after="160" w:line="259" w:lineRule="auto"/>
              <w:jc w:val="both"/>
              <w:rPr>
                <w:rFonts w:cstheme="minorHAnsi"/>
              </w:rPr>
            </w:pPr>
          </w:p>
        </w:tc>
      </w:tr>
      <w:tr w:rsidR="008B14EA" w:rsidRPr="00A53B80" w14:paraId="2F70560F" w14:textId="77777777" w:rsidTr="003E6FF6">
        <w:tc>
          <w:tcPr>
            <w:tcW w:w="8388" w:type="dxa"/>
          </w:tcPr>
          <w:p w14:paraId="50001D49" w14:textId="77777777" w:rsidR="008B14EA" w:rsidRPr="00A53B80" w:rsidRDefault="008B14EA" w:rsidP="008B14EA">
            <w:pPr>
              <w:spacing w:after="160" w:line="259" w:lineRule="auto"/>
              <w:jc w:val="both"/>
              <w:rPr>
                <w:rFonts w:cstheme="minorHAnsi"/>
                <w:i/>
              </w:rPr>
            </w:pPr>
            <w:r w:rsidRPr="00A53B80">
              <w:rPr>
                <w:rFonts w:cstheme="minorHAnsi"/>
                <w:i/>
              </w:rPr>
              <w:t>Ierakstiet pieteikuma aizpildīšanas datumu.</w:t>
            </w:r>
          </w:p>
        </w:tc>
      </w:tr>
    </w:tbl>
    <w:p w14:paraId="03A23D71" w14:textId="77777777" w:rsidR="008B14EA" w:rsidRPr="00A53B80" w:rsidRDefault="008B14EA" w:rsidP="008B14EA">
      <w:pPr>
        <w:jc w:val="both"/>
        <w:rPr>
          <w:rFonts w:cstheme="minorHAnsi"/>
        </w:rPr>
      </w:pPr>
    </w:p>
    <w:p w14:paraId="021BD02D" w14:textId="77777777" w:rsidR="008B14EA" w:rsidRPr="00A53B80" w:rsidRDefault="008B14EA" w:rsidP="008B14EA">
      <w:pPr>
        <w:numPr>
          <w:ilvl w:val="0"/>
          <w:numId w:val="2"/>
        </w:numPr>
        <w:jc w:val="both"/>
        <w:rPr>
          <w:rFonts w:cstheme="minorHAnsi"/>
        </w:rPr>
      </w:pPr>
      <w:r w:rsidRPr="00A53B80">
        <w:rPr>
          <w:rFonts w:cstheme="minorHAnsi"/>
        </w:rPr>
        <w:t>Paraksts*:</w:t>
      </w:r>
    </w:p>
    <w:tbl>
      <w:tblPr>
        <w:tblStyle w:val="Reatabula"/>
        <w:tblW w:w="0" w:type="auto"/>
        <w:tblInd w:w="468" w:type="dxa"/>
        <w:tblLook w:val="04A0" w:firstRow="1" w:lastRow="0" w:firstColumn="1" w:lastColumn="0" w:noHBand="0" w:noVBand="1"/>
      </w:tblPr>
      <w:tblGrid>
        <w:gridCol w:w="8388"/>
      </w:tblGrid>
      <w:tr w:rsidR="008B14EA" w:rsidRPr="00A53B80" w14:paraId="34B0AA18" w14:textId="77777777" w:rsidTr="003E6FF6">
        <w:tc>
          <w:tcPr>
            <w:tcW w:w="8388" w:type="dxa"/>
          </w:tcPr>
          <w:p w14:paraId="000E03B3" w14:textId="77777777" w:rsidR="008B14EA" w:rsidRPr="00A53B80" w:rsidRDefault="008B14EA" w:rsidP="008B14EA">
            <w:pPr>
              <w:spacing w:after="160" w:line="259" w:lineRule="auto"/>
              <w:jc w:val="both"/>
              <w:rPr>
                <w:rFonts w:cstheme="minorHAnsi"/>
              </w:rPr>
            </w:pPr>
          </w:p>
        </w:tc>
      </w:tr>
      <w:tr w:rsidR="008B14EA" w:rsidRPr="00A53B80" w14:paraId="02AF32C2" w14:textId="77777777" w:rsidTr="003E6FF6">
        <w:tc>
          <w:tcPr>
            <w:tcW w:w="8388" w:type="dxa"/>
          </w:tcPr>
          <w:p w14:paraId="787A30CD" w14:textId="77777777" w:rsidR="008B14EA" w:rsidRPr="00A53B80" w:rsidRDefault="008B14EA" w:rsidP="008B14EA">
            <w:pPr>
              <w:spacing w:after="160" w:line="259" w:lineRule="auto"/>
              <w:jc w:val="both"/>
              <w:rPr>
                <w:rFonts w:cstheme="minorHAnsi"/>
              </w:rPr>
            </w:pPr>
            <w:r w:rsidRPr="00A53B80">
              <w:rPr>
                <w:rFonts w:cstheme="minorHAnsi"/>
                <w:i/>
              </w:rPr>
              <w:t>Pieteicējs parakstās, apliecinot sniegtās informācijas patiesumu.</w:t>
            </w:r>
          </w:p>
        </w:tc>
      </w:tr>
    </w:tbl>
    <w:p w14:paraId="163AE52A" w14:textId="77777777" w:rsidR="003D6FFB" w:rsidRPr="00A53B80" w:rsidRDefault="003D6FFB" w:rsidP="008B14EA">
      <w:pPr>
        <w:jc w:val="both"/>
        <w:rPr>
          <w:rFonts w:cstheme="minorHAnsi"/>
        </w:rPr>
      </w:pPr>
    </w:p>
    <w:p w14:paraId="6C7647EF" w14:textId="77777777" w:rsidR="008B14EA" w:rsidRPr="00A53B80" w:rsidRDefault="008B14EA" w:rsidP="008B14EA">
      <w:pPr>
        <w:jc w:val="both"/>
        <w:rPr>
          <w:rFonts w:cstheme="minorHAnsi"/>
        </w:rPr>
      </w:pPr>
      <w:r w:rsidRPr="00A53B80">
        <w:rPr>
          <w:rFonts w:cstheme="minorHAnsi"/>
        </w:rPr>
        <w:t xml:space="preserve">* </w:t>
      </w:r>
      <w:r w:rsidRPr="00A53B80">
        <w:rPr>
          <w:rFonts w:cstheme="minorHAnsi"/>
          <w:i/>
          <w:iCs/>
        </w:rPr>
        <w:t>Ja pieteikums tiek parakstīts ar drošu elektronisko parakstu un laika zīmogu, laukus “Datums” un “Paraksts” var neaizpildīt.</w:t>
      </w:r>
    </w:p>
    <w:p w14:paraId="10B29E34" w14:textId="77777777" w:rsidR="00894120" w:rsidRPr="00A53B80" w:rsidRDefault="00894120" w:rsidP="00894120">
      <w:pPr>
        <w:jc w:val="both"/>
        <w:rPr>
          <w:rFonts w:cstheme="minorHAnsi"/>
        </w:rPr>
      </w:pPr>
    </w:p>
    <w:p w14:paraId="2F6BE677" w14:textId="77777777" w:rsidR="00904513" w:rsidRPr="00A53B80" w:rsidRDefault="00904513"/>
    <w:sectPr w:rsidR="00904513" w:rsidRPr="00A53B80" w:rsidSect="00516742">
      <w:pgSz w:w="11906" w:h="16838"/>
      <w:pgMar w:top="1138" w:right="850" w:bottom="1138" w:left="169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1227"/>
    <w:multiLevelType w:val="multilevel"/>
    <w:tmpl w:val="1A32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4B0ACE"/>
    <w:multiLevelType w:val="hybridMultilevel"/>
    <w:tmpl w:val="5FBC4C88"/>
    <w:lvl w:ilvl="0" w:tplc="81F4EF38">
      <w:start w:val="1"/>
      <w:numFmt w:val="decimal"/>
      <w:lvlText w:val="%1."/>
      <w:lvlJc w:val="left"/>
      <w:pPr>
        <w:ind w:left="720" w:hanging="360"/>
      </w:pPr>
    </w:lvl>
    <w:lvl w:ilvl="1" w:tplc="F9222D4C">
      <w:start w:val="1"/>
      <w:numFmt w:val="lowerLetter"/>
      <w:lvlText w:val="%2."/>
      <w:lvlJc w:val="left"/>
      <w:pPr>
        <w:ind w:left="1440" w:hanging="360"/>
      </w:pPr>
    </w:lvl>
    <w:lvl w:ilvl="2" w:tplc="30E41842">
      <w:start w:val="1"/>
      <w:numFmt w:val="lowerRoman"/>
      <w:lvlText w:val="%3."/>
      <w:lvlJc w:val="right"/>
      <w:pPr>
        <w:ind w:left="2160" w:hanging="180"/>
      </w:pPr>
    </w:lvl>
    <w:lvl w:ilvl="3" w:tplc="10560FB4">
      <w:start w:val="1"/>
      <w:numFmt w:val="decimal"/>
      <w:lvlText w:val="%4."/>
      <w:lvlJc w:val="left"/>
      <w:pPr>
        <w:ind w:left="2880" w:hanging="360"/>
      </w:pPr>
    </w:lvl>
    <w:lvl w:ilvl="4" w:tplc="F2845F02">
      <w:start w:val="1"/>
      <w:numFmt w:val="lowerLetter"/>
      <w:lvlText w:val="%5."/>
      <w:lvlJc w:val="left"/>
      <w:pPr>
        <w:ind w:left="3600" w:hanging="360"/>
      </w:pPr>
    </w:lvl>
    <w:lvl w:ilvl="5" w:tplc="57ACDC0E">
      <w:start w:val="1"/>
      <w:numFmt w:val="lowerRoman"/>
      <w:lvlText w:val="%6."/>
      <w:lvlJc w:val="right"/>
      <w:pPr>
        <w:ind w:left="4320" w:hanging="180"/>
      </w:pPr>
    </w:lvl>
    <w:lvl w:ilvl="6" w:tplc="B1C2DE44">
      <w:start w:val="1"/>
      <w:numFmt w:val="decimal"/>
      <w:lvlText w:val="%7."/>
      <w:lvlJc w:val="left"/>
      <w:pPr>
        <w:ind w:left="5040" w:hanging="360"/>
      </w:pPr>
    </w:lvl>
    <w:lvl w:ilvl="7" w:tplc="704EE064">
      <w:start w:val="1"/>
      <w:numFmt w:val="lowerLetter"/>
      <w:lvlText w:val="%8."/>
      <w:lvlJc w:val="left"/>
      <w:pPr>
        <w:ind w:left="5760" w:hanging="360"/>
      </w:pPr>
    </w:lvl>
    <w:lvl w:ilvl="8" w:tplc="092C467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1303F"/>
    <w:multiLevelType w:val="hybridMultilevel"/>
    <w:tmpl w:val="C58057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96EB0"/>
    <w:multiLevelType w:val="multilevel"/>
    <w:tmpl w:val="7DFCCB92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78B34079"/>
    <w:multiLevelType w:val="multilevel"/>
    <w:tmpl w:val="7DFCCB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 w16cid:durableId="904996134">
    <w:abstractNumId w:val="3"/>
  </w:num>
  <w:num w:numId="2" w16cid:durableId="597520887">
    <w:abstractNumId w:val="2"/>
  </w:num>
  <w:num w:numId="3" w16cid:durableId="1521353101">
    <w:abstractNumId w:val="4"/>
  </w:num>
  <w:num w:numId="4" w16cid:durableId="503323624">
    <w:abstractNumId w:val="0"/>
  </w:num>
  <w:num w:numId="5" w16cid:durableId="1756394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671"/>
    <w:rsid w:val="00046C64"/>
    <w:rsid w:val="000B004D"/>
    <w:rsid w:val="000D0D6C"/>
    <w:rsid w:val="000F76A7"/>
    <w:rsid w:val="00176208"/>
    <w:rsid w:val="00180329"/>
    <w:rsid w:val="00187FF9"/>
    <w:rsid w:val="001A0C2E"/>
    <w:rsid w:val="001E77DC"/>
    <w:rsid w:val="002E431B"/>
    <w:rsid w:val="003018BE"/>
    <w:rsid w:val="00393CED"/>
    <w:rsid w:val="003D6FFB"/>
    <w:rsid w:val="00400948"/>
    <w:rsid w:val="00400E2B"/>
    <w:rsid w:val="004802A6"/>
    <w:rsid w:val="0051105F"/>
    <w:rsid w:val="00512CD2"/>
    <w:rsid w:val="00516742"/>
    <w:rsid w:val="005A6423"/>
    <w:rsid w:val="005A6E7D"/>
    <w:rsid w:val="005C7FD8"/>
    <w:rsid w:val="005D3EE9"/>
    <w:rsid w:val="005F3B15"/>
    <w:rsid w:val="00644ACB"/>
    <w:rsid w:val="006E6707"/>
    <w:rsid w:val="00701B40"/>
    <w:rsid w:val="00732FAF"/>
    <w:rsid w:val="0075681E"/>
    <w:rsid w:val="007C3590"/>
    <w:rsid w:val="007D4F91"/>
    <w:rsid w:val="00876FF5"/>
    <w:rsid w:val="00894120"/>
    <w:rsid w:val="008B14EA"/>
    <w:rsid w:val="00904513"/>
    <w:rsid w:val="009246A5"/>
    <w:rsid w:val="00A4775C"/>
    <w:rsid w:val="00A53B80"/>
    <w:rsid w:val="00A910F3"/>
    <w:rsid w:val="00B202BB"/>
    <w:rsid w:val="00B51C96"/>
    <w:rsid w:val="00C043F0"/>
    <w:rsid w:val="00C730D7"/>
    <w:rsid w:val="00CA3F0A"/>
    <w:rsid w:val="00CE2671"/>
    <w:rsid w:val="00CE6531"/>
    <w:rsid w:val="00CF2E6E"/>
    <w:rsid w:val="00CF7463"/>
    <w:rsid w:val="00D06DD2"/>
    <w:rsid w:val="00E91B9C"/>
    <w:rsid w:val="00EA5E54"/>
    <w:rsid w:val="00EC1BE0"/>
    <w:rsid w:val="00EE3C0E"/>
    <w:rsid w:val="00F40055"/>
    <w:rsid w:val="00F6285D"/>
    <w:rsid w:val="00FF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1FC7"/>
  <w15:chartTrackingRefBased/>
  <w15:docId w15:val="{DDBF2E6F-2E76-48E2-8D64-7E81DAB9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D3EE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B1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4775C"/>
    <w:pPr>
      <w:ind w:left="720"/>
      <w:contextualSpacing/>
    </w:pPr>
  </w:style>
  <w:style w:type="paragraph" w:styleId="Paraststmeklis">
    <w:name w:val="Normal (Web)"/>
    <w:basedOn w:val="Parasts"/>
    <w:uiPriority w:val="99"/>
    <w:semiHidden/>
    <w:unhideWhenUsed/>
    <w:rsid w:val="00CA3F0A"/>
    <w:rPr>
      <w:rFonts w:ascii="Times New Roman" w:hAnsi="Times New Roman" w:cs="Times New Roman"/>
      <w:sz w:val="24"/>
      <w:szCs w:val="24"/>
    </w:rPr>
  </w:style>
  <w:style w:type="paragraph" w:styleId="Prskatjums">
    <w:name w:val="Revision"/>
    <w:hidden/>
    <w:uiPriority w:val="99"/>
    <w:semiHidden/>
    <w:rsid w:val="003D6F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6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70670-0EBA-4E0A-B454-66737D2B6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788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Māra Prindule</cp:lastModifiedBy>
  <cp:revision>11</cp:revision>
  <dcterms:created xsi:type="dcterms:W3CDTF">2025-10-02T07:58:00Z</dcterms:created>
  <dcterms:modified xsi:type="dcterms:W3CDTF">2025-10-06T07:20:00Z</dcterms:modified>
</cp:coreProperties>
</file>