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72" w:rsidRPr="00826BA8" w:rsidRDefault="00A83972" w:rsidP="00A83972">
      <w:pPr>
        <w:tabs>
          <w:tab w:val="left" w:pos="5700"/>
        </w:tabs>
        <w:rPr>
          <w:rFonts w:ascii="Times New Roman" w:eastAsia="Calibri" w:hAnsi="Times New Roman" w:cs="Times New Roman"/>
          <w:iCs/>
          <w:lang w:eastAsia="lv-LV"/>
        </w:rPr>
      </w:pPr>
      <w:r w:rsidRPr="00826BA8">
        <w:rPr>
          <w:rFonts w:ascii="Times New Roman" w:eastAsia="Times New Roman" w:hAnsi="Times New Roman" w:cs="Times New Roman"/>
          <w:iCs/>
          <w:noProof/>
          <w:sz w:val="28"/>
          <w:szCs w:val="20"/>
          <w:lang w:eastAsia="lv-LV"/>
        </w:rPr>
        <w:drawing>
          <wp:anchor distT="0" distB="0" distL="114300" distR="114300" simplePos="0" relativeHeight="251659264" behindDoc="0" locked="0" layoutInCell="1" allowOverlap="1" wp14:anchorId="195456DD" wp14:editId="539526D7">
            <wp:simplePos x="0" y="0"/>
            <wp:positionH relativeFrom="column">
              <wp:posOffset>-314325</wp:posOffset>
            </wp:positionH>
            <wp:positionV relativeFrom="paragraph">
              <wp:posOffset>0</wp:posOffset>
            </wp:positionV>
            <wp:extent cx="6127115" cy="1343025"/>
            <wp:effectExtent l="0" t="0" r="6985" b="952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5192" t="17749" r="30657" b="68945"/>
                    <a:stretch/>
                  </pic:blipFill>
                  <pic:spPr bwMode="auto">
                    <a:xfrm>
                      <a:off x="0" y="0"/>
                      <a:ext cx="6127115" cy="1343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4CB5" w:rsidRPr="00826BA8" w:rsidRDefault="00FB4CB5" w:rsidP="00FB4CB5">
      <w:pPr>
        <w:jc w:val="center"/>
        <w:rPr>
          <w:rFonts w:ascii="Calibri" w:eastAsia="Calibri" w:hAnsi="Calibri" w:cs="Times New Roman"/>
          <w:b/>
          <w:sz w:val="44"/>
          <w:szCs w:val="44"/>
        </w:rPr>
      </w:pPr>
      <w:r w:rsidRPr="00826BA8">
        <w:rPr>
          <w:noProof/>
          <w:lang w:eastAsia="lv-LV"/>
        </w:rPr>
        <w:drawing>
          <wp:inline distT="0" distB="0" distL="0" distR="0" wp14:anchorId="75CE0BD9" wp14:editId="7CA97C3D">
            <wp:extent cx="2543175" cy="2381250"/>
            <wp:effectExtent l="0" t="0" r="9525" b="0"/>
            <wp:docPr id="3" name="Attēls 3" descr="C:\Users\Elija\Documents\ziņas par iestād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ja\Documents\ziņas par iestādi\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6698" cy="2496908"/>
                    </a:xfrm>
                    <a:prstGeom prst="rect">
                      <a:avLst/>
                    </a:prstGeom>
                    <a:noFill/>
                    <a:ln>
                      <a:noFill/>
                    </a:ln>
                    <a:effectLst>
                      <a:softEdge rad="12700"/>
                    </a:effectLst>
                  </pic:spPr>
                </pic:pic>
              </a:graphicData>
            </a:graphic>
          </wp:inline>
        </w:drawing>
      </w:r>
    </w:p>
    <w:p w:rsidR="00A83972" w:rsidRPr="00826BA8" w:rsidRDefault="00FB4CB5" w:rsidP="00FB4CB5">
      <w:pPr>
        <w:spacing w:after="0" w:line="240" w:lineRule="auto"/>
        <w:rPr>
          <w:rFonts w:ascii="Times New Roman" w:eastAsia="Times New Roman" w:hAnsi="Times New Roman" w:cs="Times New Roman"/>
          <w:b/>
          <w:bCs/>
          <w:sz w:val="40"/>
          <w:szCs w:val="40"/>
        </w:rPr>
      </w:pPr>
      <w:r w:rsidRPr="00826BA8">
        <w:rPr>
          <w:rFonts w:ascii="Calibri" w:eastAsia="Calibri" w:hAnsi="Calibri" w:cs="Times New Roman"/>
          <w:b/>
          <w:sz w:val="44"/>
          <w:szCs w:val="44"/>
        </w:rPr>
        <w:t xml:space="preserve">                </w:t>
      </w:r>
      <w:r w:rsidR="00A83972" w:rsidRPr="00826BA8">
        <w:rPr>
          <w:rFonts w:ascii="Times New Roman" w:eastAsia="Calibri" w:hAnsi="Times New Roman" w:cs="Times New Roman"/>
          <w:b/>
          <w:sz w:val="40"/>
          <w:szCs w:val="40"/>
        </w:rPr>
        <w:t xml:space="preserve">Liepas pirmsskolas </w:t>
      </w:r>
      <w:r w:rsidR="00A83972" w:rsidRPr="00826BA8">
        <w:rPr>
          <w:rFonts w:ascii="Times New Roman" w:eastAsia="Times New Roman" w:hAnsi="Times New Roman" w:cs="Times New Roman"/>
          <w:b/>
          <w:bCs/>
          <w:sz w:val="40"/>
          <w:szCs w:val="40"/>
        </w:rPr>
        <w:t>izglītības iestādes</w:t>
      </w:r>
    </w:p>
    <w:p w:rsidR="008F7B44" w:rsidRPr="00826BA8" w:rsidRDefault="008F7B44" w:rsidP="00A83972">
      <w:pPr>
        <w:spacing w:after="0" w:line="240" w:lineRule="auto"/>
        <w:jc w:val="center"/>
        <w:rPr>
          <w:rFonts w:ascii="Times New Roman" w:eastAsia="Times New Roman" w:hAnsi="Times New Roman" w:cs="Times New Roman"/>
          <w:b/>
          <w:bCs/>
          <w:sz w:val="40"/>
          <w:szCs w:val="40"/>
        </w:rPr>
      </w:pPr>
      <w:r w:rsidRPr="00826BA8">
        <w:rPr>
          <w:rFonts w:ascii="Times New Roman" w:eastAsia="Times New Roman" w:hAnsi="Times New Roman" w:cs="Times New Roman"/>
          <w:b/>
          <w:bCs/>
          <w:sz w:val="40"/>
          <w:szCs w:val="40"/>
        </w:rPr>
        <w:t>“SAULĪTE”</w:t>
      </w:r>
    </w:p>
    <w:p w:rsidR="00A83972" w:rsidRPr="00826BA8" w:rsidRDefault="00A83972" w:rsidP="00A83972">
      <w:pPr>
        <w:spacing w:after="0" w:line="240" w:lineRule="auto"/>
        <w:jc w:val="center"/>
        <w:rPr>
          <w:rFonts w:ascii="Times New Roman" w:eastAsia="Times New Roman" w:hAnsi="Times New Roman" w:cs="Times New Roman"/>
          <w:b/>
          <w:bCs/>
          <w:sz w:val="40"/>
          <w:szCs w:val="40"/>
        </w:rPr>
      </w:pPr>
    </w:p>
    <w:p w:rsidR="00A83972" w:rsidRPr="00826BA8" w:rsidRDefault="00A83972" w:rsidP="00A83972">
      <w:pPr>
        <w:shd w:val="clear" w:color="auto" w:fill="FFFFFF"/>
        <w:spacing w:after="0" w:line="240" w:lineRule="auto"/>
        <w:jc w:val="center"/>
        <w:rPr>
          <w:rFonts w:ascii="Times New Roman" w:eastAsia="Times New Roman" w:hAnsi="Times New Roman" w:cs="Times New Roman"/>
          <w:b/>
          <w:bCs/>
          <w:sz w:val="44"/>
          <w:szCs w:val="44"/>
        </w:rPr>
      </w:pPr>
      <w:r w:rsidRPr="00826BA8">
        <w:rPr>
          <w:rFonts w:ascii="Times New Roman" w:eastAsia="Times New Roman" w:hAnsi="Times New Roman" w:cs="Times New Roman"/>
          <w:b/>
          <w:bCs/>
          <w:sz w:val="44"/>
          <w:szCs w:val="44"/>
        </w:rPr>
        <w:t xml:space="preserve"> pašnovērtējuma ziņojums</w:t>
      </w:r>
    </w:p>
    <w:p w:rsidR="00A83972" w:rsidRPr="00826BA8" w:rsidRDefault="00A83972" w:rsidP="00A83972">
      <w:pPr>
        <w:shd w:val="clear" w:color="auto" w:fill="FFFFFF"/>
        <w:spacing w:after="0" w:line="240" w:lineRule="auto"/>
        <w:jc w:val="center"/>
        <w:rPr>
          <w:rFonts w:ascii="Arial" w:eastAsia="Times New Roman" w:hAnsi="Arial" w:cs="Arial"/>
          <w:b/>
          <w:bCs/>
          <w:sz w:val="27"/>
          <w:szCs w:val="27"/>
        </w:rPr>
      </w:pPr>
    </w:p>
    <w:p w:rsidR="00A83972" w:rsidRPr="00826BA8" w:rsidRDefault="00A83972" w:rsidP="00A83972">
      <w:pPr>
        <w:shd w:val="clear" w:color="auto" w:fill="FFFFFF"/>
        <w:spacing w:after="0" w:line="240" w:lineRule="auto"/>
        <w:jc w:val="center"/>
        <w:rPr>
          <w:rFonts w:ascii="Arial" w:eastAsia="Times New Roman" w:hAnsi="Arial" w:cs="Arial"/>
          <w:b/>
          <w:bCs/>
          <w:sz w:val="27"/>
          <w:szCs w:val="27"/>
        </w:rPr>
      </w:pPr>
    </w:p>
    <w:tbl>
      <w:tblPr>
        <w:tblW w:w="5000" w:type="pct"/>
        <w:tblCellMar>
          <w:top w:w="20" w:type="dxa"/>
          <w:left w:w="20" w:type="dxa"/>
          <w:bottom w:w="20" w:type="dxa"/>
          <w:right w:w="20" w:type="dxa"/>
        </w:tblCellMar>
        <w:tblLook w:val="04A0" w:firstRow="1" w:lastRow="0" w:firstColumn="1" w:lastColumn="0" w:noHBand="0" w:noVBand="1"/>
      </w:tblPr>
      <w:tblGrid>
        <w:gridCol w:w="3631"/>
        <w:gridCol w:w="5015"/>
      </w:tblGrid>
      <w:tr w:rsidR="00781F60" w:rsidRPr="00826BA8" w:rsidTr="00895857">
        <w:trPr>
          <w:trHeight w:val="200"/>
        </w:trPr>
        <w:tc>
          <w:tcPr>
            <w:tcW w:w="2100" w:type="pct"/>
            <w:tcBorders>
              <w:top w:val="nil"/>
              <w:left w:val="nil"/>
              <w:bottom w:val="single" w:sz="6" w:space="0" w:color="414142"/>
              <w:right w:val="nil"/>
            </w:tcBorders>
            <w:hideMark/>
          </w:tcPr>
          <w:p w:rsidR="00A83972" w:rsidRPr="00826BA8" w:rsidRDefault="00A83972" w:rsidP="000E07E8">
            <w:pPr>
              <w:spacing w:after="0" w:line="240" w:lineRule="auto"/>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xml:space="preserve">Liepas pagastā  , </w:t>
            </w:r>
            <w:r w:rsidR="00826BA8" w:rsidRPr="00826BA8">
              <w:rPr>
                <w:rFonts w:ascii="Times New Roman" w:eastAsia="Times New Roman" w:hAnsi="Times New Roman" w:cs="Times New Roman"/>
                <w:sz w:val="20"/>
                <w:szCs w:val="20"/>
              </w:rPr>
              <w:t>01.12</w:t>
            </w:r>
            <w:r w:rsidR="000E07E8" w:rsidRPr="00826BA8">
              <w:rPr>
                <w:rFonts w:ascii="Times New Roman" w:eastAsia="Times New Roman" w:hAnsi="Times New Roman" w:cs="Times New Roman"/>
                <w:sz w:val="20"/>
                <w:szCs w:val="20"/>
              </w:rPr>
              <w:t>.2021</w:t>
            </w:r>
          </w:p>
        </w:tc>
        <w:tc>
          <w:tcPr>
            <w:tcW w:w="2900" w:type="pct"/>
            <w:tcBorders>
              <w:top w:val="nil"/>
              <w:left w:val="nil"/>
              <w:bottom w:val="nil"/>
              <w:right w:val="nil"/>
            </w:tcBorders>
            <w:hideMark/>
          </w:tcPr>
          <w:p w:rsidR="00A83972" w:rsidRPr="00826BA8" w:rsidRDefault="00A83972" w:rsidP="00A83972">
            <w:pPr>
              <w:spacing w:after="0" w:line="240" w:lineRule="auto"/>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r>
      <w:tr w:rsidR="00A83972" w:rsidRPr="00826BA8" w:rsidTr="00895857">
        <w:tc>
          <w:tcPr>
            <w:tcW w:w="2100" w:type="pct"/>
            <w:tcBorders>
              <w:top w:val="single" w:sz="6" w:space="0" w:color="414142"/>
              <w:left w:val="nil"/>
              <w:bottom w:val="nil"/>
              <w:right w:val="nil"/>
            </w:tcBorders>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(vieta, datums)</w:t>
            </w:r>
          </w:p>
        </w:tc>
        <w:tc>
          <w:tcPr>
            <w:tcW w:w="2900" w:type="pct"/>
            <w:tcBorders>
              <w:top w:val="nil"/>
              <w:left w:val="nil"/>
              <w:bottom w:val="nil"/>
              <w:right w:val="nil"/>
            </w:tcBorders>
            <w:hideMark/>
          </w:tcPr>
          <w:p w:rsidR="00A83972" w:rsidRPr="00826BA8" w:rsidRDefault="00A83972" w:rsidP="00A83972">
            <w:pPr>
              <w:spacing w:after="0" w:line="240" w:lineRule="auto"/>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r>
    </w:tbl>
    <w:p w:rsidR="00A83972" w:rsidRPr="00826BA8" w:rsidRDefault="00A83972" w:rsidP="00A83972">
      <w:pPr>
        <w:spacing w:after="0" w:line="240" w:lineRule="auto"/>
        <w:jc w:val="center"/>
        <w:rPr>
          <w:rFonts w:ascii="Times New Roman" w:eastAsia="Calibri" w:hAnsi="Times New Roman" w:cs="Times New Roman"/>
        </w:rPr>
      </w:pPr>
    </w:p>
    <w:p w:rsidR="00A83972" w:rsidRPr="00826BA8" w:rsidRDefault="00A83972" w:rsidP="00A83972">
      <w:pPr>
        <w:spacing w:after="0" w:line="240" w:lineRule="auto"/>
        <w:jc w:val="center"/>
        <w:rPr>
          <w:rFonts w:ascii="Times New Roman" w:eastAsia="Calibri" w:hAnsi="Times New Roman" w:cs="Times New Roman"/>
        </w:rPr>
      </w:pPr>
    </w:p>
    <w:p w:rsidR="00A83972" w:rsidRPr="00826BA8" w:rsidRDefault="00A83972" w:rsidP="00A83972">
      <w:pPr>
        <w:spacing w:after="0" w:line="240" w:lineRule="auto"/>
        <w:jc w:val="center"/>
        <w:rPr>
          <w:rFonts w:ascii="Times New Roman" w:eastAsia="Calibri" w:hAnsi="Times New Roman" w:cs="Times New Roman"/>
        </w:rPr>
      </w:pPr>
    </w:p>
    <w:p w:rsidR="00A83972" w:rsidRPr="00015607" w:rsidRDefault="00A83972" w:rsidP="00015607">
      <w:pPr>
        <w:spacing w:after="0" w:line="240" w:lineRule="auto"/>
        <w:jc w:val="center"/>
        <w:rPr>
          <w:rFonts w:ascii="Times New Roman" w:eastAsia="Calibri" w:hAnsi="Times New Roman" w:cs="Times New Roman"/>
          <w:sz w:val="36"/>
          <w:szCs w:val="36"/>
        </w:rPr>
      </w:pPr>
      <w:r w:rsidRPr="00826BA8">
        <w:rPr>
          <w:rFonts w:ascii="Times New Roman" w:eastAsia="Calibri" w:hAnsi="Times New Roman" w:cs="Times New Roman"/>
          <w:sz w:val="36"/>
          <w:szCs w:val="36"/>
        </w:rPr>
        <w:t>Publiskojamā daļa</w:t>
      </w:r>
    </w:p>
    <w:p w:rsidR="00A83972" w:rsidRPr="00826BA8" w:rsidRDefault="00A83972" w:rsidP="00A83972">
      <w:pPr>
        <w:spacing w:after="0" w:line="240" w:lineRule="auto"/>
        <w:jc w:val="center"/>
        <w:rPr>
          <w:rFonts w:ascii="Times New Roman" w:eastAsia="Calibri" w:hAnsi="Times New Roman" w:cs="Times New Roman"/>
        </w:rPr>
      </w:pPr>
    </w:p>
    <w:p w:rsidR="00A83972" w:rsidRPr="00826BA8" w:rsidRDefault="00A83972" w:rsidP="00FB4CB5">
      <w:pPr>
        <w:shd w:val="clear" w:color="auto" w:fill="FFFFFF"/>
        <w:spacing w:before="100" w:beforeAutospacing="1" w:after="100" w:afterAutospacing="1" w:line="293" w:lineRule="atLeast"/>
        <w:rPr>
          <w:rFonts w:ascii="Times New Roman" w:eastAsia="Times New Roman" w:hAnsi="Times New Roman" w:cs="Times New Roman"/>
          <w:b/>
          <w:szCs w:val="20"/>
        </w:rPr>
      </w:pPr>
      <w:r w:rsidRPr="00826BA8">
        <w:rPr>
          <w:rFonts w:ascii="Times New Roman" w:eastAsia="Times New Roman" w:hAnsi="Times New Roman" w:cs="Times New Roman"/>
          <w:b/>
          <w:szCs w:val="20"/>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7"/>
        <w:gridCol w:w="437"/>
        <w:gridCol w:w="4192"/>
      </w:tblGrid>
      <w:tr w:rsidR="00781F60" w:rsidRPr="00826BA8" w:rsidTr="00895857">
        <w:trPr>
          <w:trHeight w:val="200"/>
        </w:trPr>
        <w:tc>
          <w:tcPr>
            <w:tcW w:w="2300" w:type="pct"/>
            <w:tcBorders>
              <w:top w:val="nil"/>
              <w:left w:val="nil"/>
              <w:bottom w:val="single" w:sz="6" w:space="0" w:color="414142"/>
              <w:right w:val="nil"/>
            </w:tcBorders>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xml:space="preserve">           </w:t>
            </w:r>
          </w:p>
        </w:tc>
        <w:tc>
          <w:tcPr>
            <w:tcW w:w="250" w:type="pct"/>
            <w:tcBorders>
              <w:top w:val="nil"/>
              <w:left w:val="nil"/>
              <w:bottom w:val="single" w:sz="6" w:space="0" w:color="414142"/>
              <w:right w:val="nil"/>
            </w:tcBorders>
            <w:shd w:val="clear" w:color="auto" w:fill="FFFFFF"/>
            <w:hideMark/>
          </w:tcPr>
          <w:p w:rsidR="00A83972" w:rsidRPr="00826BA8" w:rsidRDefault="00A83972" w:rsidP="00A83972">
            <w:pPr>
              <w:spacing w:after="0" w:line="240" w:lineRule="auto"/>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c>
          <w:tcPr>
            <w:tcW w:w="2400" w:type="pct"/>
            <w:tcBorders>
              <w:top w:val="nil"/>
              <w:left w:val="nil"/>
              <w:bottom w:val="single" w:sz="6" w:space="0" w:color="414142"/>
              <w:right w:val="nil"/>
            </w:tcBorders>
            <w:shd w:val="clear" w:color="auto" w:fill="FFFFFF"/>
            <w:hideMark/>
          </w:tcPr>
          <w:p w:rsidR="00A83972" w:rsidRPr="00826BA8" w:rsidRDefault="00A83972" w:rsidP="00A83972">
            <w:pPr>
              <w:spacing w:after="0" w:line="240" w:lineRule="auto"/>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r>
      <w:tr w:rsidR="00781F60" w:rsidRPr="00826BA8" w:rsidTr="00895857">
        <w:trPr>
          <w:trHeight w:val="200"/>
        </w:trPr>
        <w:tc>
          <w:tcPr>
            <w:tcW w:w="0" w:type="auto"/>
            <w:gridSpan w:val="3"/>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16"/>
                <w:szCs w:val="20"/>
              </w:rPr>
              <w:t>(dokumenta saskaņotāja pilns amata nosaukums)</w:t>
            </w:r>
          </w:p>
        </w:tc>
      </w:tr>
      <w:tr w:rsidR="00781F60" w:rsidRPr="00826BA8" w:rsidTr="00895857">
        <w:trPr>
          <w:trHeight w:val="280"/>
        </w:trPr>
        <w:tc>
          <w:tcPr>
            <w:tcW w:w="2300" w:type="pct"/>
            <w:tcBorders>
              <w:top w:val="nil"/>
              <w:left w:val="nil"/>
              <w:bottom w:val="single" w:sz="6" w:space="0" w:color="414142"/>
              <w:right w:val="nil"/>
            </w:tcBorders>
            <w:shd w:val="clear" w:color="auto" w:fill="FFFFFF"/>
            <w:hideMark/>
          </w:tcPr>
          <w:p w:rsidR="00A83972" w:rsidRPr="00826BA8" w:rsidRDefault="00A83972" w:rsidP="00A83972">
            <w:pPr>
              <w:spacing w:after="0" w:line="240" w:lineRule="auto"/>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c>
          <w:tcPr>
            <w:tcW w:w="250" w:type="pct"/>
            <w:shd w:val="clear" w:color="auto" w:fill="FFFFFF"/>
            <w:hideMark/>
          </w:tcPr>
          <w:p w:rsidR="00A83972" w:rsidRPr="00826BA8" w:rsidRDefault="00A83972" w:rsidP="00A83972">
            <w:pPr>
              <w:spacing w:after="0" w:line="240" w:lineRule="auto"/>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c>
          <w:tcPr>
            <w:tcW w:w="2400" w:type="pct"/>
            <w:tcBorders>
              <w:top w:val="nil"/>
              <w:left w:val="nil"/>
              <w:bottom w:val="single" w:sz="6" w:space="0" w:color="414142"/>
              <w:right w:val="nil"/>
            </w:tcBorders>
            <w:shd w:val="clear" w:color="auto" w:fill="FFFFFF"/>
            <w:hideMark/>
          </w:tcPr>
          <w:p w:rsidR="00A83972" w:rsidRPr="00826BA8" w:rsidRDefault="00A83972" w:rsidP="00A83972">
            <w:pPr>
              <w:spacing w:after="0" w:line="240" w:lineRule="auto"/>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xml:space="preserve">                       </w:t>
            </w:r>
          </w:p>
        </w:tc>
      </w:tr>
      <w:tr w:rsidR="00781F60" w:rsidRPr="00826BA8" w:rsidTr="00895857">
        <w:trPr>
          <w:trHeight w:val="200"/>
        </w:trPr>
        <w:tc>
          <w:tcPr>
            <w:tcW w:w="2300" w:type="pct"/>
            <w:tcBorders>
              <w:top w:val="single" w:sz="6" w:space="0" w:color="414142"/>
              <w:left w:val="nil"/>
              <w:bottom w:val="nil"/>
              <w:right w:val="nil"/>
            </w:tcBorders>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16"/>
                <w:szCs w:val="20"/>
              </w:rPr>
              <w:t>(paraksts)</w:t>
            </w:r>
          </w:p>
        </w:tc>
        <w:tc>
          <w:tcPr>
            <w:tcW w:w="250" w:type="pct"/>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c>
          <w:tcPr>
            <w:tcW w:w="2400" w:type="pct"/>
            <w:tcBorders>
              <w:top w:val="single" w:sz="6" w:space="0" w:color="414142"/>
              <w:left w:val="nil"/>
              <w:bottom w:val="nil"/>
              <w:right w:val="nil"/>
            </w:tcBorders>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16"/>
                <w:szCs w:val="20"/>
              </w:rPr>
              <w:t>(vārds, uzvārds)</w:t>
            </w:r>
          </w:p>
        </w:tc>
      </w:tr>
      <w:tr w:rsidR="00781F60" w:rsidRPr="00826BA8" w:rsidTr="00895857">
        <w:trPr>
          <w:trHeight w:val="280"/>
        </w:trPr>
        <w:tc>
          <w:tcPr>
            <w:tcW w:w="2300" w:type="pct"/>
            <w:tcBorders>
              <w:top w:val="nil"/>
              <w:left w:val="nil"/>
              <w:bottom w:val="single" w:sz="6" w:space="0" w:color="414142"/>
              <w:right w:val="nil"/>
            </w:tcBorders>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16"/>
                <w:szCs w:val="20"/>
              </w:rPr>
              <w:t> </w:t>
            </w:r>
          </w:p>
        </w:tc>
        <w:tc>
          <w:tcPr>
            <w:tcW w:w="250" w:type="pct"/>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c>
          <w:tcPr>
            <w:tcW w:w="2400" w:type="pct"/>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r>
      <w:tr w:rsidR="00781F60" w:rsidRPr="00826BA8" w:rsidTr="00895857">
        <w:trPr>
          <w:trHeight w:val="200"/>
        </w:trPr>
        <w:tc>
          <w:tcPr>
            <w:tcW w:w="2300" w:type="pct"/>
            <w:tcBorders>
              <w:top w:val="single" w:sz="6" w:space="0" w:color="414142"/>
              <w:left w:val="nil"/>
              <w:bottom w:val="nil"/>
              <w:right w:val="nil"/>
            </w:tcBorders>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16"/>
                <w:szCs w:val="20"/>
              </w:rPr>
              <w:t>(datums)</w:t>
            </w:r>
          </w:p>
        </w:tc>
        <w:tc>
          <w:tcPr>
            <w:tcW w:w="250" w:type="pct"/>
            <w:shd w:val="clear" w:color="auto" w:fill="FFFFFF"/>
            <w:hideMark/>
          </w:tcPr>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c>
          <w:tcPr>
            <w:tcW w:w="2400" w:type="pct"/>
            <w:shd w:val="clear" w:color="auto" w:fill="FFFFFF"/>
            <w:hideMark/>
          </w:tcPr>
          <w:p w:rsidR="00EE79D6" w:rsidRPr="00826BA8" w:rsidRDefault="00EE79D6" w:rsidP="00A83972">
            <w:pPr>
              <w:spacing w:after="0" w:line="240" w:lineRule="auto"/>
              <w:jc w:val="center"/>
              <w:rPr>
                <w:rFonts w:ascii="Times New Roman" w:eastAsia="Times New Roman" w:hAnsi="Times New Roman" w:cs="Times New Roman"/>
                <w:sz w:val="20"/>
                <w:szCs w:val="20"/>
              </w:rPr>
            </w:pPr>
          </w:p>
          <w:p w:rsidR="00A83972" w:rsidRPr="00826BA8" w:rsidRDefault="00A83972" w:rsidP="00A83972">
            <w:pPr>
              <w:spacing w:after="0" w:line="240" w:lineRule="auto"/>
              <w:jc w:val="center"/>
              <w:rPr>
                <w:rFonts w:ascii="Times New Roman" w:eastAsia="Times New Roman" w:hAnsi="Times New Roman" w:cs="Times New Roman"/>
                <w:sz w:val="20"/>
                <w:szCs w:val="20"/>
              </w:rPr>
            </w:pPr>
            <w:r w:rsidRPr="00826BA8">
              <w:rPr>
                <w:rFonts w:ascii="Times New Roman" w:eastAsia="Times New Roman" w:hAnsi="Times New Roman" w:cs="Times New Roman"/>
                <w:sz w:val="20"/>
                <w:szCs w:val="20"/>
              </w:rPr>
              <w:t> </w:t>
            </w:r>
          </w:p>
        </w:tc>
      </w:tr>
    </w:tbl>
    <w:p w:rsidR="00A83972" w:rsidRPr="00826BA8" w:rsidRDefault="00A83972" w:rsidP="00A83972">
      <w:pPr>
        <w:spacing w:after="0" w:line="240" w:lineRule="auto"/>
        <w:jc w:val="center"/>
        <w:rPr>
          <w:rFonts w:ascii="Times New Roman" w:eastAsia="Calibri" w:hAnsi="Times New Roman" w:cs="Times New Roman"/>
          <w:b/>
          <w:bCs/>
          <w:sz w:val="24"/>
          <w:szCs w:val="24"/>
        </w:rPr>
      </w:pPr>
    </w:p>
    <w:p w:rsidR="00A83972" w:rsidRPr="00826BA8" w:rsidRDefault="00A83972" w:rsidP="00A83972">
      <w:pPr>
        <w:spacing w:after="0" w:line="240" w:lineRule="auto"/>
        <w:ind w:left="720"/>
        <w:contextualSpacing/>
        <w:rPr>
          <w:rFonts w:ascii="Times New Roman" w:eastAsia="Calibri" w:hAnsi="Times New Roman" w:cs="Times New Roman"/>
          <w:b/>
          <w:bCs/>
          <w:sz w:val="24"/>
          <w:szCs w:val="24"/>
        </w:rPr>
      </w:pPr>
    </w:p>
    <w:p w:rsidR="00A83972" w:rsidRPr="00826BA8" w:rsidRDefault="00A83972" w:rsidP="00A83972">
      <w:pPr>
        <w:numPr>
          <w:ilvl w:val="0"/>
          <w:numId w:val="1"/>
        </w:numPr>
        <w:spacing w:after="0" w:line="240" w:lineRule="auto"/>
        <w:contextualSpacing/>
        <w:jc w:val="center"/>
        <w:rPr>
          <w:rFonts w:ascii="Times New Roman" w:eastAsia="Calibri" w:hAnsi="Times New Roman" w:cs="Times New Roman"/>
          <w:b/>
          <w:bCs/>
          <w:sz w:val="24"/>
          <w:szCs w:val="24"/>
        </w:rPr>
      </w:pPr>
      <w:r w:rsidRPr="00826BA8">
        <w:rPr>
          <w:rFonts w:ascii="Times New Roman" w:eastAsia="Calibri" w:hAnsi="Times New Roman" w:cs="Times New Roman"/>
          <w:b/>
          <w:bCs/>
          <w:sz w:val="24"/>
          <w:szCs w:val="24"/>
        </w:rPr>
        <w:t>Izglītības iestādes vispārīgs raksturojums</w:t>
      </w:r>
    </w:p>
    <w:p w:rsidR="00A83972" w:rsidRPr="00826BA8" w:rsidRDefault="00A83972" w:rsidP="00A83972">
      <w:pPr>
        <w:spacing w:after="0" w:line="240" w:lineRule="auto"/>
        <w:rPr>
          <w:rFonts w:ascii="Times New Roman" w:eastAsia="Calibri" w:hAnsi="Times New Roman" w:cs="Times New Roman"/>
          <w:sz w:val="24"/>
          <w:szCs w:val="24"/>
        </w:rPr>
      </w:pPr>
    </w:p>
    <w:p w:rsidR="00A83972" w:rsidRPr="00826BA8" w:rsidRDefault="00A83972" w:rsidP="00A83972">
      <w:pPr>
        <w:numPr>
          <w:ilvl w:val="1"/>
          <w:numId w:val="1"/>
        </w:numPr>
        <w:spacing w:line="300" w:lineRule="exact"/>
        <w:ind w:left="426"/>
        <w:contextualSpacing/>
        <w:rPr>
          <w:rFonts w:ascii="Times New Roman" w:eastAsia="Calibri" w:hAnsi="Times New Roman" w:cs="Times New Roman"/>
        </w:rPr>
      </w:pPr>
      <w:r w:rsidRPr="00826BA8">
        <w:rPr>
          <w:rFonts w:ascii="Times New Roman" w:eastAsia="Calibri" w:hAnsi="Times New Roman" w:cs="Times New Roman"/>
        </w:rPr>
        <w:t>Izglītojamo skaits un īstenotās izglītības programmas 2020./2021.māc.g.</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2"/>
        <w:gridCol w:w="1134"/>
        <w:gridCol w:w="1276"/>
        <w:gridCol w:w="992"/>
        <w:gridCol w:w="1417"/>
        <w:gridCol w:w="1560"/>
        <w:gridCol w:w="1134"/>
      </w:tblGrid>
      <w:tr w:rsidR="00781F60" w:rsidRPr="00826BA8" w:rsidTr="00836C78">
        <w:trPr>
          <w:trHeight w:val="227"/>
        </w:trPr>
        <w:tc>
          <w:tcPr>
            <w:tcW w:w="2552" w:type="dxa"/>
            <w:vMerge w:val="restart"/>
            <w:tcBorders>
              <w:top w:val="single" w:sz="4" w:space="0" w:color="auto"/>
              <w:left w:val="single" w:sz="4" w:space="0" w:color="auto"/>
              <w:bottom w:val="single" w:sz="4" w:space="0" w:color="auto"/>
              <w:right w:val="single" w:sz="4" w:space="0" w:color="auto"/>
            </w:tcBorders>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 xml:space="preserve">Izglītības programmas nosaukums </w:t>
            </w:r>
          </w:p>
          <w:p w:rsidR="00A83972" w:rsidRPr="00826BA8" w:rsidRDefault="00A83972" w:rsidP="00A83972">
            <w:pPr>
              <w:spacing w:line="300" w:lineRule="exact"/>
              <w:jc w:val="center"/>
              <w:rPr>
                <w:rFonts w:ascii="Times New Roman" w:eastAsia="Calibri"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Izglītības</w:t>
            </w:r>
          </w:p>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 xml:space="preserve">programmas </w:t>
            </w:r>
          </w:p>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kods</w:t>
            </w:r>
          </w:p>
          <w:p w:rsidR="00A83972" w:rsidRPr="00826BA8" w:rsidRDefault="00A83972" w:rsidP="00A83972">
            <w:pPr>
              <w:spacing w:line="300" w:lineRule="exact"/>
              <w:jc w:val="center"/>
              <w:rPr>
                <w:rFonts w:ascii="Times New Roman" w:eastAsia="Calibri" w:hAnsi="Times New Roman" w:cs="Times New Roman"/>
                <w:sz w:val="20"/>
                <w:szCs w:val="20"/>
              </w:rPr>
            </w:pPr>
          </w:p>
        </w:tc>
        <w:tc>
          <w:tcPr>
            <w:tcW w:w="1276" w:type="dxa"/>
            <w:vMerge w:val="restart"/>
            <w:tcBorders>
              <w:left w:val="single" w:sz="4" w:space="0" w:color="auto"/>
            </w:tcBorders>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 xml:space="preserve">Īstenošanas vietas adrese </w:t>
            </w:r>
          </w:p>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(ja atšķiras no juridiskās adreses)</w:t>
            </w:r>
          </w:p>
        </w:tc>
        <w:tc>
          <w:tcPr>
            <w:tcW w:w="2409" w:type="dxa"/>
            <w:gridSpan w:val="2"/>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Licence</w:t>
            </w:r>
          </w:p>
        </w:tc>
        <w:tc>
          <w:tcPr>
            <w:tcW w:w="1560" w:type="dxa"/>
            <w:vMerge w:val="restart"/>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 xml:space="preserve">Izglītojamo skaits, uzsākot 2020./2021.māc.g. </w:t>
            </w:r>
          </w:p>
        </w:tc>
        <w:tc>
          <w:tcPr>
            <w:tcW w:w="1134" w:type="dxa"/>
            <w:vMerge w:val="restart"/>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Izglītojamo skaits, noslēdzot 2020./2021.māc.g.</w:t>
            </w:r>
          </w:p>
        </w:tc>
      </w:tr>
      <w:tr w:rsidR="00781F60" w:rsidRPr="00826BA8" w:rsidTr="00836C78">
        <w:trPr>
          <w:trHeight w:val="784"/>
        </w:trPr>
        <w:tc>
          <w:tcPr>
            <w:tcW w:w="2552" w:type="dxa"/>
            <w:vMerge/>
            <w:tcBorders>
              <w:left w:val="single" w:sz="4" w:space="0" w:color="auto"/>
              <w:bottom w:val="single" w:sz="4" w:space="0" w:color="auto"/>
              <w:right w:val="single" w:sz="4" w:space="0" w:color="auto"/>
            </w:tcBorders>
          </w:tcPr>
          <w:p w:rsidR="00A83972" w:rsidRPr="00826BA8" w:rsidRDefault="00A83972" w:rsidP="00A83972">
            <w:pPr>
              <w:spacing w:line="300" w:lineRule="exact"/>
              <w:jc w:val="center"/>
              <w:rPr>
                <w:rFonts w:ascii="Times New Roman" w:eastAsia="Calibri"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83972" w:rsidRPr="00826BA8" w:rsidRDefault="00A83972" w:rsidP="00A83972">
            <w:pPr>
              <w:spacing w:line="300" w:lineRule="exact"/>
              <w:jc w:val="center"/>
              <w:rPr>
                <w:rFonts w:ascii="Times New Roman" w:eastAsia="Calibri" w:hAnsi="Times New Roman" w:cs="Times New Roman"/>
                <w:sz w:val="20"/>
                <w:szCs w:val="20"/>
              </w:rPr>
            </w:pPr>
          </w:p>
        </w:tc>
        <w:tc>
          <w:tcPr>
            <w:tcW w:w="1276" w:type="dxa"/>
            <w:vMerge/>
            <w:tcBorders>
              <w:left w:val="single" w:sz="4" w:space="0" w:color="auto"/>
            </w:tcBorders>
          </w:tcPr>
          <w:p w:rsidR="00A83972" w:rsidRPr="00826BA8" w:rsidRDefault="00A83972" w:rsidP="00A83972">
            <w:pPr>
              <w:spacing w:line="300" w:lineRule="exact"/>
              <w:jc w:val="center"/>
              <w:rPr>
                <w:rFonts w:ascii="Times New Roman" w:eastAsia="Calibri" w:hAnsi="Times New Roman" w:cs="Times New Roman"/>
                <w:sz w:val="20"/>
                <w:szCs w:val="20"/>
              </w:rPr>
            </w:pPr>
          </w:p>
        </w:tc>
        <w:tc>
          <w:tcPr>
            <w:tcW w:w="992" w:type="dxa"/>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Nr.</w:t>
            </w:r>
          </w:p>
        </w:tc>
        <w:tc>
          <w:tcPr>
            <w:tcW w:w="1417" w:type="dxa"/>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Licencēšanas</w:t>
            </w:r>
          </w:p>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datums</w:t>
            </w:r>
          </w:p>
          <w:p w:rsidR="00A83972" w:rsidRPr="00826BA8" w:rsidRDefault="00A83972" w:rsidP="00A83972">
            <w:pPr>
              <w:spacing w:line="300" w:lineRule="exact"/>
              <w:jc w:val="center"/>
              <w:rPr>
                <w:rFonts w:ascii="Times New Roman" w:eastAsia="Calibri" w:hAnsi="Times New Roman" w:cs="Times New Roman"/>
                <w:sz w:val="20"/>
                <w:szCs w:val="20"/>
              </w:rPr>
            </w:pPr>
          </w:p>
        </w:tc>
        <w:tc>
          <w:tcPr>
            <w:tcW w:w="1560" w:type="dxa"/>
            <w:vMerge/>
          </w:tcPr>
          <w:p w:rsidR="00A83972" w:rsidRPr="00826BA8" w:rsidRDefault="00A83972" w:rsidP="00A83972">
            <w:pPr>
              <w:spacing w:line="300" w:lineRule="exact"/>
              <w:jc w:val="center"/>
              <w:rPr>
                <w:rFonts w:ascii="Times New Roman" w:eastAsia="Calibri" w:hAnsi="Times New Roman" w:cs="Times New Roman"/>
                <w:sz w:val="20"/>
                <w:szCs w:val="20"/>
              </w:rPr>
            </w:pPr>
          </w:p>
        </w:tc>
        <w:tc>
          <w:tcPr>
            <w:tcW w:w="1134" w:type="dxa"/>
            <w:vMerge/>
          </w:tcPr>
          <w:p w:rsidR="00A83972" w:rsidRPr="00826BA8" w:rsidRDefault="00A83972" w:rsidP="00A83972">
            <w:pPr>
              <w:spacing w:line="300" w:lineRule="exact"/>
              <w:jc w:val="center"/>
              <w:rPr>
                <w:rFonts w:ascii="Times New Roman" w:eastAsia="Calibri" w:hAnsi="Times New Roman" w:cs="Times New Roman"/>
                <w:sz w:val="20"/>
                <w:szCs w:val="20"/>
              </w:rPr>
            </w:pPr>
          </w:p>
        </w:tc>
      </w:tr>
      <w:tr w:rsidR="00781F60" w:rsidRPr="00826BA8" w:rsidTr="00836C78">
        <w:trPr>
          <w:trHeight w:val="784"/>
        </w:trPr>
        <w:tc>
          <w:tcPr>
            <w:tcW w:w="2552" w:type="dxa"/>
            <w:tcBorders>
              <w:left w:val="single" w:sz="4" w:space="0" w:color="auto"/>
              <w:right w:val="single" w:sz="4" w:space="0" w:color="auto"/>
            </w:tcBorders>
          </w:tcPr>
          <w:p w:rsidR="00A83972" w:rsidRPr="00826BA8" w:rsidRDefault="00A83972" w:rsidP="00A83972">
            <w:pPr>
              <w:spacing w:line="300" w:lineRule="exact"/>
              <w:rPr>
                <w:rFonts w:ascii="Times New Roman" w:eastAsia="Calibri" w:hAnsi="Times New Roman" w:cs="Times New Roman"/>
              </w:rPr>
            </w:pPr>
            <w:r w:rsidRPr="00826BA8">
              <w:rPr>
                <w:rFonts w:ascii="Times New Roman" w:eastAsia="Calibri" w:hAnsi="Times New Roman" w:cs="Times New Roman"/>
                <w:i/>
              </w:rPr>
              <w:t xml:space="preserve">Vispārējās pirmsskolas izglītības programma </w:t>
            </w:r>
          </w:p>
        </w:tc>
        <w:tc>
          <w:tcPr>
            <w:tcW w:w="1134" w:type="dxa"/>
            <w:tcBorders>
              <w:left w:val="single" w:sz="4" w:space="0" w:color="auto"/>
              <w:right w:val="single" w:sz="4" w:space="0" w:color="auto"/>
            </w:tcBorders>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01011111</w:t>
            </w:r>
          </w:p>
        </w:tc>
        <w:tc>
          <w:tcPr>
            <w:tcW w:w="1276" w:type="dxa"/>
            <w:tcBorders>
              <w:left w:val="single" w:sz="4" w:space="0" w:color="auto"/>
            </w:tcBorders>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 xml:space="preserve">Maija iela 6, Liepa, Liepas pagasts, </w:t>
            </w:r>
            <w:proofErr w:type="spellStart"/>
            <w:r w:rsidRPr="00826BA8">
              <w:rPr>
                <w:rFonts w:ascii="Times New Roman" w:eastAsia="Calibri" w:hAnsi="Times New Roman" w:cs="Times New Roman"/>
                <w:sz w:val="20"/>
                <w:szCs w:val="20"/>
              </w:rPr>
              <w:t>Cēsu</w:t>
            </w:r>
            <w:proofErr w:type="spellEnd"/>
            <w:r w:rsidRPr="00826BA8">
              <w:rPr>
                <w:rFonts w:ascii="Times New Roman" w:eastAsia="Calibri" w:hAnsi="Times New Roman" w:cs="Times New Roman"/>
                <w:sz w:val="20"/>
                <w:szCs w:val="20"/>
              </w:rPr>
              <w:t xml:space="preserve"> nov. </w:t>
            </w:r>
          </w:p>
        </w:tc>
        <w:tc>
          <w:tcPr>
            <w:tcW w:w="992" w:type="dxa"/>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V-9117</w:t>
            </w:r>
          </w:p>
        </w:tc>
        <w:tc>
          <w:tcPr>
            <w:tcW w:w="1417" w:type="dxa"/>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05.06.2017.</w:t>
            </w:r>
          </w:p>
        </w:tc>
        <w:tc>
          <w:tcPr>
            <w:tcW w:w="1560" w:type="dxa"/>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141</w:t>
            </w:r>
          </w:p>
        </w:tc>
        <w:tc>
          <w:tcPr>
            <w:tcW w:w="1134" w:type="dxa"/>
          </w:tcPr>
          <w:p w:rsidR="00A83972" w:rsidRPr="00826BA8" w:rsidRDefault="00A83972" w:rsidP="00A83972">
            <w:pPr>
              <w:spacing w:line="300" w:lineRule="exact"/>
              <w:jc w:val="center"/>
              <w:rPr>
                <w:rFonts w:ascii="Times New Roman" w:eastAsia="Calibri" w:hAnsi="Times New Roman" w:cs="Times New Roman"/>
                <w:sz w:val="20"/>
                <w:szCs w:val="20"/>
              </w:rPr>
            </w:pPr>
            <w:r w:rsidRPr="00826BA8">
              <w:rPr>
                <w:rFonts w:ascii="Times New Roman" w:eastAsia="Calibri" w:hAnsi="Times New Roman" w:cs="Times New Roman"/>
                <w:sz w:val="20"/>
                <w:szCs w:val="20"/>
              </w:rPr>
              <w:t>139</w:t>
            </w:r>
          </w:p>
        </w:tc>
      </w:tr>
    </w:tbl>
    <w:p w:rsidR="00A83972" w:rsidRPr="00826BA8" w:rsidRDefault="00A83972" w:rsidP="00A83972">
      <w:pPr>
        <w:spacing w:after="0" w:line="240" w:lineRule="auto"/>
        <w:rPr>
          <w:rFonts w:ascii="Times New Roman" w:eastAsia="Calibri" w:hAnsi="Times New Roman" w:cs="Times New Roman"/>
          <w:sz w:val="24"/>
          <w:szCs w:val="24"/>
        </w:rPr>
      </w:pPr>
    </w:p>
    <w:p w:rsidR="00A83972" w:rsidRPr="00826BA8" w:rsidRDefault="00A83972" w:rsidP="00A83972">
      <w:pPr>
        <w:numPr>
          <w:ilvl w:val="1"/>
          <w:numId w:val="1"/>
        </w:numPr>
        <w:spacing w:after="0" w:line="240" w:lineRule="auto"/>
        <w:ind w:left="426"/>
        <w:contextualSpacing/>
        <w:rPr>
          <w:rFonts w:ascii="Times New Roman" w:eastAsia="Calibri" w:hAnsi="Times New Roman" w:cs="Times New Roman"/>
          <w:sz w:val="24"/>
          <w:szCs w:val="24"/>
        </w:rPr>
      </w:pPr>
      <w:r w:rsidRPr="00826BA8">
        <w:rPr>
          <w:rFonts w:ascii="Times New Roman" w:eastAsia="Calibri" w:hAnsi="Times New Roman" w:cs="Times New Roman"/>
          <w:sz w:val="24"/>
          <w:szCs w:val="24"/>
        </w:rPr>
        <w:t>Pedagogu un atbalsta personāla nodrošinājums</w:t>
      </w:r>
    </w:p>
    <w:p w:rsidR="00A83972" w:rsidRPr="00826BA8" w:rsidRDefault="00A83972" w:rsidP="00A83972">
      <w:pPr>
        <w:spacing w:after="0" w:line="240" w:lineRule="auto"/>
        <w:ind w:left="426"/>
        <w:contextualSpacing/>
        <w:rPr>
          <w:rFonts w:ascii="Times New Roman" w:eastAsia="Calibri" w:hAnsi="Times New Roman" w:cs="Times New Roman"/>
          <w:sz w:val="24"/>
          <w:szCs w:val="24"/>
        </w:rPr>
      </w:pPr>
    </w:p>
    <w:tbl>
      <w:tblPr>
        <w:tblStyle w:val="Reatabula"/>
        <w:tblW w:w="10065" w:type="dxa"/>
        <w:tblInd w:w="-572" w:type="dxa"/>
        <w:tblLook w:val="04A0" w:firstRow="1" w:lastRow="0" w:firstColumn="1" w:lastColumn="0" w:noHBand="0" w:noVBand="1"/>
      </w:tblPr>
      <w:tblGrid>
        <w:gridCol w:w="697"/>
        <w:gridCol w:w="4690"/>
        <w:gridCol w:w="3402"/>
        <w:gridCol w:w="1276"/>
      </w:tblGrid>
      <w:tr w:rsidR="00781F60" w:rsidRPr="00826BA8" w:rsidTr="00895857">
        <w:tc>
          <w:tcPr>
            <w:tcW w:w="697" w:type="dxa"/>
          </w:tcPr>
          <w:p w:rsidR="00A83972" w:rsidRPr="00826BA8" w:rsidRDefault="00A83972" w:rsidP="00A83972">
            <w:pPr>
              <w:contextualSpacing/>
              <w:jc w:val="cente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NPK</w:t>
            </w:r>
          </w:p>
        </w:tc>
        <w:tc>
          <w:tcPr>
            <w:tcW w:w="4690" w:type="dxa"/>
          </w:tcPr>
          <w:p w:rsidR="00A83972" w:rsidRPr="00826BA8" w:rsidRDefault="00A83972" w:rsidP="00A83972">
            <w:pPr>
              <w:contextualSpacing/>
              <w:jc w:val="cente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Informācija</w:t>
            </w:r>
          </w:p>
        </w:tc>
        <w:tc>
          <w:tcPr>
            <w:tcW w:w="3402" w:type="dxa"/>
          </w:tcPr>
          <w:p w:rsidR="00A83972" w:rsidRPr="00826BA8" w:rsidRDefault="00A83972" w:rsidP="00A83972">
            <w:pPr>
              <w:contextualSpacing/>
              <w:jc w:val="cente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Skaits</w:t>
            </w:r>
          </w:p>
        </w:tc>
        <w:tc>
          <w:tcPr>
            <w:tcW w:w="1276" w:type="dxa"/>
          </w:tcPr>
          <w:p w:rsidR="00A83972" w:rsidRPr="00826BA8" w:rsidRDefault="00A83972" w:rsidP="00A83972">
            <w:pPr>
              <w:contextualSpacing/>
              <w:jc w:val="center"/>
              <w:rPr>
                <w:rFonts w:ascii="Times New Roman" w:eastAsia="Calibri" w:hAnsi="Times New Roman" w:cs="Times New Roman"/>
                <w:lang w:val="lv-LV"/>
              </w:rPr>
            </w:pPr>
            <w:r w:rsidRPr="00826BA8">
              <w:rPr>
                <w:rFonts w:ascii="Times New Roman" w:eastAsia="Calibri" w:hAnsi="Times New Roman" w:cs="Times New Roman"/>
                <w:lang w:val="lv-LV"/>
              </w:rPr>
              <w:t xml:space="preserve">Komentāri </w:t>
            </w:r>
          </w:p>
        </w:tc>
      </w:tr>
      <w:tr w:rsidR="00781F60" w:rsidRPr="00826BA8" w:rsidTr="00895857">
        <w:tc>
          <w:tcPr>
            <w:tcW w:w="697" w:type="dxa"/>
          </w:tcPr>
          <w:p w:rsidR="00A83972" w:rsidRPr="00826BA8" w:rsidRDefault="00A83972" w:rsidP="00A83972">
            <w:pPr>
              <w:numPr>
                <w:ilvl w:val="0"/>
                <w:numId w:val="2"/>
              </w:numPr>
              <w:contextualSpacing/>
              <w:rPr>
                <w:rFonts w:ascii="Times New Roman" w:eastAsia="Calibri" w:hAnsi="Times New Roman" w:cs="Times New Roman"/>
                <w:sz w:val="24"/>
                <w:szCs w:val="24"/>
                <w:lang w:val="lv-LV"/>
              </w:rPr>
            </w:pPr>
          </w:p>
        </w:tc>
        <w:tc>
          <w:tcPr>
            <w:tcW w:w="4690" w:type="dxa"/>
          </w:tcPr>
          <w:p w:rsidR="00A83972" w:rsidRPr="00826BA8" w:rsidRDefault="00A83972" w:rsidP="00A83972">
            <w:p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Pedagogu skaits izglītības iestādē, noslēdzot 2020./2021.māc.g. (31.08.2021.)</w:t>
            </w:r>
          </w:p>
        </w:tc>
        <w:tc>
          <w:tcPr>
            <w:tcW w:w="3402" w:type="dxa"/>
          </w:tcPr>
          <w:p w:rsidR="00A83972" w:rsidRPr="00826BA8" w:rsidRDefault="00A83972" w:rsidP="00FB1E50">
            <w:pPr>
              <w:contextualSpacing/>
              <w:jc w:val="cente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26</w:t>
            </w:r>
          </w:p>
        </w:tc>
        <w:tc>
          <w:tcPr>
            <w:tcW w:w="1276" w:type="dxa"/>
          </w:tcPr>
          <w:p w:rsidR="00A83972" w:rsidRPr="00826BA8" w:rsidRDefault="00A83972" w:rsidP="00A83972">
            <w:pPr>
              <w:contextualSpacing/>
              <w:rPr>
                <w:rFonts w:ascii="Times New Roman" w:eastAsia="Calibri" w:hAnsi="Times New Roman" w:cs="Times New Roman"/>
                <w:sz w:val="24"/>
                <w:szCs w:val="24"/>
                <w:lang w:val="lv-LV"/>
              </w:rPr>
            </w:pPr>
          </w:p>
        </w:tc>
      </w:tr>
      <w:tr w:rsidR="00781F60" w:rsidRPr="00826BA8" w:rsidTr="00895857">
        <w:tc>
          <w:tcPr>
            <w:tcW w:w="697" w:type="dxa"/>
          </w:tcPr>
          <w:p w:rsidR="00A83972" w:rsidRPr="00826BA8" w:rsidRDefault="00A83972" w:rsidP="00A83972">
            <w:pPr>
              <w:numPr>
                <w:ilvl w:val="0"/>
                <w:numId w:val="2"/>
              </w:numPr>
              <w:contextualSpacing/>
              <w:rPr>
                <w:rFonts w:ascii="Times New Roman" w:eastAsia="Calibri" w:hAnsi="Times New Roman" w:cs="Times New Roman"/>
                <w:sz w:val="24"/>
                <w:szCs w:val="24"/>
                <w:lang w:val="lv-LV"/>
              </w:rPr>
            </w:pPr>
          </w:p>
        </w:tc>
        <w:tc>
          <w:tcPr>
            <w:tcW w:w="4690" w:type="dxa"/>
          </w:tcPr>
          <w:p w:rsidR="00A83972" w:rsidRPr="00826BA8" w:rsidRDefault="00A83972" w:rsidP="00A83972">
            <w:p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Ilgstošās vakances izglītības iestādē (vairāk kā 1 mēnesi) 2020./2021.māc.g.</w:t>
            </w:r>
          </w:p>
        </w:tc>
        <w:tc>
          <w:tcPr>
            <w:tcW w:w="3402" w:type="dxa"/>
          </w:tcPr>
          <w:p w:rsidR="00A83972" w:rsidRPr="00826BA8" w:rsidRDefault="00594E80" w:rsidP="00594E80">
            <w:pPr>
              <w:contextualSpacing/>
              <w:jc w:val="cente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1</w:t>
            </w:r>
          </w:p>
        </w:tc>
        <w:tc>
          <w:tcPr>
            <w:tcW w:w="1276" w:type="dxa"/>
          </w:tcPr>
          <w:p w:rsidR="00A83972" w:rsidRPr="00826BA8" w:rsidRDefault="00594E80" w:rsidP="00A83972">
            <w:p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Sociālais pedagogs</w:t>
            </w:r>
          </w:p>
        </w:tc>
      </w:tr>
      <w:tr w:rsidR="00781F60" w:rsidRPr="00826BA8" w:rsidTr="00895857">
        <w:tc>
          <w:tcPr>
            <w:tcW w:w="697" w:type="dxa"/>
          </w:tcPr>
          <w:p w:rsidR="00A83972" w:rsidRPr="00826BA8" w:rsidRDefault="00A83972" w:rsidP="00A83972">
            <w:pPr>
              <w:numPr>
                <w:ilvl w:val="0"/>
                <w:numId w:val="2"/>
              </w:numPr>
              <w:contextualSpacing/>
              <w:rPr>
                <w:rFonts w:ascii="Times New Roman" w:eastAsia="Calibri" w:hAnsi="Times New Roman" w:cs="Times New Roman"/>
                <w:sz w:val="24"/>
                <w:szCs w:val="24"/>
                <w:lang w:val="lv-LV"/>
              </w:rPr>
            </w:pPr>
          </w:p>
        </w:tc>
        <w:tc>
          <w:tcPr>
            <w:tcW w:w="4690" w:type="dxa"/>
          </w:tcPr>
          <w:p w:rsidR="00A83972" w:rsidRPr="00826BA8" w:rsidRDefault="00A83972" w:rsidP="00A83972">
            <w:p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Izglītības iestādē pieejamais atbal</w:t>
            </w:r>
            <w:r w:rsidR="00B91054">
              <w:rPr>
                <w:rFonts w:ascii="Times New Roman" w:eastAsia="Calibri" w:hAnsi="Times New Roman" w:cs="Times New Roman"/>
                <w:sz w:val="24"/>
                <w:szCs w:val="24"/>
                <w:lang w:val="lv-LV"/>
              </w:rPr>
              <w:t xml:space="preserve">sta personāls </w:t>
            </w:r>
            <w:r w:rsidRPr="00826BA8">
              <w:rPr>
                <w:rFonts w:ascii="Times New Roman" w:eastAsia="Calibri" w:hAnsi="Times New Roman" w:cs="Times New Roman"/>
                <w:sz w:val="24"/>
                <w:szCs w:val="24"/>
                <w:lang w:val="lv-LV"/>
              </w:rPr>
              <w:t>, noslēdzot 2020./2021.māc.g.</w:t>
            </w:r>
          </w:p>
        </w:tc>
        <w:tc>
          <w:tcPr>
            <w:tcW w:w="3402" w:type="dxa"/>
          </w:tcPr>
          <w:p w:rsidR="00A83972" w:rsidRPr="00826BA8" w:rsidRDefault="00A83972" w:rsidP="00FB1E50">
            <w:pPr>
              <w:contextualSpacing/>
              <w:jc w:val="cente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2</w:t>
            </w:r>
          </w:p>
        </w:tc>
        <w:tc>
          <w:tcPr>
            <w:tcW w:w="1276" w:type="dxa"/>
          </w:tcPr>
          <w:p w:rsidR="00A83972" w:rsidRPr="00826BA8" w:rsidRDefault="00A83972" w:rsidP="00FB1E50">
            <w:pPr>
              <w:jc w:val="cente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Logopēds,</w:t>
            </w:r>
          </w:p>
          <w:p w:rsidR="00A83972" w:rsidRPr="00826BA8" w:rsidRDefault="00A83972" w:rsidP="00FB1E50">
            <w:pPr>
              <w:contextualSpacing/>
              <w:jc w:val="cente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Masieris</w:t>
            </w:r>
          </w:p>
        </w:tc>
      </w:tr>
    </w:tbl>
    <w:p w:rsidR="00A83972" w:rsidRPr="00826BA8" w:rsidRDefault="00A83972" w:rsidP="00A83972">
      <w:pPr>
        <w:spacing w:after="0" w:line="240" w:lineRule="auto"/>
        <w:ind w:left="426"/>
        <w:contextualSpacing/>
        <w:rPr>
          <w:rFonts w:ascii="Times New Roman" w:eastAsia="Calibri" w:hAnsi="Times New Roman" w:cs="Times New Roman"/>
          <w:sz w:val="24"/>
          <w:szCs w:val="24"/>
        </w:rPr>
      </w:pPr>
    </w:p>
    <w:p w:rsidR="00A83972" w:rsidRPr="00826BA8" w:rsidRDefault="00A83972" w:rsidP="00A83972">
      <w:pPr>
        <w:numPr>
          <w:ilvl w:val="1"/>
          <w:numId w:val="1"/>
        </w:numPr>
        <w:spacing w:after="0" w:line="240" w:lineRule="auto"/>
        <w:ind w:left="360"/>
        <w:contextualSpacing/>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Informācija, kura atklāj izglītības iestādes </w:t>
      </w:r>
      <w:r w:rsidRPr="00826BA8">
        <w:rPr>
          <w:rFonts w:ascii="Times New Roman" w:eastAsia="Calibri" w:hAnsi="Times New Roman" w:cs="Times New Roman"/>
          <w:sz w:val="24"/>
          <w:szCs w:val="24"/>
          <w:u w:val="single"/>
        </w:rPr>
        <w:t>darba prioritātes un plānotos sasniedzamos rezultātus</w:t>
      </w:r>
      <w:r w:rsidRPr="00826BA8">
        <w:rPr>
          <w:rFonts w:ascii="Times New Roman" w:eastAsia="Calibri" w:hAnsi="Times New Roman" w:cs="Times New Roman"/>
          <w:sz w:val="24"/>
          <w:szCs w:val="24"/>
        </w:rPr>
        <w:t xml:space="preserve"> </w:t>
      </w:r>
      <w:r w:rsidRPr="00826BA8">
        <w:rPr>
          <w:rFonts w:ascii="Times New Roman" w:eastAsia="Calibri" w:hAnsi="Times New Roman" w:cs="Times New Roman"/>
          <w:b/>
          <w:sz w:val="24"/>
          <w:szCs w:val="24"/>
          <w:u w:val="single"/>
        </w:rPr>
        <w:t>2021./2022.māc.g.</w:t>
      </w:r>
      <w:r w:rsidRPr="00826BA8">
        <w:rPr>
          <w:rFonts w:ascii="Times New Roman" w:eastAsia="Calibri" w:hAnsi="Times New Roman" w:cs="Times New Roman"/>
          <w:sz w:val="24"/>
          <w:szCs w:val="24"/>
        </w:rPr>
        <w:t xml:space="preserve"> </w:t>
      </w:r>
    </w:p>
    <w:p w:rsidR="00A83972" w:rsidRPr="00826BA8" w:rsidRDefault="00A83972" w:rsidP="00A83972">
      <w:pPr>
        <w:spacing w:after="0" w:line="240" w:lineRule="auto"/>
        <w:rPr>
          <w:rFonts w:ascii="Times New Roman" w:eastAsia="Calibri" w:hAnsi="Times New Roman" w:cs="Times New Roman"/>
          <w:sz w:val="24"/>
          <w:szCs w:val="24"/>
        </w:rPr>
      </w:pPr>
    </w:p>
    <w:p w:rsidR="00A83972" w:rsidRPr="00826BA8" w:rsidRDefault="00A83972" w:rsidP="00A83972">
      <w:p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2021./2022. mācību gada prioritātes: </w:t>
      </w:r>
    </w:p>
    <w:p w:rsidR="00A83972" w:rsidRPr="00826BA8" w:rsidRDefault="00A83972" w:rsidP="00A83972">
      <w:pPr>
        <w:spacing w:after="0" w:line="240" w:lineRule="auto"/>
        <w:jc w:val="both"/>
        <w:rPr>
          <w:rFonts w:ascii="Times New Roman" w:eastAsia="Calibri" w:hAnsi="Times New Roman" w:cs="Times New Roman"/>
          <w:sz w:val="24"/>
          <w:szCs w:val="24"/>
        </w:rPr>
      </w:pPr>
    </w:p>
    <w:p w:rsidR="00A83972" w:rsidRPr="00826BA8" w:rsidRDefault="00A83972" w:rsidP="00A83972">
      <w:pPr>
        <w:spacing w:after="0" w:line="240" w:lineRule="auto"/>
        <w:jc w:val="both"/>
        <w:rPr>
          <w:rFonts w:ascii="Times New Roman" w:eastAsia="Calibri" w:hAnsi="Times New Roman" w:cs="Times New Roman"/>
          <w:sz w:val="24"/>
          <w:szCs w:val="24"/>
          <w:u w:val="single"/>
        </w:rPr>
      </w:pPr>
      <w:r w:rsidRPr="00826BA8">
        <w:rPr>
          <w:rFonts w:ascii="Times New Roman" w:eastAsia="Calibri" w:hAnsi="Times New Roman" w:cs="Times New Roman"/>
          <w:sz w:val="24"/>
          <w:szCs w:val="24"/>
          <w:u w:val="single"/>
        </w:rPr>
        <w:t xml:space="preserve">Sagatavot bērnus izglītības turpināšanai nākošajā izglītības pakāpē, pastiprināti strādājot pie </w:t>
      </w:r>
      <w:proofErr w:type="spellStart"/>
      <w:r w:rsidRPr="00826BA8">
        <w:rPr>
          <w:rFonts w:ascii="Times New Roman" w:eastAsia="Calibri" w:hAnsi="Times New Roman" w:cs="Times New Roman"/>
          <w:sz w:val="24"/>
          <w:szCs w:val="24"/>
          <w:u w:val="single"/>
        </w:rPr>
        <w:t>lasītmācīšanas</w:t>
      </w:r>
      <w:proofErr w:type="spellEnd"/>
      <w:r w:rsidRPr="00826BA8">
        <w:rPr>
          <w:rFonts w:ascii="Times New Roman" w:eastAsia="Calibri" w:hAnsi="Times New Roman" w:cs="Times New Roman"/>
          <w:sz w:val="24"/>
          <w:szCs w:val="24"/>
          <w:u w:val="single"/>
        </w:rPr>
        <w:t xml:space="preserve"> apguves</w:t>
      </w:r>
      <w:r w:rsidR="00926BDF">
        <w:rPr>
          <w:rFonts w:ascii="Times New Roman" w:eastAsia="Calibri" w:hAnsi="Times New Roman" w:cs="Times New Roman"/>
          <w:sz w:val="24"/>
          <w:szCs w:val="24"/>
          <w:u w:val="single"/>
        </w:rPr>
        <w:t>,</w:t>
      </w:r>
      <w:r w:rsidRPr="00826BA8">
        <w:rPr>
          <w:rFonts w:ascii="Times New Roman" w:eastAsia="Calibri" w:hAnsi="Times New Roman" w:cs="Times New Roman"/>
          <w:sz w:val="24"/>
          <w:szCs w:val="24"/>
          <w:u w:val="single"/>
        </w:rPr>
        <w:t xml:space="preserve"> atbilstoši vecuma un katra bērna individuālajām atšķirībām. </w:t>
      </w:r>
    </w:p>
    <w:p w:rsidR="00A83972" w:rsidRPr="00826BA8" w:rsidRDefault="00A83972" w:rsidP="00A83972">
      <w:pPr>
        <w:spacing w:after="0" w:line="240" w:lineRule="auto"/>
        <w:jc w:val="both"/>
        <w:rPr>
          <w:rFonts w:ascii="Times New Roman" w:eastAsia="Calibri" w:hAnsi="Times New Roman" w:cs="Times New Roman"/>
          <w:sz w:val="24"/>
          <w:szCs w:val="24"/>
        </w:rPr>
      </w:pPr>
    </w:p>
    <w:p w:rsidR="00EE79D6" w:rsidRPr="00826BA8" w:rsidRDefault="00A83972" w:rsidP="00A83972">
      <w:p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Plānotie sasniedzamie rezultāti: </w:t>
      </w:r>
    </w:p>
    <w:p w:rsidR="00EE79D6" w:rsidRPr="00826BA8" w:rsidRDefault="00EE79D6" w:rsidP="00EE79D6">
      <w:pPr>
        <w:pStyle w:val="Sarakstarindkopa"/>
        <w:numPr>
          <w:ilvl w:val="0"/>
          <w:numId w:val="10"/>
        </w:num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Pedagogi atraduši daudzveidīgas pieejas, pielāgojuši tās dažādiem bērnu mācīšanās stiliem, temperamentiem un individuālajām atšķirībām, lai sasniegtu katra bērna labāko rezultātu.</w:t>
      </w:r>
    </w:p>
    <w:p w:rsidR="00EE79D6" w:rsidRPr="00826BA8" w:rsidRDefault="00EE79D6" w:rsidP="00EE79D6">
      <w:pPr>
        <w:pStyle w:val="Sarakstarindkopa"/>
        <w:numPr>
          <w:ilvl w:val="0"/>
          <w:numId w:val="10"/>
        </w:num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Bērni ieinteresēti </w:t>
      </w:r>
      <w:proofErr w:type="spellStart"/>
      <w:r w:rsidRPr="00826BA8">
        <w:rPr>
          <w:rFonts w:ascii="Times New Roman" w:eastAsia="Calibri" w:hAnsi="Times New Roman" w:cs="Times New Roman"/>
          <w:sz w:val="24"/>
          <w:szCs w:val="24"/>
        </w:rPr>
        <w:t>lasītmācīšanas</w:t>
      </w:r>
      <w:proofErr w:type="spellEnd"/>
      <w:r w:rsidRPr="00826BA8">
        <w:rPr>
          <w:rFonts w:ascii="Times New Roman" w:eastAsia="Calibri" w:hAnsi="Times New Roman" w:cs="Times New Roman"/>
          <w:sz w:val="24"/>
          <w:szCs w:val="24"/>
        </w:rPr>
        <w:t xml:space="preserve"> apguvē, apgūst ar prieku rotaļu veidā, ir atbilstoši rezultāti.</w:t>
      </w:r>
    </w:p>
    <w:p w:rsidR="00EE79D6" w:rsidRPr="00826BA8" w:rsidRDefault="00EE79D6" w:rsidP="00EE79D6">
      <w:pPr>
        <w:pStyle w:val="Sarakstarindkopa"/>
        <w:numPr>
          <w:ilvl w:val="0"/>
          <w:numId w:val="10"/>
        </w:num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Apkārtējā vide bērnus iekļauj un padara ziņkārīgus, tuvinot rakstīto vārdu caur spēlēm un piedzīvojumiem.</w:t>
      </w:r>
    </w:p>
    <w:p w:rsidR="00B374AB" w:rsidRPr="00826BA8" w:rsidRDefault="00B374AB" w:rsidP="00EE79D6">
      <w:pPr>
        <w:pStyle w:val="Sarakstarindkopa"/>
        <w:numPr>
          <w:ilvl w:val="0"/>
          <w:numId w:val="10"/>
        </w:num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 Skolotāji jūtas kā mācīšanas kopienas dalībnieki un izjūt līdzdalību par kopējo iestādes darbu</w:t>
      </w:r>
      <w:r w:rsidR="00863AEF">
        <w:rPr>
          <w:rFonts w:ascii="Times New Roman" w:eastAsia="Calibri" w:hAnsi="Times New Roman" w:cs="Times New Roman"/>
          <w:sz w:val="24"/>
          <w:szCs w:val="24"/>
        </w:rPr>
        <w:t>.</w:t>
      </w:r>
    </w:p>
    <w:p w:rsidR="00EE79D6" w:rsidRPr="00826BA8" w:rsidRDefault="00EE79D6" w:rsidP="00A83972">
      <w:pPr>
        <w:spacing w:after="0" w:line="240" w:lineRule="auto"/>
        <w:jc w:val="both"/>
        <w:rPr>
          <w:rFonts w:ascii="Times New Roman" w:eastAsia="Calibri" w:hAnsi="Times New Roman" w:cs="Times New Roman"/>
          <w:sz w:val="24"/>
          <w:szCs w:val="24"/>
        </w:rPr>
      </w:pPr>
    </w:p>
    <w:p w:rsidR="00A83972" w:rsidRPr="00826BA8" w:rsidRDefault="00A83972" w:rsidP="00A83972">
      <w:pPr>
        <w:spacing w:after="0" w:line="240" w:lineRule="auto"/>
        <w:jc w:val="both"/>
        <w:rPr>
          <w:rFonts w:ascii="Times New Roman" w:eastAsia="Calibri" w:hAnsi="Times New Roman" w:cs="Times New Roman"/>
          <w:sz w:val="24"/>
          <w:szCs w:val="24"/>
          <w:u w:val="single"/>
        </w:rPr>
      </w:pPr>
      <w:r w:rsidRPr="00826BA8">
        <w:rPr>
          <w:rFonts w:ascii="Times New Roman" w:eastAsia="Calibri" w:hAnsi="Times New Roman" w:cs="Times New Roman"/>
          <w:sz w:val="24"/>
          <w:szCs w:val="24"/>
          <w:u w:val="single"/>
        </w:rPr>
        <w:t xml:space="preserve">Turpināt īstenot kompetenču pieejā balstītu mācību procesu, mērķtiecīgi atbalstot bērnu </w:t>
      </w:r>
      <w:proofErr w:type="spellStart"/>
      <w:r w:rsidRPr="00826BA8">
        <w:rPr>
          <w:rFonts w:ascii="Times New Roman" w:eastAsia="Calibri" w:hAnsi="Times New Roman" w:cs="Times New Roman"/>
          <w:sz w:val="24"/>
          <w:szCs w:val="24"/>
          <w:u w:val="single"/>
        </w:rPr>
        <w:t>pašvadītu</w:t>
      </w:r>
      <w:proofErr w:type="spellEnd"/>
      <w:r w:rsidRPr="00826BA8">
        <w:rPr>
          <w:rFonts w:ascii="Times New Roman" w:eastAsia="Calibri" w:hAnsi="Times New Roman" w:cs="Times New Roman"/>
          <w:sz w:val="24"/>
          <w:szCs w:val="24"/>
          <w:u w:val="single"/>
        </w:rPr>
        <w:t xml:space="preserve"> mācīšanos.</w:t>
      </w:r>
    </w:p>
    <w:p w:rsidR="00A83972" w:rsidRPr="00826BA8" w:rsidRDefault="00A83972" w:rsidP="00A83972">
      <w:pPr>
        <w:spacing w:after="0" w:line="240" w:lineRule="auto"/>
        <w:jc w:val="both"/>
        <w:rPr>
          <w:rFonts w:ascii="Times New Roman" w:eastAsia="Calibri" w:hAnsi="Times New Roman" w:cs="Times New Roman"/>
          <w:sz w:val="24"/>
          <w:szCs w:val="24"/>
        </w:rPr>
      </w:pPr>
    </w:p>
    <w:p w:rsidR="00EE79D6" w:rsidRPr="00826BA8" w:rsidRDefault="00A83972" w:rsidP="00A83972">
      <w:p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Plānotie sasniedzamie rezultāti:</w:t>
      </w:r>
    </w:p>
    <w:p w:rsidR="00EE79D6" w:rsidRPr="00826BA8" w:rsidRDefault="00EE79D6" w:rsidP="00EE79D6">
      <w:pPr>
        <w:pStyle w:val="Sarakstarindkopa"/>
        <w:numPr>
          <w:ilvl w:val="0"/>
          <w:numId w:val="11"/>
        </w:num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Patstāvību stimulējoša mainīga mācību vide- aicinoša pētīt, mācīties, darboties un radīt, bērnam ērta, pieejama, saistīta ar plānotajiem, bērnam sasniedzamajiem</w:t>
      </w:r>
      <w:r w:rsidR="00E33F07">
        <w:rPr>
          <w:rFonts w:ascii="Times New Roman" w:eastAsia="Calibri" w:hAnsi="Times New Roman" w:cs="Times New Roman"/>
          <w:sz w:val="24"/>
          <w:szCs w:val="24"/>
        </w:rPr>
        <w:t>,</w:t>
      </w:r>
      <w:r w:rsidRPr="00826BA8">
        <w:rPr>
          <w:rFonts w:ascii="Times New Roman" w:eastAsia="Calibri" w:hAnsi="Times New Roman" w:cs="Times New Roman"/>
          <w:sz w:val="24"/>
          <w:szCs w:val="24"/>
        </w:rPr>
        <w:t xml:space="preserve"> rezultātiem.</w:t>
      </w:r>
    </w:p>
    <w:p w:rsidR="00EE79D6" w:rsidRPr="00826BA8" w:rsidRDefault="00EE79D6" w:rsidP="00EE79D6">
      <w:pPr>
        <w:pStyle w:val="Sarakstarindkopa"/>
        <w:numPr>
          <w:ilvl w:val="0"/>
          <w:numId w:val="11"/>
        </w:num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Mācību un sadzīves situācijās tiek integrēta </w:t>
      </w:r>
      <w:proofErr w:type="spellStart"/>
      <w:r w:rsidRPr="00826BA8">
        <w:rPr>
          <w:rFonts w:ascii="Times New Roman" w:eastAsia="Calibri" w:hAnsi="Times New Roman" w:cs="Times New Roman"/>
          <w:sz w:val="24"/>
          <w:szCs w:val="24"/>
        </w:rPr>
        <w:t>pašvadīta</w:t>
      </w:r>
      <w:proofErr w:type="spellEnd"/>
      <w:r w:rsidRPr="00826BA8">
        <w:rPr>
          <w:rFonts w:ascii="Times New Roman" w:eastAsia="Calibri" w:hAnsi="Times New Roman" w:cs="Times New Roman"/>
          <w:sz w:val="24"/>
          <w:szCs w:val="24"/>
        </w:rPr>
        <w:t xml:space="preserve"> mācīšanās.</w:t>
      </w:r>
    </w:p>
    <w:p w:rsidR="00A83972" w:rsidRPr="00826BA8" w:rsidRDefault="00EE79D6" w:rsidP="000474E8">
      <w:pPr>
        <w:pStyle w:val="Sarakstarindkopa"/>
        <w:numPr>
          <w:ilvl w:val="0"/>
          <w:numId w:val="11"/>
        </w:num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Bērni ievēro dažādus noteikumus, atpazīst un regulē savas emocijas, pārvalda savu uzvedību, atrod konkrētu darbību, plāno tās soļus noteiktā secībā, pabeidz iesākto, sevi </w:t>
      </w:r>
      <w:r w:rsidR="000474E8" w:rsidRPr="00826BA8">
        <w:rPr>
          <w:rFonts w:ascii="Times New Roman" w:eastAsia="Calibri" w:hAnsi="Times New Roman" w:cs="Times New Roman"/>
          <w:sz w:val="24"/>
          <w:szCs w:val="24"/>
        </w:rPr>
        <w:t>novērtē, pastāstot par padarīto.</w:t>
      </w:r>
    </w:p>
    <w:p w:rsidR="00EE7C50" w:rsidRPr="00826BA8" w:rsidRDefault="000F0F1C" w:rsidP="000474E8">
      <w:pPr>
        <w:pStyle w:val="Sarakstarindkopa"/>
        <w:numPr>
          <w:ilvl w:val="0"/>
          <w:numId w:val="11"/>
        </w:numPr>
        <w:spacing w:after="0" w:line="240" w:lineRule="auto"/>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Iesaistot vecākus līdzdalības procesā</w:t>
      </w:r>
      <w:r w:rsidR="00E33F07">
        <w:rPr>
          <w:rFonts w:ascii="Times New Roman" w:eastAsia="Calibri" w:hAnsi="Times New Roman" w:cs="Times New Roman"/>
          <w:sz w:val="24"/>
          <w:szCs w:val="24"/>
        </w:rPr>
        <w:t xml:space="preserve">, </w:t>
      </w:r>
      <w:r w:rsidRPr="00826BA8">
        <w:rPr>
          <w:rFonts w:ascii="Times New Roman" w:eastAsia="Calibri" w:hAnsi="Times New Roman" w:cs="Times New Roman"/>
          <w:sz w:val="24"/>
          <w:szCs w:val="24"/>
        </w:rPr>
        <w:t>notiek d</w:t>
      </w:r>
      <w:r w:rsidR="00EE7C50" w:rsidRPr="00826BA8">
        <w:rPr>
          <w:rFonts w:ascii="Times New Roman" w:eastAsia="Calibri" w:hAnsi="Times New Roman" w:cs="Times New Roman"/>
          <w:sz w:val="24"/>
          <w:szCs w:val="24"/>
        </w:rPr>
        <w:t>audzveidīga, abpusēja informācijas aprite par izglītojamā mācību sasniegumiem un nepieciešamajiem uzlabojumiem.</w:t>
      </w:r>
    </w:p>
    <w:p w:rsidR="00EE7C50" w:rsidRPr="00826BA8" w:rsidRDefault="00EE7C50" w:rsidP="00EE7C50">
      <w:pPr>
        <w:pStyle w:val="Sarakstarindkopa"/>
        <w:spacing w:after="0" w:line="240" w:lineRule="auto"/>
        <w:ind w:left="360"/>
        <w:jc w:val="both"/>
        <w:rPr>
          <w:rFonts w:ascii="Times New Roman" w:eastAsia="Calibri" w:hAnsi="Times New Roman" w:cs="Times New Roman"/>
          <w:sz w:val="24"/>
          <w:szCs w:val="24"/>
        </w:rPr>
      </w:pPr>
    </w:p>
    <w:p w:rsidR="000F0F1C" w:rsidRPr="00826BA8" w:rsidRDefault="000F0F1C" w:rsidP="00EE7C50">
      <w:pPr>
        <w:pStyle w:val="Sarakstarindkopa"/>
        <w:spacing w:after="0" w:line="240" w:lineRule="auto"/>
        <w:ind w:left="360"/>
        <w:jc w:val="both"/>
        <w:rPr>
          <w:rFonts w:ascii="Times New Roman" w:eastAsia="Calibri" w:hAnsi="Times New Roman" w:cs="Times New Roman"/>
          <w:sz w:val="24"/>
          <w:szCs w:val="24"/>
        </w:rPr>
      </w:pPr>
    </w:p>
    <w:p w:rsidR="00A83972" w:rsidRPr="00826BA8" w:rsidRDefault="00A83972" w:rsidP="00A83972">
      <w:pPr>
        <w:numPr>
          <w:ilvl w:val="0"/>
          <w:numId w:val="1"/>
        </w:numPr>
        <w:spacing w:after="0" w:line="240" w:lineRule="auto"/>
        <w:contextualSpacing/>
        <w:jc w:val="center"/>
        <w:rPr>
          <w:rFonts w:ascii="Times New Roman" w:eastAsia="Calibri" w:hAnsi="Times New Roman" w:cs="Times New Roman"/>
          <w:b/>
          <w:bCs/>
          <w:sz w:val="24"/>
          <w:szCs w:val="24"/>
        </w:rPr>
      </w:pPr>
      <w:r w:rsidRPr="00826BA8">
        <w:rPr>
          <w:rFonts w:ascii="Times New Roman" w:eastAsia="Calibri" w:hAnsi="Times New Roman" w:cs="Times New Roman"/>
          <w:b/>
          <w:bCs/>
          <w:sz w:val="24"/>
          <w:szCs w:val="24"/>
        </w:rPr>
        <w:t>Izglītības iestādes darbības pamatmērķi</w:t>
      </w:r>
    </w:p>
    <w:p w:rsidR="000474E8" w:rsidRPr="00826BA8" w:rsidRDefault="000474E8" w:rsidP="000474E8">
      <w:pPr>
        <w:spacing w:after="0" w:line="240" w:lineRule="auto"/>
        <w:ind w:left="720"/>
        <w:contextualSpacing/>
        <w:rPr>
          <w:rFonts w:ascii="Times New Roman" w:eastAsia="Calibri" w:hAnsi="Times New Roman" w:cs="Times New Roman"/>
          <w:b/>
          <w:bCs/>
          <w:sz w:val="24"/>
          <w:szCs w:val="24"/>
        </w:rPr>
      </w:pPr>
    </w:p>
    <w:p w:rsidR="00A83972" w:rsidRPr="00826BA8" w:rsidRDefault="00BD447D" w:rsidP="00A83972">
      <w:pPr>
        <w:numPr>
          <w:ilvl w:val="1"/>
          <w:numId w:val="1"/>
        </w:numPr>
        <w:spacing w:after="0" w:line="240" w:lineRule="auto"/>
        <w:ind w:left="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Izglītības iestādes misija – K</w:t>
      </w:r>
      <w:r w:rsidR="00A83972" w:rsidRPr="00826BA8">
        <w:rPr>
          <w:rFonts w:ascii="Times New Roman" w:eastAsia="Calibri" w:hAnsi="Times New Roman" w:cs="Times New Roman"/>
          <w:sz w:val="24"/>
          <w:szCs w:val="24"/>
        </w:rPr>
        <w:t>valitatīvas konkurētspējīgas un uz kompetencēm balstītas izglītības nodrošināšana un personības/personīgās izaugsmes veicināšana ikvienam.</w:t>
      </w:r>
    </w:p>
    <w:p w:rsidR="00A83972" w:rsidRPr="00826BA8" w:rsidRDefault="00A83972" w:rsidP="00A83972">
      <w:pPr>
        <w:numPr>
          <w:ilvl w:val="1"/>
          <w:numId w:val="1"/>
        </w:numPr>
        <w:spacing w:after="0" w:line="240" w:lineRule="auto"/>
        <w:ind w:left="426"/>
        <w:contextualSpacing/>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Izglītības iestādes vīzija  par izglītojamo –</w:t>
      </w:r>
      <w:r w:rsidR="007E2A0C" w:rsidRPr="00826BA8">
        <w:rPr>
          <w:rFonts w:ascii="Times New Roman" w:eastAsia="Calibri" w:hAnsi="Times New Roman" w:cs="Times New Roman"/>
          <w:sz w:val="24"/>
          <w:szCs w:val="24"/>
        </w:rPr>
        <w:t xml:space="preserve"> Mūsdienīga, droša</w:t>
      </w:r>
      <w:r w:rsidR="00BD447D">
        <w:rPr>
          <w:rFonts w:ascii="Times New Roman" w:eastAsia="Calibri" w:hAnsi="Times New Roman" w:cs="Times New Roman"/>
          <w:sz w:val="24"/>
          <w:szCs w:val="24"/>
        </w:rPr>
        <w:t>,</w:t>
      </w:r>
      <w:r w:rsidR="007E2A0C" w:rsidRPr="00826BA8">
        <w:rPr>
          <w:rFonts w:ascii="Times New Roman" w:eastAsia="Calibri" w:hAnsi="Times New Roman" w:cs="Times New Roman"/>
          <w:sz w:val="24"/>
          <w:szCs w:val="24"/>
        </w:rPr>
        <w:t xml:space="preserve"> uz attīstību orientēta pirmsskolas izglītības iestāde , kur </w:t>
      </w:r>
      <w:r w:rsidRPr="00826BA8">
        <w:rPr>
          <w:rFonts w:ascii="Times New Roman" w:eastAsia="Calibri" w:hAnsi="Times New Roman" w:cs="Times New Roman"/>
          <w:sz w:val="24"/>
          <w:szCs w:val="24"/>
        </w:rPr>
        <w:t>bērnam ir  attīstītas</w:t>
      </w:r>
      <w:r w:rsidR="00BD447D">
        <w:rPr>
          <w:rFonts w:ascii="Times New Roman" w:eastAsia="Calibri" w:hAnsi="Times New Roman" w:cs="Times New Roman"/>
          <w:sz w:val="24"/>
          <w:szCs w:val="24"/>
        </w:rPr>
        <w:t xml:space="preserve"> visas nepieciešamās prasmes, ap</w:t>
      </w:r>
      <w:r w:rsidRPr="00826BA8">
        <w:rPr>
          <w:rFonts w:ascii="Times New Roman" w:eastAsia="Calibri" w:hAnsi="Times New Roman" w:cs="Times New Roman"/>
          <w:sz w:val="24"/>
          <w:szCs w:val="24"/>
        </w:rPr>
        <w:t xml:space="preserve">gūtas zināšanas (pieredze, izveidojusies attieksme pret daudzām lietām, cilvēkiem un vidi). </w:t>
      </w:r>
    </w:p>
    <w:p w:rsidR="00A83972" w:rsidRPr="00826BA8" w:rsidRDefault="00A83972" w:rsidP="000474E8">
      <w:pPr>
        <w:numPr>
          <w:ilvl w:val="1"/>
          <w:numId w:val="1"/>
        </w:numPr>
        <w:spacing w:after="0" w:line="240" w:lineRule="auto"/>
        <w:ind w:left="426"/>
        <w:contextualSpacing/>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Izglītības iestādes vērtības – veselība, sadarbība, atbildība. </w:t>
      </w:r>
    </w:p>
    <w:p w:rsidR="00A83972" w:rsidRPr="00826BA8" w:rsidRDefault="00A83972" w:rsidP="00A83972">
      <w:pPr>
        <w:spacing w:after="0" w:line="240" w:lineRule="auto"/>
        <w:ind w:left="66"/>
        <w:jc w:val="both"/>
        <w:rPr>
          <w:rFonts w:ascii="Times New Roman" w:eastAsia="Calibri" w:hAnsi="Times New Roman" w:cs="Times New Roman"/>
          <w:sz w:val="24"/>
          <w:szCs w:val="24"/>
        </w:rPr>
      </w:pPr>
    </w:p>
    <w:p w:rsidR="00A83972" w:rsidRPr="00826BA8" w:rsidRDefault="00A83972" w:rsidP="00A83972">
      <w:pPr>
        <w:numPr>
          <w:ilvl w:val="1"/>
          <w:numId w:val="1"/>
        </w:numPr>
        <w:spacing w:after="0" w:line="240" w:lineRule="auto"/>
        <w:ind w:left="426"/>
        <w:contextualSpacing/>
        <w:jc w:val="both"/>
        <w:rPr>
          <w:rFonts w:ascii="Times New Roman" w:eastAsia="Calibri" w:hAnsi="Times New Roman" w:cs="Times New Roman"/>
          <w:b/>
          <w:sz w:val="24"/>
          <w:szCs w:val="24"/>
        </w:rPr>
      </w:pPr>
      <w:r w:rsidRPr="00826BA8">
        <w:rPr>
          <w:rFonts w:ascii="Times New Roman" w:eastAsia="Calibri" w:hAnsi="Times New Roman" w:cs="Times New Roman"/>
          <w:b/>
          <w:sz w:val="24"/>
          <w:szCs w:val="24"/>
        </w:rPr>
        <w:t>2020./2021.mācību gada darba prioritātes (mērķi/uzdevumi) un sasniegtie rezultāti</w:t>
      </w:r>
    </w:p>
    <w:p w:rsidR="00A83972" w:rsidRPr="00826BA8" w:rsidRDefault="00A83972" w:rsidP="00A83972">
      <w:pPr>
        <w:spacing w:after="0" w:line="240" w:lineRule="auto"/>
        <w:contextualSpacing/>
        <w:jc w:val="both"/>
        <w:rPr>
          <w:rFonts w:ascii="Times New Roman" w:eastAsia="Calibri" w:hAnsi="Times New Roman" w:cs="Times New Roman"/>
          <w:sz w:val="24"/>
          <w:szCs w:val="24"/>
        </w:rPr>
      </w:pPr>
    </w:p>
    <w:tbl>
      <w:tblPr>
        <w:tblStyle w:val="Reatabula"/>
        <w:tblW w:w="9640" w:type="dxa"/>
        <w:tblInd w:w="-431" w:type="dxa"/>
        <w:tblLook w:val="04A0" w:firstRow="1" w:lastRow="0" w:firstColumn="1" w:lastColumn="0" w:noHBand="0" w:noVBand="1"/>
      </w:tblPr>
      <w:tblGrid>
        <w:gridCol w:w="568"/>
        <w:gridCol w:w="3260"/>
        <w:gridCol w:w="5812"/>
      </w:tblGrid>
      <w:tr w:rsidR="00781F60" w:rsidRPr="00826BA8" w:rsidTr="000474E8">
        <w:tc>
          <w:tcPr>
            <w:tcW w:w="568" w:type="dxa"/>
          </w:tcPr>
          <w:p w:rsidR="00A83972" w:rsidRPr="00826BA8" w:rsidRDefault="00A83972" w:rsidP="00A83972">
            <w:pPr>
              <w:contextualSpacing/>
              <w:rPr>
                <w:rFonts w:ascii="Times New Roman" w:eastAsia="Calibri" w:hAnsi="Times New Roman" w:cs="Times New Roman"/>
                <w:sz w:val="24"/>
                <w:szCs w:val="24"/>
                <w:lang w:val="lv-LV"/>
              </w:rPr>
            </w:pPr>
          </w:p>
        </w:tc>
        <w:tc>
          <w:tcPr>
            <w:tcW w:w="3260" w:type="dxa"/>
          </w:tcPr>
          <w:p w:rsidR="00A83972" w:rsidRPr="00826BA8" w:rsidRDefault="00A83972" w:rsidP="00A83972">
            <w:pPr>
              <w:contextualSpacing/>
              <w:jc w:val="center"/>
              <w:rPr>
                <w:rFonts w:ascii="Times New Roman" w:eastAsia="Calibri" w:hAnsi="Times New Roman" w:cs="Times New Roman"/>
                <w:b/>
                <w:sz w:val="24"/>
                <w:szCs w:val="24"/>
                <w:lang w:val="lv-LV"/>
              </w:rPr>
            </w:pPr>
            <w:r w:rsidRPr="00826BA8">
              <w:rPr>
                <w:rFonts w:ascii="Times New Roman" w:eastAsia="Calibri" w:hAnsi="Times New Roman" w:cs="Times New Roman"/>
                <w:b/>
                <w:sz w:val="24"/>
                <w:szCs w:val="24"/>
                <w:lang w:val="lv-LV"/>
              </w:rPr>
              <w:t>Mērķi, uzdevumi</w:t>
            </w:r>
          </w:p>
        </w:tc>
        <w:tc>
          <w:tcPr>
            <w:tcW w:w="5812" w:type="dxa"/>
          </w:tcPr>
          <w:p w:rsidR="00A83972" w:rsidRPr="00826BA8" w:rsidRDefault="00A83972" w:rsidP="00A83972">
            <w:pPr>
              <w:contextualSpacing/>
              <w:jc w:val="center"/>
              <w:rPr>
                <w:rFonts w:ascii="Times New Roman" w:eastAsia="Calibri" w:hAnsi="Times New Roman" w:cs="Times New Roman"/>
                <w:b/>
                <w:sz w:val="24"/>
                <w:szCs w:val="24"/>
                <w:lang w:val="lv-LV"/>
              </w:rPr>
            </w:pPr>
            <w:r w:rsidRPr="00826BA8">
              <w:rPr>
                <w:rFonts w:ascii="Times New Roman" w:eastAsia="Calibri" w:hAnsi="Times New Roman" w:cs="Times New Roman"/>
                <w:b/>
                <w:sz w:val="24"/>
                <w:szCs w:val="24"/>
                <w:lang w:val="lv-LV"/>
              </w:rPr>
              <w:t>Sasniegtie rezultāti</w:t>
            </w:r>
          </w:p>
        </w:tc>
      </w:tr>
      <w:tr w:rsidR="00781F60" w:rsidRPr="00826BA8" w:rsidTr="000474E8">
        <w:tc>
          <w:tcPr>
            <w:tcW w:w="568" w:type="dxa"/>
          </w:tcPr>
          <w:p w:rsidR="00A83972" w:rsidRPr="00826BA8" w:rsidRDefault="00A83972" w:rsidP="00A83972">
            <w:p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1.</w:t>
            </w:r>
          </w:p>
        </w:tc>
        <w:tc>
          <w:tcPr>
            <w:tcW w:w="3260" w:type="dxa"/>
          </w:tcPr>
          <w:p w:rsidR="00A83972" w:rsidRPr="00826BA8" w:rsidRDefault="00A83972" w:rsidP="00A83972">
            <w:pPr>
              <w:spacing w:after="200" w:line="276" w:lineRule="auto"/>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Organizēt bērna pieredzē balstītu jēgpilnu mācību procesu, kurā mācību satura integrācija saistīta ar praktisko reālo dzīvi saistītā darbībā, bērna aktīvā pētniecībā apkārtējās pasaules un dabas izzināšanā, uzsvaru liekot uz nodarbībām dabā.</w:t>
            </w:r>
          </w:p>
        </w:tc>
        <w:tc>
          <w:tcPr>
            <w:tcW w:w="5812" w:type="dxa"/>
          </w:tcPr>
          <w:p w:rsidR="00A83972" w:rsidRPr="00826BA8" w:rsidRDefault="00A83972" w:rsidP="00A83972">
            <w:pPr>
              <w:numPr>
                <w:ilvl w:val="0"/>
                <w:numId w:val="7"/>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 xml:space="preserve">Izglītojamo līdzdalība plānošanā – grupās izveidotas ‘’Runājošās sienas’’. </w:t>
            </w:r>
          </w:p>
          <w:p w:rsidR="00A83972" w:rsidRPr="00826BA8" w:rsidRDefault="00A83972" w:rsidP="00A83972">
            <w:pPr>
              <w:numPr>
                <w:ilvl w:val="0"/>
                <w:numId w:val="7"/>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Dabas istaba tika papildināta ar pētniecības materiāliem, piedaloties bērniem.</w:t>
            </w:r>
          </w:p>
          <w:p w:rsidR="00A83972" w:rsidRPr="00826BA8" w:rsidRDefault="00A83972" w:rsidP="00A83972">
            <w:pPr>
              <w:numPr>
                <w:ilvl w:val="0"/>
                <w:numId w:val="7"/>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 xml:space="preserve">Tematiskais plānojums mācību gadam izveidots saskaņā ar izglītojamiem aktuālām tēmām un gadalaiku maiņu. </w:t>
            </w:r>
          </w:p>
          <w:p w:rsidR="00A83972" w:rsidRPr="00826BA8" w:rsidRDefault="00A83972" w:rsidP="00A83972">
            <w:pPr>
              <w:numPr>
                <w:ilvl w:val="0"/>
                <w:numId w:val="7"/>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Pilnveidota āra vide, papildināta materiālā bāze āra nodarbību organizēšanai. Ir uzsākta materiālās bāzes papildināšana āra nodarbībām.</w:t>
            </w:r>
          </w:p>
          <w:p w:rsidR="00A83972" w:rsidRPr="00826BA8" w:rsidRDefault="00A83972" w:rsidP="00A83972">
            <w:pPr>
              <w:contextualSpacing/>
              <w:rPr>
                <w:rFonts w:ascii="Times New Roman" w:eastAsia="Calibri" w:hAnsi="Times New Roman" w:cs="Times New Roman"/>
                <w:sz w:val="24"/>
                <w:szCs w:val="24"/>
                <w:lang w:val="lv-LV"/>
              </w:rPr>
            </w:pPr>
          </w:p>
        </w:tc>
      </w:tr>
      <w:tr w:rsidR="00781F60" w:rsidRPr="00826BA8" w:rsidTr="000474E8">
        <w:tc>
          <w:tcPr>
            <w:tcW w:w="568" w:type="dxa"/>
          </w:tcPr>
          <w:p w:rsidR="00A83972" w:rsidRPr="00826BA8" w:rsidRDefault="00A83972" w:rsidP="00A83972">
            <w:p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2.</w:t>
            </w:r>
          </w:p>
        </w:tc>
        <w:tc>
          <w:tcPr>
            <w:tcW w:w="3260" w:type="dxa"/>
          </w:tcPr>
          <w:p w:rsidR="00A83972" w:rsidRPr="00826BA8" w:rsidRDefault="000474E8" w:rsidP="00A83972">
            <w:pPr>
              <w:spacing w:line="276" w:lineRule="auto"/>
              <w:jc w:val="both"/>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Īstenot pasākumus</w:t>
            </w:r>
            <w:r w:rsidR="00A83972" w:rsidRPr="00826BA8">
              <w:rPr>
                <w:rFonts w:ascii="Times New Roman" w:eastAsia="Calibri" w:hAnsi="Times New Roman" w:cs="Times New Roman"/>
                <w:sz w:val="24"/>
                <w:szCs w:val="24"/>
                <w:lang w:val="lv-LV"/>
              </w:rPr>
              <w:t xml:space="preserve"> pedagogu profesionālās kompetences pilnveidei:</w:t>
            </w:r>
          </w:p>
          <w:p w:rsidR="00A83972" w:rsidRPr="00826BA8" w:rsidRDefault="00A83972" w:rsidP="00A83972">
            <w:pPr>
              <w:spacing w:line="276" w:lineRule="auto"/>
              <w:jc w:val="both"/>
              <w:rPr>
                <w:rFonts w:ascii="Times New Roman" w:eastAsia="Calibri" w:hAnsi="Times New Roman" w:cs="Times New Roman"/>
                <w:sz w:val="24"/>
                <w:szCs w:val="24"/>
                <w:lang w:val="lv-LV"/>
              </w:rPr>
            </w:pPr>
          </w:p>
        </w:tc>
        <w:tc>
          <w:tcPr>
            <w:tcW w:w="5812" w:type="dxa"/>
          </w:tcPr>
          <w:p w:rsidR="00A83972" w:rsidRPr="00826BA8" w:rsidRDefault="00A83972" w:rsidP="00A83972">
            <w:pPr>
              <w:numPr>
                <w:ilvl w:val="0"/>
                <w:numId w:val="8"/>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Gandrīz visi pedagogi noklausījušies profesionālās pilnveides kursus.</w:t>
            </w:r>
          </w:p>
          <w:p w:rsidR="00A83972" w:rsidRPr="00826BA8" w:rsidRDefault="00A83972" w:rsidP="00A83972">
            <w:pPr>
              <w:numPr>
                <w:ilvl w:val="0"/>
                <w:numId w:val="8"/>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Iknedēļas informatīvajās sapulcēs pedagogi dalījušies ar kursos dzirdēto un izmēģināto praksē.</w:t>
            </w:r>
          </w:p>
          <w:p w:rsidR="00A83972" w:rsidRPr="00826BA8" w:rsidRDefault="00A83972" w:rsidP="00A83972">
            <w:pPr>
              <w:numPr>
                <w:ilvl w:val="0"/>
                <w:numId w:val="8"/>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1 pedagogs savā pedagoģiskā darba pieredzē dalījies ar novada pedagogiem.</w:t>
            </w:r>
          </w:p>
          <w:p w:rsidR="00A83972" w:rsidRPr="00826BA8" w:rsidRDefault="00A83972" w:rsidP="00A83972">
            <w:pPr>
              <w:numPr>
                <w:ilvl w:val="0"/>
                <w:numId w:val="8"/>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4 skolotājas dalījušās pieredzē ar iestādes kolēģēm un rādījušas  aktīvā pētniecībā balstītu atklāto nodarbību.</w:t>
            </w:r>
          </w:p>
          <w:p w:rsidR="00A83972" w:rsidRPr="00826BA8" w:rsidRDefault="00A83972" w:rsidP="00A83972">
            <w:pPr>
              <w:rPr>
                <w:rFonts w:ascii="Times New Roman" w:eastAsia="Calibri" w:hAnsi="Times New Roman" w:cs="Times New Roman"/>
                <w:sz w:val="24"/>
                <w:szCs w:val="24"/>
                <w:lang w:val="lv-LV"/>
              </w:rPr>
            </w:pPr>
          </w:p>
        </w:tc>
      </w:tr>
      <w:tr w:rsidR="00781F60" w:rsidRPr="00826BA8" w:rsidTr="000474E8">
        <w:tc>
          <w:tcPr>
            <w:tcW w:w="568" w:type="dxa"/>
          </w:tcPr>
          <w:p w:rsidR="00A83972" w:rsidRPr="00826BA8" w:rsidRDefault="00A83972" w:rsidP="00A83972">
            <w:p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3.</w:t>
            </w:r>
          </w:p>
        </w:tc>
        <w:tc>
          <w:tcPr>
            <w:tcW w:w="3260" w:type="dxa"/>
          </w:tcPr>
          <w:p w:rsidR="00A83972" w:rsidRPr="00826BA8" w:rsidRDefault="000474E8" w:rsidP="00A83972">
            <w:pPr>
              <w:spacing w:line="276" w:lineRule="auto"/>
              <w:jc w:val="both"/>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Radīt apstākļus</w:t>
            </w:r>
            <w:r w:rsidR="00A83972" w:rsidRPr="00826BA8">
              <w:rPr>
                <w:rFonts w:ascii="Times New Roman" w:eastAsia="Calibri" w:hAnsi="Times New Roman" w:cs="Times New Roman"/>
                <w:sz w:val="24"/>
                <w:szCs w:val="24"/>
                <w:lang w:val="lv-LV"/>
              </w:rPr>
              <w:t xml:space="preserve"> aktīvai pētnieciskai darbībai</w:t>
            </w:r>
          </w:p>
          <w:p w:rsidR="00A83972" w:rsidRPr="00826BA8" w:rsidRDefault="00A83972" w:rsidP="00A83972">
            <w:pPr>
              <w:spacing w:line="276" w:lineRule="auto"/>
              <w:jc w:val="both"/>
              <w:rPr>
                <w:rFonts w:ascii="Times New Roman" w:eastAsia="Calibri" w:hAnsi="Times New Roman" w:cs="Times New Roman"/>
                <w:sz w:val="24"/>
                <w:szCs w:val="24"/>
                <w:lang w:val="lv-LV"/>
              </w:rPr>
            </w:pPr>
          </w:p>
        </w:tc>
        <w:tc>
          <w:tcPr>
            <w:tcW w:w="5812" w:type="dxa"/>
          </w:tcPr>
          <w:p w:rsidR="00A83972" w:rsidRPr="00826BA8" w:rsidRDefault="00A83972" w:rsidP="00A83972">
            <w:pPr>
              <w:numPr>
                <w:ilvl w:val="0"/>
                <w:numId w:val="5"/>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Ierīkota dabas pētniecības  klase</w:t>
            </w:r>
          </w:p>
          <w:p w:rsidR="00A83972" w:rsidRPr="00826BA8" w:rsidRDefault="00A83972" w:rsidP="00A83972">
            <w:pPr>
              <w:numPr>
                <w:ilvl w:val="0"/>
                <w:numId w:val="5"/>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60% rotaļnodarbību notikušas āra vidē</w:t>
            </w:r>
          </w:p>
          <w:p w:rsidR="00A83972" w:rsidRPr="00826BA8" w:rsidRDefault="00A83972" w:rsidP="00A83972">
            <w:pPr>
              <w:numPr>
                <w:ilvl w:val="0"/>
                <w:numId w:val="5"/>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Iegādāti  materiāli un piederumi pētniecībai, eksperimentēšanai</w:t>
            </w:r>
          </w:p>
          <w:p w:rsidR="00A83972" w:rsidRPr="00826BA8" w:rsidRDefault="00A83972" w:rsidP="00A83972">
            <w:pPr>
              <w:numPr>
                <w:ilvl w:val="0"/>
                <w:numId w:val="5"/>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Labiekārtota pirmsskolas teritorija</w:t>
            </w:r>
          </w:p>
          <w:p w:rsidR="00A83972" w:rsidRPr="00826BA8" w:rsidRDefault="00A83972" w:rsidP="00A83972">
            <w:pPr>
              <w:numPr>
                <w:ilvl w:val="0"/>
                <w:numId w:val="5"/>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Labvēlīga, bērniem pieejama, darboties un pētīt, eksperimentēt aicinoša grupu vide.</w:t>
            </w:r>
          </w:p>
          <w:p w:rsidR="00A83972" w:rsidRPr="00826BA8" w:rsidRDefault="00A83972" w:rsidP="00A83972">
            <w:pPr>
              <w:numPr>
                <w:ilvl w:val="0"/>
                <w:numId w:val="5"/>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Vērojama bērnu ieinteresētība, aktīva interese pētīt, eksperimentēt, izzināt; ir vecumposmam atbilstošas zināšanas un prasmes.</w:t>
            </w:r>
          </w:p>
          <w:p w:rsidR="00A83972" w:rsidRPr="00826BA8" w:rsidRDefault="00A83972" w:rsidP="00A83972">
            <w:pPr>
              <w:rPr>
                <w:rFonts w:ascii="Times New Roman" w:eastAsia="Calibri" w:hAnsi="Times New Roman" w:cs="Times New Roman"/>
                <w:sz w:val="24"/>
                <w:szCs w:val="24"/>
                <w:lang w:val="lv-LV"/>
              </w:rPr>
            </w:pPr>
          </w:p>
        </w:tc>
      </w:tr>
      <w:tr w:rsidR="00781F60" w:rsidRPr="00826BA8" w:rsidTr="000474E8">
        <w:tc>
          <w:tcPr>
            <w:tcW w:w="568" w:type="dxa"/>
          </w:tcPr>
          <w:p w:rsidR="00A83972" w:rsidRPr="00826BA8" w:rsidRDefault="00A83972" w:rsidP="00A83972">
            <w:p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4.</w:t>
            </w:r>
          </w:p>
        </w:tc>
        <w:tc>
          <w:tcPr>
            <w:tcW w:w="3260" w:type="dxa"/>
          </w:tcPr>
          <w:p w:rsidR="00A83972" w:rsidRPr="00826BA8" w:rsidRDefault="00A83972" w:rsidP="00A83972">
            <w:pPr>
              <w:spacing w:line="276" w:lineRule="auto"/>
              <w:jc w:val="both"/>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Saskarsmes un savstarpējo attiecīb</w:t>
            </w:r>
            <w:r w:rsidR="00653440">
              <w:rPr>
                <w:rFonts w:ascii="Times New Roman" w:eastAsia="Calibri" w:hAnsi="Times New Roman" w:cs="Times New Roman"/>
                <w:sz w:val="24"/>
                <w:szCs w:val="24"/>
                <w:lang w:val="lv-LV"/>
              </w:rPr>
              <w:t xml:space="preserve">u kultūras aktualizēšana, bērna </w:t>
            </w:r>
            <w:r w:rsidRPr="00826BA8">
              <w:rPr>
                <w:rFonts w:ascii="Times New Roman" w:eastAsia="Calibri" w:hAnsi="Times New Roman" w:cs="Times New Roman"/>
                <w:sz w:val="24"/>
                <w:szCs w:val="24"/>
                <w:lang w:val="lv-LV"/>
              </w:rPr>
              <w:t xml:space="preserve">veselības un </w:t>
            </w:r>
            <w:proofErr w:type="spellStart"/>
            <w:r w:rsidRPr="00826BA8">
              <w:rPr>
                <w:rFonts w:ascii="Times New Roman" w:eastAsia="Calibri" w:hAnsi="Times New Roman" w:cs="Times New Roman"/>
                <w:sz w:val="24"/>
                <w:szCs w:val="24"/>
                <w:lang w:val="lv-LV"/>
              </w:rPr>
              <w:t>drošumspējas</w:t>
            </w:r>
            <w:proofErr w:type="spellEnd"/>
            <w:r w:rsidRPr="00826BA8">
              <w:rPr>
                <w:rFonts w:ascii="Times New Roman" w:eastAsia="Calibri" w:hAnsi="Times New Roman" w:cs="Times New Roman"/>
                <w:sz w:val="24"/>
                <w:szCs w:val="24"/>
                <w:lang w:val="lv-LV"/>
              </w:rPr>
              <w:t xml:space="preserve"> stiprināšana.</w:t>
            </w:r>
          </w:p>
        </w:tc>
        <w:tc>
          <w:tcPr>
            <w:tcW w:w="5812" w:type="dxa"/>
          </w:tcPr>
          <w:p w:rsidR="00A83972" w:rsidRPr="00826BA8" w:rsidRDefault="00A83972" w:rsidP="00A83972">
            <w:pPr>
              <w:numPr>
                <w:ilvl w:val="0"/>
                <w:numId w:val="3"/>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Pedagogi apkopojuši un iekārtojuši materiālu mapi par bērnu izglītošanu veselības saglabāšanai un rīcībai dažādās apdraudošās dzīves situācijās.</w:t>
            </w:r>
          </w:p>
          <w:p w:rsidR="00A83972" w:rsidRPr="00826BA8" w:rsidRDefault="00A83972" w:rsidP="00A83972">
            <w:pPr>
              <w:numPr>
                <w:ilvl w:val="0"/>
                <w:numId w:val="3"/>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Bērni, atbilstoši savam vecumam, zina par uzvedības noteikumiem dažādās vietās un dzīves situācijās, cenšas tos ievērot, seko un, neievērošanas gadījumā, aizrāda citiem.</w:t>
            </w:r>
          </w:p>
          <w:p w:rsidR="00A83972" w:rsidRPr="00826BA8" w:rsidRDefault="00A83972" w:rsidP="00A83972">
            <w:pPr>
              <w:numPr>
                <w:ilvl w:val="0"/>
                <w:numId w:val="3"/>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Katrā vecuma grupā izlikti, kopā ar bērniem izveidoti, pārrunāti, uzskatāmi noformēti uzvedības noteikumi.</w:t>
            </w:r>
          </w:p>
          <w:p w:rsidR="00A83972" w:rsidRPr="00826BA8" w:rsidRDefault="00A83972" w:rsidP="00A83972">
            <w:pPr>
              <w:numPr>
                <w:ilvl w:val="0"/>
                <w:numId w:val="3"/>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Par noturīgu ieradumu bērnos kļuvusi pareiza roku mazgāšana.</w:t>
            </w:r>
          </w:p>
          <w:p w:rsidR="00A83972" w:rsidRPr="00826BA8" w:rsidRDefault="00A83972" w:rsidP="00A83972">
            <w:pPr>
              <w:numPr>
                <w:ilvl w:val="0"/>
                <w:numId w:val="3"/>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Mācību gada laikā nebija neviena zarnu infekcijas vai infekcijas slimību gadījuma.</w:t>
            </w:r>
          </w:p>
          <w:p w:rsidR="00A83972" w:rsidRPr="00826BA8" w:rsidRDefault="00A83972" w:rsidP="00A83972">
            <w:pPr>
              <w:ind w:left="360"/>
              <w:rPr>
                <w:rFonts w:ascii="Times New Roman" w:eastAsia="Calibri" w:hAnsi="Times New Roman" w:cs="Times New Roman"/>
                <w:sz w:val="24"/>
                <w:szCs w:val="24"/>
                <w:lang w:val="lv-LV"/>
              </w:rPr>
            </w:pPr>
          </w:p>
        </w:tc>
      </w:tr>
      <w:tr w:rsidR="00781F60" w:rsidRPr="00826BA8" w:rsidTr="000474E8">
        <w:tc>
          <w:tcPr>
            <w:tcW w:w="568" w:type="dxa"/>
          </w:tcPr>
          <w:p w:rsidR="00A83972" w:rsidRPr="00826BA8" w:rsidRDefault="00A83972" w:rsidP="00A83972">
            <w:pPr>
              <w:contextualSpacing/>
              <w:rPr>
                <w:rFonts w:ascii="Times New Roman" w:eastAsia="Calibri" w:hAnsi="Times New Roman" w:cs="Times New Roman"/>
                <w:sz w:val="24"/>
                <w:szCs w:val="24"/>
                <w:lang w:val="lv-LV"/>
              </w:rPr>
            </w:pPr>
          </w:p>
        </w:tc>
        <w:tc>
          <w:tcPr>
            <w:tcW w:w="3260" w:type="dxa"/>
          </w:tcPr>
          <w:p w:rsidR="00A83972" w:rsidRPr="00826BA8" w:rsidRDefault="00A83972" w:rsidP="00A83972">
            <w:pPr>
              <w:spacing w:line="276" w:lineRule="auto"/>
              <w:jc w:val="both"/>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Sadarbība ar vecākiem pārorientēta un piemērota Covid-19 pandēmijas ierobežojumu apstākļiem.</w:t>
            </w:r>
          </w:p>
          <w:p w:rsidR="00A83972" w:rsidRPr="00826BA8" w:rsidRDefault="00A83972" w:rsidP="00A83972">
            <w:pPr>
              <w:spacing w:line="276" w:lineRule="auto"/>
              <w:jc w:val="both"/>
              <w:rPr>
                <w:rFonts w:ascii="Times New Roman" w:eastAsia="Calibri" w:hAnsi="Times New Roman" w:cs="Times New Roman"/>
                <w:sz w:val="24"/>
                <w:szCs w:val="24"/>
                <w:lang w:val="lv-LV"/>
              </w:rPr>
            </w:pPr>
          </w:p>
        </w:tc>
        <w:tc>
          <w:tcPr>
            <w:tcW w:w="5812" w:type="dxa"/>
          </w:tcPr>
          <w:p w:rsidR="00A83972" w:rsidRPr="00826BA8" w:rsidRDefault="00A83972" w:rsidP="00A83972">
            <w:pPr>
              <w:numPr>
                <w:ilvl w:val="0"/>
                <w:numId w:val="4"/>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Ieviestas attālinātas vecāku sapulces.</w:t>
            </w:r>
          </w:p>
          <w:p w:rsidR="00A83972" w:rsidRPr="00826BA8" w:rsidRDefault="00A83972" w:rsidP="00A83972">
            <w:pPr>
              <w:numPr>
                <w:ilvl w:val="0"/>
                <w:numId w:val="4"/>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Attālinātas individuālās sarunas- konsultācijas.</w:t>
            </w:r>
          </w:p>
          <w:p w:rsidR="00A83972" w:rsidRPr="00826BA8" w:rsidRDefault="00A83972" w:rsidP="00A83972">
            <w:pPr>
              <w:numPr>
                <w:ilvl w:val="0"/>
                <w:numId w:val="4"/>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Filmētu, fotografētu informatīvo materiālu sūtīšana vecākiem.</w:t>
            </w:r>
          </w:p>
          <w:p w:rsidR="00A83972" w:rsidRPr="00826BA8" w:rsidRDefault="00A83972" w:rsidP="00A83972">
            <w:pPr>
              <w:numPr>
                <w:ilvl w:val="0"/>
                <w:numId w:val="4"/>
              </w:num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Vecāki piesaistīti, apmācīti informācijas gūšanai un nodošanai ELIIS sistēmā.</w:t>
            </w:r>
          </w:p>
          <w:p w:rsidR="00A83972" w:rsidRPr="00826BA8" w:rsidRDefault="00A83972" w:rsidP="00A83972">
            <w:pPr>
              <w:rPr>
                <w:rFonts w:ascii="Times New Roman" w:eastAsia="Calibri" w:hAnsi="Times New Roman" w:cs="Times New Roman"/>
                <w:sz w:val="24"/>
                <w:szCs w:val="24"/>
                <w:lang w:val="lv-LV"/>
              </w:rPr>
            </w:pPr>
          </w:p>
        </w:tc>
      </w:tr>
      <w:tr w:rsidR="00781F60" w:rsidRPr="00826BA8" w:rsidTr="000474E8">
        <w:tc>
          <w:tcPr>
            <w:tcW w:w="568" w:type="dxa"/>
          </w:tcPr>
          <w:p w:rsidR="00A83972" w:rsidRPr="00826BA8" w:rsidRDefault="00A83972" w:rsidP="00A83972">
            <w:p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5.</w:t>
            </w:r>
          </w:p>
        </w:tc>
        <w:tc>
          <w:tcPr>
            <w:tcW w:w="3260" w:type="dxa"/>
          </w:tcPr>
          <w:p w:rsidR="00A83972" w:rsidRPr="00826BA8" w:rsidRDefault="00262E25" w:rsidP="00A83972">
            <w:pPr>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Sadarbība ar Iestādes</w:t>
            </w:r>
            <w:r w:rsidR="00A83972" w:rsidRPr="00826BA8">
              <w:rPr>
                <w:rFonts w:ascii="Times New Roman" w:eastAsia="Calibri" w:hAnsi="Times New Roman" w:cs="Times New Roman"/>
                <w:sz w:val="24"/>
                <w:szCs w:val="24"/>
                <w:lang w:val="lv-LV"/>
              </w:rPr>
              <w:t xml:space="preserve"> padomi – veicināt ātru komunikāciju un informācijas apriti, novērst </w:t>
            </w:r>
            <w:proofErr w:type="spellStart"/>
            <w:r w:rsidR="00A83972" w:rsidRPr="00826BA8">
              <w:rPr>
                <w:rFonts w:ascii="Times New Roman" w:eastAsia="Calibri" w:hAnsi="Times New Roman" w:cs="Times New Roman"/>
                <w:sz w:val="24"/>
                <w:szCs w:val="24"/>
                <w:lang w:val="lv-LV"/>
              </w:rPr>
              <w:t>problēmsituāciju</w:t>
            </w:r>
            <w:proofErr w:type="spellEnd"/>
            <w:r w:rsidR="00A83972" w:rsidRPr="00826BA8">
              <w:rPr>
                <w:rFonts w:ascii="Times New Roman" w:eastAsia="Calibri" w:hAnsi="Times New Roman" w:cs="Times New Roman"/>
                <w:sz w:val="24"/>
                <w:szCs w:val="24"/>
                <w:lang w:val="lv-LV"/>
              </w:rPr>
              <w:t xml:space="preserve"> rašanos, apzināt stiprās un vājās puses, rast risinājumus.</w:t>
            </w:r>
          </w:p>
        </w:tc>
        <w:tc>
          <w:tcPr>
            <w:tcW w:w="5812" w:type="dxa"/>
          </w:tcPr>
          <w:p w:rsidR="00A83972" w:rsidRPr="00826BA8" w:rsidRDefault="00A83972" w:rsidP="00A83972">
            <w:pPr>
              <w:numPr>
                <w:ilvl w:val="0"/>
                <w:numId w:val="6"/>
              </w:numPr>
              <w:contextualSpacing/>
              <w:jc w:val="both"/>
              <w:rPr>
                <w:rFonts w:ascii="Times New Roman" w:eastAsia="Times New Roman" w:hAnsi="Times New Roman" w:cs="Times New Roman"/>
                <w:sz w:val="24"/>
                <w:szCs w:val="24"/>
                <w:lang w:val="lv-LV" w:eastAsia="en-GB"/>
              </w:rPr>
            </w:pPr>
            <w:r w:rsidRPr="00826BA8">
              <w:rPr>
                <w:rFonts w:ascii="Times New Roman" w:eastAsia="Calibri" w:hAnsi="Times New Roman" w:cs="Times New Roman"/>
                <w:sz w:val="24"/>
                <w:szCs w:val="24"/>
                <w:lang w:val="lv-LV" w:eastAsia="en-GB"/>
              </w:rPr>
              <w:t xml:space="preserve">Sadarbība mācību gada griezumā iekš </w:t>
            </w:r>
            <w:proofErr w:type="spellStart"/>
            <w:r w:rsidRPr="00826BA8">
              <w:rPr>
                <w:rFonts w:ascii="Times New Roman" w:eastAsia="Calibri" w:hAnsi="Times New Roman" w:cs="Times New Roman"/>
                <w:sz w:val="24"/>
                <w:szCs w:val="24"/>
                <w:lang w:val="lv-LV" w:eastAsia="en-GB"/>
              </w:rPr>
              <w:t>Whatsapp</w:t>
            </w:r>
            <w:proofErr w:type="spellEnd"/>
            <w:r w:rsidRPr="00826BA8">
              <w:rPr>
                <w:rFonts w:ascii="Times New Roman" w:eastAsia="Calibri" w:hAnsi="Times New Roman" w:cs="Times New Roman"/>
                <w:sz w:val="24"/>
                <w:szCs w:val="24"/>
                <w:lang w:val="lv-LV" w:eastAsia="en-GB"/>
              </w:rPr>
              <w:t xml:space="preserve"> grupas.</w:t>
            </w:r>
          </w:p>
          <w:p w:rsidR="00A83972" w:rsidRPr="00826BA8" w:rsidRDefault="00A83972" w:rsidP="00A83972">
            <w:pPr>
              <w:numPr>
                <w:ilvl w:val="0"/>
                <w:numId w:val="6"/>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Atsauksmes par pasākumiem, pulciņiem, fotografēšanu</w:t>
            </w:r>
            <w:r w:rsidR="000474E8" w:rsidRPr="00826BA8">
              <w:rPr>
                <w:rFonts w:ascii="Times New Roman" w:eastAsia="Calibri" w:hAnsi="Times New Roman" w:cs="Times New Roman"/>
                <w:sz w:val="24"/>
                <w:szCs w:val="24"/>
                <w:lang w:val="lv-LV"/>
              </w:rPr>
              <w:t>, ēdināšanu u.c.</w:t>
            </w:r>
          </w:p>
          <w:p w:rsidR="00A83972" w:rsidRPr="00826BA8" w:rsidRDefault="00A83972" w:rsidP="000474E8">
            <w:pPr>
              <w:numPr>
                <w:ilvl w:val="0"/>
                <w:numId w:val="6"/>
              </w:numPr>
              <w:contextualSpacing/>
              <w:rPr>
                <w:rFonts w:ascii="Times New Roman" w:eastAsia="Calibri" w:hAnsi="Times New Roman" w:cs="Times New Roman"/>
                <w:sz w:val="24"/>
                <w:szCs w:val="24"/>
                <w:lang w:val="lv-LV"/>
              </w:rPr>
            </w:pPr>
            <w:r w:rsidRPr="00826BA8">
              <w:rPr>
                <w:rFonts w:ascii="Times New Roman" w:eastAsia="Calibri" w:hAnsi="Times New Roman" w:cs="Times New Roman"/>
                <w:sz w:val="24"/>
                <w:szCs w:val="24"/>
                <w:lang w:val="lv-LV"/>
              </w:rPr>
              <w:t>Stipro un vājo pušu apzināšana. Ideju un priekšlikumu uzklausīšana, ko uzlabot ies</w:t>
            </w:r>
            <w:r w:rsidR="000474E8" w:rsidRPr="00826BA8">
              <w:rPr>
                <w:rFonts w:ascii="Times New Roman" w:eastAsia="Calibri" w:hAnsi="Times New Roman" w:cs="Times New Roman"/>
                <w:sz w:val="24"/>
                <w:szCs w:val="24"/>
                <w:lang w:val="lv-LV"/>
              </w:rPr>
              <w:t>tādes izglītojošajā darbā, vidē</w:t>
            </w:r>
            <w:r w:rsidRPr="00826BA8">
              <w:rPr>
                <w:rFonts w:ascii="Times New Roman" w:eastAsia="Calibri" w:hAnsi="Times New Roman" w:cs="Times New Roman"/>
                <w:sz w:val="24"/>
                <w:szCs w:val="24"/>
                <w:lang w:val="lv-LV"/>
              </w:rPr>
              <w:t xml:space="preserve">. </w:t>
            </w:r>
          </w:p>
        </w:tc>
      </w:tr>
    </w:tbl>
    <w:p w:rsidR="00A83972" w:rsidRPr="00826BA8" w:rsidRDefault="00A83972" w:rsidP="008C727C">
      <w:pPr>
        <w:rPr>
          <w:rFonts w:ascii="Times New Roman" w:eastAsia="Calibri" w:hAnsi="Times New Roman" w:cs="Times New Roman"/>
          <w:b/>
          <w:bCs/>
          <w:sz w:val="24"/>
          <w:szCs w:val="24"/>
        </w:rPr>
      </w:pPr>
    </w:p>
    <w:p w:rsidR="00A83972" w:rsidRPr="00826BA8" w:rsidRDefault="00A83972" w:rsidP="00015607">
      <w:pPr>
        <w:numPr>
          <w:ilvl w:val="0"/>
          <w:numId w:val="1"/>
        </w:numPr>
        <w:spacing w:after="0" w:line="240" w:lineRule="auto"/>
        <w:contextualSpacing/>
        <w:jc w:val="center"/>
        <w:rPr>
          <w:rFonts w:ascii="Times New Roman" w:eastAsia="Calibri" w:hAnsi="Times New Roman" w:cs="Times New Roman"/>
          <w:b/>
          <w:bCs/>
          <w:sz w:val="24"/>
          <w:szCs w:val="24"/>
        </w:rPr>
      </w:pPr>
      <w:r w:rsidRPr="00826BA8">
        <w:rPr>
          <w:rFonts w:ascii="Times New Roman" w:eastAsia="Calibri" w:hAnsi="Times New Roman" w:cs="Times New Roman"/>
          <w:b/>
          <w:bCs/>
          <w:sz w:val="24"/>
          <w:szCs w:val="24"/>
        </w:rPr>
        <w:t xml:space="preserve">Kritēriju </w:t>
      </w:r>
      <w:proofErr w:type="spellStart"/>
      <w:r w:rsidRPr="00826BA8">
        <w:rPr>
          <w:rFonts w:ascii="Times New Roman" w:eastAsia="Calibri" w:hAnsi="Times New Roman" w:cs="Times New Roman"/>
          <w:b/>
          <w:bCs/>
          <w:sz w:val="24"/>
          <w:szCs w:val="24"/>
        </w:rPr>
        <w:t>izvērtējums</w:t>
      </w:r>
      <w:proofErr w:type="spellEnd"/>
    </w:p>
    <w:p w:rsidR="00F850FB" w:rsidRPr="00826BA8" w:rsidRDefault="00F850FB" w:rsidP="00F850FB">
      <w:pPr>
        <w:spacing w:after="0" w:line="240" w:lineRule="auto"/>
        <w:ind w:left="360"/>
        <w:contextualSpacing/>
        <w:rPr>
          <w:rFonts w:ascii="Times New Roman" w:eastAsia="Calibri" w:hAnsi="Times New Roman" w:cs="Times New Roman"/>
          <w:b/>
          <w:bCs/>
          <w:sz w:val="24"/>
          <w:szCs w:val="24"/>
        </w:rPr>
      </w:pPr>
    </w:p>
    <w:p w:rsidR="00A83972" w:rsidRPr="00826BA8" w:rsidRDefault="00A83972" w:rsidP="00A83972">
      <w:pPr>
        <w:numPr>
          <w:ilvl w:val="1"/>
          <w:numId w:val="1"/>
        </w:numPr>
        <w:spacing w:after="0" w:line="240" w:lineRule="auto"/>
        <w:ind w:left="426"/>
        <w:contextualSpacing/>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Kritērija </w:t>
      </w:r>
      <w:r w:rsidRPr="00826BA8">
        <w:rPr>
          <w:rFonts w:ascii="Times New Roman" w:eastAsia="Calibri" w:hAnsi="Times New Roman" w:cs="Times New Roman"/>
          <w:b/>
          <w:sz w:val="24"/>
          <w:szCs w:val="24"/>
        </w:rPr>
        <w:t>“Administratīvā efektivitāte”</w:t>
      </w:r>
      <w:r w:rsidR="00653440">
        <w:rPr>
          <w:rFonts w:ascii="Times New Roman" w:eastAsia="Calibri" w:hAnsi="Times New Roman" w:cs="Times New Roman"/>
          <w:sz w:val="24"/>
          <w:szCs w:val="24"/>
        </w:rPr>
        <w:t xml:space="preserve"> stiprās puses un turpmākā</w:t>
      </w:r>
      <w:r w:rsidRPr="00826BA8">
        <w:rPr>
          <w:rFonts w:ascii="Times New Roman" w:eastAsia="Calibri" w:hAnsi="Times New Roman" w:cs="Times New Roman"/>
          <w:sz w:val="24"/>
          <w:szCs w:val="24"/>
        </w:rPr>
        <w:t>s attīstības vajadzības</w:t>
      </w:r>
    </w:p>
    <w:p w:rsidR="00F850FB" w:rsidRPr="00826BA8" w:rsidRDefault="00F850FB" w:rsidP="00F850FB">
      <w:pPr>
        <w:spacing w:after="0" w:line="240" w:lineRule="auto"/>
        <w:ind w:left="426"/>
        <w:contextualSpacing/>
        <w:jc w:val="both"/>
        <w:rPr>
          <w:rFonts w:ascii="Times New Roman" w:eastAsia="Calibri" w:hAnsi="Times New Roman" w:cs="Times New Roman"/>
          <w:sz w:val="24"/>
          <w:szCs w:val="24"/>
        </w:rPr>
      </w:pPr>
    </w:p>
    <w:tbl>
      <w:tblPr>
        <w:tblStyle w:val="Reatabula"/>
        <w:tblW w:w="9924" w:type="dxa"/>
        <w:tblInd w:w="-998" w:type="dxa"/>
        <w:tblLook w:val="04A0" w:firstRow="1" w:lastRow="0" w:firstColumn="1" w:lastColumn="0" w:noHBand="0" w:noVBand="1"/>
      </w:tblPr>
      <w:tblGrid>
        <w:gridCol w:w="4891"/>
        <w:gridCol w:w="5033"/>
      </w:tblGrid>
      <w:tr w:rsidR="00781F60" w:rsidRPr="00826BA8" w:rsidTr="00895857">
        <w:tc>
          <w:tcPr>
            <w:tcW w:w="4891" w:type="dxa"/>
          </w:tcPr>
          <w:p w:rsidR="00A83972" w:rsidRPr="00826BA8" w:rsidRDefault="00A83972" w:rsidP="00A83972">
            <w:pPr>
              <w:contextualSpacing/>
              <w:jc w:val="center"/>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Stiprās puses</w:t>
            </w:r>
          </w:p>
        </w:tc>
        <w:tc>
          <w:tcPr>
            <w:tcW w:w="5033" w:type="dxa"/>
          </w:tcPr>
          <w:p w:rsidR="00A83972" w:rsidRPr="00826BA8" w:rsidRDefault="00A83972" w:rsidP="00A83972">
            <w:pPr>
              <w:contextualSpacing/>
              <w:jc w:val="center"/>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Turpmākās attīstības vajadzības</w:t>
            </w:r>
          </w:p>
        </w:tc>
      </w:tr>
      <w:tr w:rsidR="00781F60" w:rsidRPr="00826BA8" w:rsidTr="00895857">
        <w:tc>
          <w:tcPr>
            <w:tcW w:w="4891" w:type="dxa"/>
          </w:tcPr>
          <w:p w:rsidR="00262E25" w:rsidRPr="00826BA8" w:rsidRDefault="00A35356" w:rsidP="00A35356">
            <w:pPr>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Vadītājs nodrošina savas iestādes darbības </w:t>
            </w:r>
            <w:proofErr w:type="spellStart"/>
            <w:r>
              <w:rPr>
                <w:rFonts w:ascii="Times New Roman" w:eastAsia="Times New Roman" w:hAnsi="Times New Roman" w:cs="Times New Roman"/>
                <w:sz w:val="24"/>
                <w:szCs w:val="24"/>
                <w:lang w:val="lv-LV"/>
              </w:rPr>
              <w:t>pašvē</w:t>
            </w:r>
            <w:r w:rsidR="00653440">
              <w:rPr>
                <w:rFonts w:ascii="Times New Roman" w:eastAsia="Times New Roman" w:hAnsi="Times New Roman" w:cs="Times New Roman"/>
                <w:sz w:val="24"/>
                <w:szCs w:val="24"/>
                <w:lang w:val="lv-LV"/>
              </w:rPr>
              <w:t>r</w:t>
            </w:r>
            <w:r>
              <w:rPr>
                <w:rFonts w:ascii="Times New Roman" w:eastAsia="Times New Roman" w:hAnsi="Times New Roman" w:cs="Times New Roman"/>
                <w:sz w:val="24"/>
                <w:szCs w:val="24"/>
                <w:lang w:val="lv-LV"/>
              </w:rPr>
              <w:t>tēšanu</w:t>
            </w:r>
            <w:proofErr w:type="spellEnd"/>
            <w:r>
              <w:rPr>
                <w:rFonts w:ascii="Times New Roman" w:eastAsia="Times New Roman" w:hAnsi="Times New Roman" w:cs="Times New Roman"/>
                <w:sz w:val="24"/>
                <w:szCs w:val="24"/>
                <w:lang w:val="lv-LV"/>
              </w:rPr>
              <w:t xml:space="preserve"> un ar to saistīto attīstības plānošanu</w:t>
            </w:r>
            <w:r w:rsidR="003B7C19">
              <w:rPr>
                <w:rFonts w:ascii="Times New Roman" w:eastAsia="Times New Roman" w:hAnsi="Times New Roman" w:cs="Times New Roman"/>
                <w:sz w:val="24"/>
                <w:szCs w:val="24"/>
                <w:lang w:val="lv-LV"/>
              </w:rPr>
              <w:t>.</w:t>
            </w:r>
          </w:p>
        </w:tc>
        <w:tc>
          <w:tcPr>
            <w:tcW w:w="5033" w:type="dxa"/>
          </w:tcPr>
          <w:p w:rsidR="00262E25" w:rsidRPr="00826BA8" w:rsidRDefault="00014463" w:rsidP="003847E7">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 xml:space="preserve">Izstrādāt </w:t>
            </w:r>
            <w:r w:rsidR="00DB7CC6">
              <w:rPr>
                <w:rFonts w:ascii="Times New Roman" w:eastAsia="Times New Roman" w:hAnsi="Times New Roman" w:cs="Times New Roman"/>
                <w:sz w:val="24"/>
                <w:szCs w:val="24"/>
                <w:lang w:val="lv-LV"/>
              </w:rPr>
              <w:t xml:space="preserve"> sistēmu un </w:t>
            </w:r>
            <w:r w:rsidRPr="00826BA8">
              <w:rPr>
                <w:rFonts w:ascii="Times New Roman" w:eastAsia="Times New Roman" w:hAnsi="Times New Roman" w:cs="Times New Roman"/>
                <w:sz w:val="24"/>
                <w:szCs w:val="24"/>
                <w:lang w:val="lv-LV"/>
              </w:rPr>
              <w:t xml:space="preserve">jaunu vērtēšanas kārtību, demokrātiski iesaistot aktīvā darbībā visas </w:t>
            </w:r>
            <w:proofErr w:type="spellStart"/>
            <w:r w:rsidRPr="00826BA8">
              <w:rPr>
                <w:rFonts w:ascii="Times New Roman" w:eastAsia="Times New Roman" w:hAnsi="Times New Roman" w:cs="Times New Roman"/>
                <w:sz w:val="24"/>
                <w:szCs w:val="24"/>
                <w:lang w:val="lv-LV"/>
              </w:rPr>
              <w:t>mērķgrupas</w:t>
            </w:r>
            <w:proofErr w:type="spellEnd"/>
            <w:r w:rsidRPr="00826BA8">
              <w:rPr>
                <w:rFonts w:ascii="Times New Roman" w:eastAsia="Times New Roman" w:hAnsi="Times New Roman" w:cs="Times New Roman"/>
                <w:sz w:val="24"/>
                <w:szCs w:val="24"/>
                <w:lang w:val="lv-LV"/>
              </w:rPr>
              <w:t>.</w:t>
            </w:r>
          </w:p>
          <w:p w:rsidR="00262E25" w:rsidRPr="00826BA8" w:rsidRDefault="00262E25" w:rsidP="003847E7">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Iepazīstināt  darbiniekus un Iestādes padomi ar Izglītības attīstības pamatnostādnēm 2021-2027. gadam, tādējādi izvirzot prioritātes turpmākajiem gadiem</w:t>
            </w:r>
            <w:r w:rsidR="003B7C19">
              <w:rPr>
                <w:rFonts w:ascii="Times New Roman" w:eastAsia="Times New Roman" w:hAnsi="Times New Roman" w:cs="Times New Roman"/>
                <w:sz w:val="24"/>
                <w:szCs w:val="24"/>
                <w:lang w:val="lv-LV"/>
              </w:rPr>
              <w:t>.</w:t>
            </w:r>
          </w:p>
          <w:p w:rsidR="00B16AF0" w:rsidRPr="00826BA8" w:rsidRDefault="00B16AF0" w:rsidP="003847E7">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Iesaistīt lielā</w:t>
            </w:r>
            <w:r w:rsidR="00653440">
              <w:rPr>
                <w:rFonts w:ascii="Times New Roman" w:eastAsia="Times New Roman" w:hAnsi="Times New Roman" w:cs="Times New Roman"/>
                <w:sz w:val="24"/>
                <w:szCs w:val="24"/>
                <w:lang w:val="lv-LV"/>
              </w:rPr>
              <w:t xml:space="preserve">ko daļu no iestādes </w:t>
            </w:r>
            <w:proofErr w:type="spellStart"/>
            <w:r w:rsidR="00653440">
              <w:rPr>
                <w:rFonts w:ascii="Times New Roman" w:eastAsia="Times New Roman" w:hAnsi="Times New Roman" w:cs="Times New Roman"/>
                <w:sz w:val="24"/>
                <w:szCs w:val="24"/>
                <w:lang w:val="lv-LV"/>
              </w:rPr>
              <w:t>mērķ</w:t>
            </w:r>
            <w:r w:rsidRPr="00826BA8">
              <w:rPr>
                <w:rFonts w:ascii="Times New Roman" w:eastAsia="Times New Roman" w:hAnsi="Times New Roman" w:cs="Times New Roman"/>
                <w:sz w:val="24"/>
                <w:szCs w:val="24"/>
                <w:lang w:val="lv-LV"/>
              </w:rPr>
              <w:t>grupām</w:t>
            </w:r>
            <w:proofErr w:type="spellEnd"/>
            <w:r w:rsidRPr="00826BA8">
              <w:rPr>
                <w:rFonts w:ascii="Times New Roman" w:eastAsia="Times New Roman" w:hAnsi="Times New Roman" w:cs="Times New Roman"/>
                <w:sz w:val="24"/>
                <w:szCs w:val="24"/>
                <w:lang w:val="lv-LV"/>
              </w:rPr>
              <w:t xml:space="preserve">, veicot aptauju ar </w:t>
            </w:r>
            <w:proofErr w:type="spellStart"/>
            <w:r w:rsidRPr="00826BA8">
              <w:rPr>
                <w:rFonts w:ascii="Times New Roman" w:eastAsia="Times New Roman" w:hAnsi="Times New Roman" w:cs="Times New Roman"/>
                <w:sz w:val="24"/>
                <w:szCs w:val="24"/>
                <w:lang w:val="lv-LV"/>
              </w:rPr>
              <w:t>Edurio</w:t>
            </w:r>
            <w:proofErr w:type="spellEnd"/>
            <w:r w:rsidRPr="00826BA8">
              <w:rPr>
                <w:rFonts w:ascii="Times New Roman" w:eastAsia="Times New Roman" w:hAnsi="Times New Roman" w:cs="Times New Roman"/>
                <w:sz w:val="24"/>
                <w:szCs w:val="24"/>
                <w:lang w:val="lv-LV"/>
              </w:rPr>
              <w:t xml:space="preserve"> palīdzību, lai efektīvāk izvērtētu iestādes darbību.</w:t>
            </w:r>
          </w:p>
          <w:p w:rsidR="00014463" w:rsidRPr="00826BA8" w:rsidRDefault="00014463" w:rsidP="003847E7">
            <w:pPr>
              <w:contextualSpacing/>
              <w:jc w:val="both"/>
              <w:rPr>
                <w:rFonts w:ascii="Times New Roman" w:eastAsia="Times New Roman" w:hAnsi="Times New Roman" w:cs="Times New Roman"/>
                <w:sz w:val="24"/>
                <w:szCs w:val="24"/>
                <w:lang w:val="lv-LV"/>
              </w:rPr>
            </w:pPr>
          </w:p>
        </w:tc>
      </w:tr>
      <w:tr w:rsidR="00781F60" w:rsidRPr="00826BA8" w:rsidTr="00895857">
        <w:tc>
          <w:tcPr>
            <w:tcW w:w="4891" w:type="dxa"/>
          </w:tcPr>
          <w:p w:rsidR="00575AFC" w:rsidRPr="00826BA8" w:rsidRDefault="00014463" w:rsidP="00014463">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Personāls ir profesionāls, stabils un vērsts uz kopīgu mērķu sasniegšanu.</w:t>
            </w:r>
          </w:p>
          <w:p w:rsidR="00014463" w:rsidRPr="00826BA8" w:rsidRDefault="00575AFC" w:rsidP="00014463">
            <w:pPr>
              <w:contextualSpacing/>
              <w:jc w:val="both"/>
              <w:rPr>
                <w:rFonts w:ascii="Times New Roman" w:eastAsia="Times New Roman" w:hAnsi="Times New Roman" w:cs="Times New Roman"/>
                <w:sz w:val="24"/>
                <w:szCs w:val="24"/>
                <w:lang w:val="lv-LV"/>
              </w:rPr>
            </w:pPr>
            <w:r w:rsidRPr="00826BA8">
              <w:rPr>
                <w:rFonts w:ascii="Times New Roman" w:hAnsi="Times New Roman" w:cs="Times New Roman"/>
                <w:sz w:val="24"/>
                <w:szCs w:val="24"/>
                <w:lang w:val="lv-LV"/>
              </w:rPr>
              <w:t xml:space="preserve"> Lai motivētu darbiniekus strādāt šajā iestādē, piemēram, veido elastīgus darba grafikus skolotājiem, studējoša</w:t>
            </w:r>
            <w:r w:rsidR="00653440">
              <w:rPr>
                <w:rFonts w:ascii="Times New Roman" w:hAnsi="Times New Roman" w:cs="Times New Roman"/>
                <w:sz w:val="24"/>
                <w:szCs w:val="24"/>
                <w:lang w:val="lv-LV"/>
              </w:rPr>
              <w:t>jiem skolotājiem, veido pozitīvu</w:t>
            </w:r>
            <w:r w:rsidRPr="00826BA8">
              <w:rPr>
                <w:rFonts w:ascii="Times New Roman" w:hAnsi="Times New Roman" w:cs="Times New Roman"/>
                <w:sz w:val="24"/>
                <w:szCs w:val="24"/>
                <w:lang w:val="lv-LV"/>
              </w:rPr>
              <w:t xml:space="preserve"> mikroklimatu, gādā par darbinieku labsajūtu.</w:t>
            </w:r>
          </w:p>
          <w:p w:rsidR="00A83972" w:rsidRPr="00826BA8" w:rsidRDefault="00A83972" w:rsidP="00F72764">
            <w:pPr>
              <w:contextualSpacing/>
              <w:jc w:val="both"/>
              <w:rPr>
                <w:rFonts w:ascii="Times New Roman" w:eastAsia="Times New Roman" w:hAnsi="Times New Roman" w:cs="Times New Roman"/>
                <w:sz w:val="24"/>
                <w:szCs w:val="24"/>
                <w:lang w:val="lv-LV"/>
              </w:rPr>
            </w:pPr>
          </w:p>
          <w:p w:rsidR="00F72764" w:rsidRPr="00826BA8" w:rsidRDefault="00F72764" w:rsidP="00F72764">
            <w:pPr>
              <w:contextualSpacing/>
              <w:jc w:val="both"/>
              <w:rPr>
                <w:rFonts w:ascii="Times New Roman" w:eastAsia="Times New Roman" w:hAnsi="Times New Roman" w:cs="Times New Roman"/>
                <w:sz w:val="24"/>
                <w:szCs w:val="24"/>
                <w:lang w:val="lv-LV"/>
              </w:rPr>
            </w:pPr>
          </w:p>
        </w:tc>
        <w:tc>
          <w:tcPr>
            <w:tcW w:w="5033" w:type="dxa"/>
          </w:tcPr>
          <w:p w:rsidR="00014463" w:rsidRPr="00826BA8" w:rsidRDefault="00014463" w:rsidP="00014463">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 xml:space="preserve">Uzlabot pedagogu un apkalpojošā personāla darba snieguma kvalitāti, konkretizējot stratēģiskos mērķus katrai </w:t>
            </w:r>
            <w:proofErr w:type="spellStart"/>
            <w:r w:rsidRPr="00826BA8">
              <w:rPr>
                <w:rFonts w:ascii="Times New Roman" w:eastAsia="Times New Roman" w:hAnsi="Times New Roman" w:cs="Times New Roman"/>
                <w:sz w:val="24"/>
                <w:szCs w:val="24"/>
                <w:lang w:val="lv-LV"/>
              </w:rPr>
              <w:t>mērķgrupai</w:t>
            </w:r>
            <w:proofErr w:type="spellEnd"/>
            <w:r w:rsidRPr="00826BA8">
              <w:rPr>
                <w:rFonts w:ascii="Times New Roman" w:eastAsia="Times New Roman" w:hAnsi="Times New Roman" w:cs="Times New Roman"/>
                <w:sz w:val="24"/>
                <w:szCs w:val="24"/>
                <w:lang w:val="lv-LV"/>
              </w:rPr>
              <w:t>.</w:t>
            </w:r>
          </w:p>
          <w:p w:rsidR="00A83972" w:rsidRPr="00826BA8" w:rsidRDefault="00014463" w:rsidP="00014463">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 xml:space="preserve">Motivējošas un radošuma stimulējošas darba vides </w:t>
            </w:r>
            <w:r w:rsidR="00826BA8" w:rsidRPr="00826BA8">
              <w:rPr>
                <w:rFonts w:ascii="Times New Roman" w:eastAsia="Times New Roman" w:hAnsi="Times New Roman" w:cs="Times New Roman"/>
                <w:sz w:val="24"/>
                <w:szCs w:val="24"/>
                <w:lang w:val="lv-LV"/>
              </w:rPr>
              <w:t>veicināšanai</w:t>
            </w:r>
            <w:r w:rsidRPr="00826BA8">
              <w:rPr>
                <w:rFonts w:ascii="Times New Roman" w:eastAsia="Times New Roman" w:hAnsi="Times New Roman" w:cs="Times New Roman"/>
                <w:sz w:val="24"/>
                <w:szCs w:val="24"/>
                <w:lang w:val="lv-LV"/>
              </w:rPr>
              <w:t xml:space="preserve"> sistemātiski veikt darbinieku apmierinātības/</w:t>
            </w:r>
            <w:proofErr w:type="spellStart"/>
            <w:r w:rsidRPr="00826BA8">
              <w:rPr>
                <w:rFonts w:ascii="Times New Roman" w:eastAsia="Times New Roman" w:hAnsi="Times New Roman" w:cs="Times New Roman"/>
                <w:sz w:val="24"/>
                <w:szCs w:val="24"/>
                <w:lang w:val="lv-LV"/>
              </w:rPr>
              <w:t>labbūtības</w:t>
            </w:r>
            <w:proofErr w:type="spellEnd"/>
            <w:r w:rsidRPr="00826BA8">
              <w:rPr>
                <w:rFonts w:ascii="Times New Roman" w:eastAsia="Times New Roman" w:hAnsi="Times New Roman" w:cs="Times New Roman"/>
                <w:sz w:val="24"/>
                <w:szCs w:val="24"/>
                <w:lang w:val="lv-LV"/>
              </w:rPr>
              <w:t xml:space="preserve"> izpēt</w:t>
            </w:r>
            <w:r w:rsidR="00826BA8" w:rsidRPr="00826BA8">
              <w:rPr>
                <w:rFonts w:ascii="Times New Roman" w:eastAsia="Times New Roman" w:hAnsi="Times New Roman" w:cs="Times New Roman"/>
                <w:sz w:val="24"/>
                <w:szCs w:val="24"/>
                <w:lang w:val="lv-LV"/>
              </w:rPr>
              <w:t>i.</w:t>
            </w:r>
          </w:p>
        </w:tc>
      </w:tr>
      <w:tr w:rsidR="00781F60" w:rsidRPr="00826BA8" w:rsidTr="00895857">
        <w:tc>
          <w:tcPr>
            <w:tcW w:w="4891" w:type="dxa"/>
          </w:tcPr>
          <w:p w:rsidR="00F850FB" w:rsidRPr="00826BA8" w:rsidRDefault="00E64405" w:rsidP="00A83972">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Mērķtiecīga sadarbība ar dibinātāju budžeta un infrastruktūras plānošanā</w:t>
            </w:r>
            <w:r w:rsidR="00575AFC" w:rsidRPr="00826BA8">
              <w:rPr>
                <w:rFonts w:ascii="Times New Roman" w:eastAsia="Times New Roman" w:hAnsi="Times New Roman" w:cs="Times New Roman"/>
                <w:sz w:val="24"/>
                <w:szCs w:val="24"/>
                <w:lang w:val="lv-LV"/>
              </w:rPr>
              <w:t xml:space="preserve"> </w:t>
            </w:r>
            <w:r w:rsidR="003B7C19">
              <w:rPr>
                <w:rFonts w:ascii="Times New Roman" w:eastAsia="Times New Roman" w:hAnsi="Times New Roman" w:cs="Times New Roman"/>
                <w:sz w:val="24"/>
                <w:szCs w:val="24"/>
                <w:lang w:val="lv-LV"/>
              </w:rPr>
              <w:t>.</w:t>
            </w:r>
            <w:r w:rsidR="00575AFC" w:rsidRPr="00826BA8">
              <w:rPr>
                <w:rFonts w:ascii="Times New Roman" w:eastAsia="Times New Roman" w:hAnsi="Times New Roman" w:cs="Times New Roman"/>
                <w:sz w:val="24"/>
                <w:szCs w:val="24"/>
                <w:lang w:val="lv-LV"/>
              </w:rPr>
              <w:t xml:space="preserve">                 </w:t>
            </w:r>
          </w:p>
          <w:p w:rsidR="00F850FB" w:rsidRPr="00826BA8" w:rsidRDefault="00F850FB" w:rsidP="00A83972">
            <w:pPr>
              <w:contextualSpacing/>
              <w:jc w:val="both"/>
              <w:rPr>
                <w:rFonts w:ascii="Times New Roman" w:eastAsia="Times New Roman" w:hAnsi="Times New Roman" w:cs="Times New Roman"/>
                <w:sz w:val="24"/>
                <w:szCs w:val="24"/>
                <w:lang w:val="lv-LV"/>
              </w:rPr>
            </w:pPr>
          </w:p>
        </w:tc>
        <w:tc>
          <w:tcPr>
            <w:tcW w:w="5033" w:type="dxa"/>
          </w:tcPr>
          <w:p w:rsidR="00F850FB" w:rsidRPr="00826BA8" w:rsidRDefault="00575AFC" w:rsidP="00A83972">
            <w:pPr>
              <w:contextualSpacing/>
              <w:jc w:val="both"/>
              <w:rPr>
                <w:rFonts w:ascii="Times New Roman" w:eastAsia="Times New Roman" w:hAnsi="Times New Roman" w:cs="Times New Roman"/>
                <w:sz w:val="24"/>
                <w:szCs w:val="24"/>
                <w:lang w:val="lv-LV"/>
              </w:rPr>
            </w:pPr>
            <w:r w:rsidRPr="00826BA8">
              <w:rPr>
                <w:sz w:val="24"/>
                <w:szCs w:val="24"/>
                <w:lang w:val="lv-LV"/>
              </w:rPr>
              <w:t xml:space="preserve"> </w:t>
            </w:r>
            <w:r w:rsidRPr="00826BA8">
              <w:rPr>
                <w:rFonts w:ascii="Times New Roman" w:hAnsi="Times New Roman" w:cs="Times New Roman"/>
                <w:sz w:val="24"/>
                <w:szCs w:val="24"/>
                <w:lang w:val="lv-LV"/>
              </w:rPr>
              <w:t xml:space="preserve">Sistemātiski vienoties ar pedagogiem par prioritātēm finanšu izlietošanā āra mācību vides </w:t>
            </w:r>
            <w:r w:rsidR="00826BA8" w:rsidRPr="00826BA8">
              <w:rPr>
                <w:rFonts w:ascii="Times New Roman" w:hAnsi="Times New Roman" w:cs="Times New Roman"/>
                <w:sz w:val="24"/>
                <w:szCs w:val="24"/>
                <w:lang w:val="lv-LV"/>
              </w:rPr>
              <w:t>veidošanai.</w:t>
            </w:r>
            <w:r w:rsidR="00826BA8" w:rsidRPr="00826BA8">
              <w:rPr>
                <w:rFonts w:ascii="Times New Roman" w:eastAsia="Times New Roman" w:hAnsi="Times New Roman" w:cs="Times New Roman"/>
                <w:sz w:val="24"/>
                <w:szCs w:val="24"/>
                <w:lang w:val="lv-LV"/>
              </w:rPr>
              <w:t xml:space="preserve"> Vadītājai</w:t>
            </w:r>
            <w:r w:rsidR="00E64405" w:rsidRPr="00826BA8">
              <w:rPr>
                <w:rFonts w:ascii="Times New Roman" w:eastAsia="Times New Roman" w:hAnsi="Times New Roman" w:cs="Times New Roman"/>
                <w:sz w:val="24"/>
                <w:szCs w:val="24"/>
                <w:lang w:val="lv-LV"/>
              </w:rPr>
              <w:t xml:space="preserve"> papildināt zināšanas par finanšu resursu piesaisti projektos.</w:t>
            </w:r>
          </w:p>
        </w:tc>
      </w:tr>
    </w:tbl>
    <w:p w:rsidR="00F850FB" w:rsidRPr="00826BA8" w:rsidRDefault="00F850FB" w:rsidP="00F850FB">
      <w:pPr>
        <w:spacing w:after="0" w:line="240" w:lineRule="auto"/>
        <w:ind w:left="426"/>
        <w:contextualSpacing/>
        <w:jc w:val="both"/>
        <w:rPr>
          <w:rFonts w:ascii="Times New Roman" w:eastAsia="Calibri" w:hAnsi="Times New Roman" w:cs="Times New Roman"/>
          <w:sz w:val="24"/>
          <w:szCs w:val="24"/>
        </w:rPr>
      </w:pPr>
    </w:p>
    <w:p w:rsidR="00A83972" w:rsidRPr="00826BA8" w:rsidRDefault="00A83972" w:rsidP="00A83972">
      <w:pPr>
        <w:numPr>
          <w:ilvl w:val="1"/>
          <w:numId w:val="1"/>
        </w:numPr>
        <w:spacing w:after="0" w:line="240" w:lineRule="auto"/>
        <w:ind w:left="426"/>
        <w:contextualSpacing/>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Kritērija </w:t>
      </w:r>
      <w:r w:rsidRPr="00826BA8">
        <w:rPr>
          <w:rFonts w:ascii="Times New Roman" w:eastAsia="Calibri" w:hAnsi="Times New Roman" w:cs="Times New Roman"/>
          <w:b/>
          <w:sz w:val="24"/>
          <w:szCs w:val="24"/>
        </w:rPr>
        <w:t>“Vadības profesionālā darbība”</w:t>
      </w:r>
      <w:r w:rsidR="00675F2C">
        <w:rPr>
          <w:rFonts w:ascii="Times New Roman" w:eastAsia="Calibri" w:hAnsi="Times New Roman" w:cs="Times New Roman"/>
          <w:sz w:val="24"/>
          <w:szCs w:val="24"/>
        </w:rPr>
        <w:t xml:space="preserve"> stiprās puses un turpmākā</w:t>
      </w:r>
      <w:r w:rsidRPr="00826BA8">
        <w:rPr>
          <w:rFonts w:ascii="Times New Roman" w:eastAsia="Calibri" w:hAnsi="Times New Roman" w:cs="Times New Roman"/>
          <w:sz w:val="24"/>
          <w:szCs w:val="24"/>
        </w:rPr>
        <w:t>s attīstības vajadzības</w:t>
      </w:r>
    </w:p>
    <w:tbl>
      <w:tblPr>
        <w:tblStyle w:val="Reatabula"/>
        <w:tblW w:w="9924" w:type="dxa"/>
        <w:tblInd w:w="-998" w:type="dxa"/>
        <w:tblLook w:val="04A0" w:firstRow="1" w:lastRow="0" w:firstColumn="1" w:lastColumn="0" w:noHBand="0" w:noVBand="1"/>
      </w:tblPr>
      <w:tblGrid>
        <w:gridCol w:w="5104"/>
        <w:gridCol w:w="4820"/>
      </w:tblGrid>
      <w:tr w:rsidR="00781F60" w:rsidRPr="00826BA8" w:rsidTr="00F72764">
        <w:tc>
          <w:tcPr>
            <w:tcW w:w="5104" w:type="dxa"/>
          </w:tcPr>
          <w:p w:rsidR="00A83972" w:rsidRPr="00826BA8" w:rsidRDefault="00A83972" w:rsidP="00A83972">
            <w:pPr>
              <w:contextualSpacing/>
              <w:jc w:val="center"/>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Stiprās puses</w:t>
            </w:r>
          </w:p>
        </w:tc>
        <w:tc>
          <w:tcPr>
            <w:tcW w:w="4820" w:type="dxa"/>
          </w:tcPr>
          <w:p w:rsidR="00A83972" w:rsidRPr="00826BA8" w:rsidRDefault="00A83972" w:rsidP="00A83972">
            <w:pPr>
              <w:contextualSpacing/>
              <w:jc w:val="center"/>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Turpmākās attīstības vajadzības</w:t>
            </w:r>
          </w:p>
        </w:tc>
      </w:tr>
      <w:tr w:rsidR="00781F60" w:rsidRPr="00826BA8" w:rsidTr="00F72764">
        <w:trPr>
          <w:trHeight w:val="1062"/>
        </w:trPr>
        <w:tc>
          <w:tcPr>
            <w:tcW w:w="5104" w:type="dxa"/>
          </w:tcPr>
          <w:p w:rsidR="00905F4B" w:rsidRPr="00826BA8" w:rsidRDefault="00F65271" w:rsidP="00905F4B">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w:t>
            </w:r>
            <w:r w:rsidR="003B7C19">
              <w:rPr>
                <w:rFonts w:ascii="Times New Roman" w:eastAsia="Times New Roman" w:hAnsi="Times New Roman" w:cs="Times New Roman"/>
                <w:sz w:val="24"/>
                <w:szCs w:val="24"/>
                <w:lang w:val="lv-LV"/>
              </w:rPr>
              <w:t xml:space="preserve"> Vadītājs</w:t>
            </w:r>
            <w:r w:rsidR="00675F2C">
              <w:rPr>
                <w:rFonts w:ascii="Times New Roman" w:eastAsia="Times New Roman" w:hAnsi="Times New Roman" w:cs="Times New Roman"/>
                <w:sz w:val="24"/>
                <w:szCs w:val="24"/>
                <w:lang w:val="lv-LV"/>
              </w:rPr>
              <w:t xml:space="preserve"> strādā demokrātiski, </w:t>
            </w:r>
            <w:r w:rsidR="00905F4B" w:rsidRPr="00826BA8">
              <w:rPr>
                <w:rFonts w:ascii="Times New Roman" w:eastAsia="Times New Roman" w:hAnsi="Times New Roman" w:cs="Times New Roman"/>
                <w:sz w:val="24"/>
                <w:szCs w:val="24"/>
                <w:lang w:val="lv-LV"/>
              </w:rPr>
              <w:t xml:space="preserve">akcentējot katra atbildību un radošo iniciatīvu. </w:t>
            </w:r>
          </w:p>
          <w:p w:rsidR="00A83972" w:rsidRPr="00826BA8" w:rsidRDefault="00675F2C" w:rsidP="00905F4B">
            <w:pPr>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Vadītājs spēj pieņemt nepopulāru</w:t>
            </w:r>
            <w:r w:rsidR="00905F4B" w:rsidRPr="00826BA8">
              <w:rPr>
                <w:rFonts w:ascii="Times New Roman" w:eastAsia="Times New Roman" w:hAnsi="Times New Roman" w:cs="Times New Roman"/>
                <w:sz w:val="24"/>
                <w:szCs w:val="24"/>
                <w:lang w:val="lv-LV"/>
              </w:rPr>
              <w:t xml:space="preserve">s lēmumus un atbildēt par šo lēmumu </w:t>
            </w:r>
            <w:r w:rsidR="00905F4B">
              <w:rPr>
                <w:rFonts w:ascii="Times New Roman" w:eastAsia="Times New Roman" w:hAnsi="Times New Roman" w:cs="Times New Roman"/>
                <w:sz w:val="24"/>
                <w:szCs w:val="24"/>
                <w:lang w:val="lv-LV"/>
              </w:rPr>
              <w:t>izpildi</w:t>
            </w:r>
            <w:r w:rsidR="003B7C19">
              <w:rPr>
                <w:rFonts w:ascii="Times New Roman" w:eastAsia="Times New Roman" w:hAnsi="Times New Roman" w:cs="Times New Roman"/>
                <w:sz w:val="24"/>
                <w:szCs w:val="24"/>
                <w:lang w:val="lv-LV"/>
              </w:rPr>
              <w:t xml:space="preserve">, </w:t>
            </w:r>
            <w:r w:rsidR="00905F4B">
              <w:rPr>
                <w:rFonts w:ascii="Times New Roman" w:eastAsia="Times New Roman" w:hAnsi="Times New Roman" w:cs="Times New Roman"/>
                <w:sz w:val="24"/>
                <w:szCs w:val="24"/>
                <w:lang w:val="lv-LV"/>
              </w:rPr>
              <w:t>ievērojot demokrātiskas pārvaldības principus</w:t>
            </w:r>
            <w:r w:rsidR="003B7C19">
              <w:rPr>
                <w:rFonts w:ascii="Times New Roman" w:eastAsia="Times New Roman" w:hAnsi="Times New Roman" w:cs="Times New Roman"/>
                <w:sz w:val="24"/>
                <w:szCs w:val="24"/>
                <w:lang w:val="lv-LV"/>
              </w:rPr>
              <w:t>.</w:t>
            </w:r>
          </w:p>
        </w:tc>
        <w:tc>
          <w:tcPr>
            <w:tcW w:w="4820" w:type="dxa"/>
          </w:tcPr>
          <w:p w:rsidR="00905F4B" w:rsidRPr="00826BA8" w:rsidRDefault="00905F4B" w:rsidP="00905F4B">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Pilnveidot sadarbību, stiprināt pozitīvu mikroklimatu. Pilnveidot prasmi motivēt visus darbiniekus piedalīties iestādes attīstības plānošanā</w:t>
            </w:r>
            <w:r>
              <w:rPr>
                <w:rFonts w:ascii="Times New Roman" w:eastAsia="Times New Roman" w:hAnsi="Times New Roman" w:cs="Times New Roman"/>
                <w:sz w:val="24"/>
                <w:szCs w:val="24"/>
                <w:lang w:val="lv-LV"/>
              </w:rPr>
              <w:t xml:space="preserve"> un vērtēšanā</w:t>
            </w:r>
            <w:r w:rsidRPr="00826BA8">
              <w:rPr>
                <w:rFonts w:ascii="Times New Roman" w:eastAsia="Times New Roman" w:hAnsi="Times New Roman" w:cs="Times New Roman"/>
                <w:sz w:val="24"/>
                <w:szCs w:val="24"/>
                <w:lang w:val="lv-LV"/>
              </w:rPr>
              <w:t xml:space="preserve">. </w:t>
            </w:r>
          </w:p>
          <w:p w:rsidR="00A83972" w:rsidRPr="00826BA8" w:rsidRDefault="00A83972" w:rsidP="004A0044">
            <w:pPr>
              <w:contextualSpacing/>
              <w:jc w:val="both"/>
              <w:rPr>
                <w:rFonts w:ascii="Times New Roman" w:eastAsia="Times New Roman" w:hAnsi="Times New Roman" w:cs="Times New Roman"/>
                <w:sz w:val="24"/>
                <w:szCs w:val="24"/>
                <w:lang w:val="lv-LV"/>
              </w:rPr>
            </w:pPr>
          </w:p>
        </w:tc>
      </w:tr>
      <w:tr w:rsidR="00781F60" w:rsidRPr="00826BA8" w:rsidTr="00F72764">
        <w:tc>
          <w:tcPr>
            <w:tcW w:w="5104" w:type="dxa"/>
          </w:tcPr>
          <w:p w:rsidR="00E64405" w:rsidRPr="00826BA8" w:rsidRDefault="00905F4B" w:rsidP="003847E7">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 xml:space="preserve">Vadītājam skaidra, argumentēta un </w:t>
            </w:r>
            <w:proofErr w:type="spellStart"/>
            <w:r w:rsidRPr="00826BA8">
              <w:rPr>
                <w:rFonts w:ascii="Times New Roman" w:eastAsia="Times New Roman" w:hAnsi="Times New Roman" w:cs="Times New Roman"/>
                <w:sz w:val="24"/>
                <w:szCs w:val="24"/>
                <w:lang w:val="lv-LV"/>
              </w:rPr>
              <w:t>cieņpilna</w:t>
            </w:r>
            <w:proofErr w:type="spellEnd"/>
            <w:r w:rsidRPr="00826BA8">
              <w:rPr>
                <w:rFonts w:ascii="Times New Roman" w:eastAsia="Times New Roman" w:hAnsi="Times New Roman" w:cs="Times New Roman"/>
                <w:sz w:val="24"/>
                <w:szCs w:val="24"/>
                <w:lang w:val="lv-LV"/>
              </w:rPr>
              <w:t xml:space="preserve"> komunikācija ar apkārtējiem</w:t>
            </w:r>
            <w:r w:rsidR="003B7C19">
              <w:rPr>
                <w:rFonts w:ascii="Times New Roman" w:eastAsia="Times New Roman" w:hAnsi="Times New Roman" w:cs="Times New Roman"/>
                <w:sz w:val="24"/>
                <w:szCs w:val="24"/>
                <w:lang w:val="lv-LV"/>
              </w:rPr>
              <w:t>.</w:t>
            </w:r>
          </w:p>
        </w:tc>
        <w:tc>
          <w:tcPr>
            <w:tcW w:w="4820" w:type="dxa"/>
          </w:tcPr>
          <w:p w:rsidR="00F65271" w:rsidRPr="00826BA8" w:rsidRDefault="003B7C19" w:rsidP="00905F4B">
            <w:pPr>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Vadītājam</w:t>
            </w:r>
            <w:r w:rsidR="00675F2C">
              <w:rPr>
                <w:rFonts w:ascii="Times New Roman" w:eastAsia="Times New Roman" w:hAnsi="Times New Roman" w:cs="Times New Roman"/>
                <w:sz w:val="24"/>
                <w:szCs w:val="24"/>
                <w:lang w:val="lv-LV"/>
              </w:rPr>
              <w:t xml:space="preserve"> veidot efektīvāku</w:t>
            </w:r>
            <w:r w:rsidR="00905F4B" w:rsidRPr="00826BA8">
              <w:rPr>
                <w:rFonts w:ascii="Times New Roman" w:eastAsia="Times New Roman" w:hAnsi="Times New Roman" w:cs="Times New Roman"/>
                <w:sz w:val="24"/>
                <w:szCs w:val="24"/>
                <w:lang w:val="lv-LV"/>
              </w:rPr>
              <w:t xml:space="preserve"> komunikāciju ar vecākiem, dažādojot sadarbības formas.</w:t>
            </w:r>
          </w:p>
        </w:tc>
      </w:tr>
      <w:tr w:rsidR="00905F4B" w:rsidRPr="00826BA8" w:rsidTr="00F72764">
        <w:tc>
          <w:tcPr>
            <w:tcW w:w="5104" w:type="dxa"/>
          </w:tcPr>
          <w:p w:rsidR="00905F4B" w:rsidRPr="00826BA8" w:rsidRDefault="00905F4B" w:rsidP="00905F4B">
            <w:pPr>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Vadītājs iesaistās mācību un audzināšanas darbā un ir pedagoģisko pārmaiņu rosinātājs</w:t>
            </w:r>
            <w:r w:rsidR="003B7C19">
              <w:rPr>
                <w:rFonts w:ascii="Times New Roman" w:eastAsia="Times New Roman" w:hAnsi="Times New Roman" w:cs="Times New Roman"/>
                <w:sz w:val="24"/>
                <w:szCs w:val="24"/>
                <w:lang w:val="lv-LV"/>
              </w:rPr>
              <w:t>.</w:t>
            </w:r>
          </w:p>
        </w:tc>
        <w:tc>
          <w:tcPr>
            <w:tcW w:w="4820" w:type="dxa"/>
          </w:tcPr>
          <w:p w:rsidR="00905F4B" w:rsidRPr="00826BA8" w:rsidRDefault="00905F4B" w:rsidP="00905F4B">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 xml:space="preserve">Vadītājam padziļināt izpratni par personalizētas atgriezeniskās </w:t>
            </w:r>
            <w:r w:rsidR="003B7C19">
              <w:rPr>
                <w:rFonts w:ascii="Times New Roman" w:eastAsia="Times New Roman" w:hAnsi="Times New Roman" w:cs="Times New Roman"/>
                <w:sz w:val="24"/>
                <w:szCs w:val="24"/>
                <w:lang w:val="lv-LV"/>
              </w:rPr>
              <w:t>saites sniegšanu un saņemšanu,</w:t>
            </w:r>
            <w:r w:rsidRPr="00826BA8">
              <w:rPr>
                <w:rFonts w:ascii="Times New Roman" w:eastAsia="Times New Roman" w:hAnsi="Times New Roman" w:cs="Times New Roman"/>
                <w:sz w:val="24"/>
                <w:szCs w:val="24"/>
                <w:lang w:val="lv-LV"/>
              </w:rPr>
              <w:t xml:space="preserve"> krīzes komunikāciju, lai nodrošinātu sekmīgu iestādes pārvaldību un sasniegtu iestādes izvirzītos mērķus</w:t>
            </w:r>
            <w:r w:rsidR="003B7C19">
              <w:rPr>
                <w:rFonts w:ascii="Times New Roman" w:eastAsia="Times New Roman" w:hAnsi="Times New Roman" w:cs="Times New Roman"/>
                <w:sz w:val="24"/>
                <w:szCs w:val="24"/>
                <w:lang w:val="lv-LV"/>
              </w:rPr>
              <w:t>.</w:t>
            </w:r>
          </w:p>
        </w:tc>
      </w:tr>
    </w:tbl>
    <w:p w:rsidR="00A83972" w:rsidRPr="00826BA8" w:rsidRDefault="00A83972" w:rsidP="00A83972">
      <w:pPr>
        <w:spacing w:after="0" w:line="240" w:lineRule="auto"/>
        <w:ind w:left="426"/>
        <w:contextualSpacing/>
        <w:jc w:val="both"/>
        <w:rPr>
          <w:rFonts w:ascii="Times New Roman" w:eastAsia="Calibri" w:hAnsi="Times New Roman" w:cs="Times New Roman"/>
          <w:sz w:val="24"/>
          <w:szCs w:val="24"/>
        </w:rPr>
      </w:pPr>
    </w:p>
    <w:p w:rsidR="00A83972" w:rsidRPr="00826BA8" w:rsidRDefault="00A83972" w:rsidP="00A83972">
      <w:pPr>
        <w:numPr>
          <w:ilvl w:val="1"/>
          <w:numId w:val="1"/>
        </w:numPr>
        <w:spacing w:after="0" w:line="240" w:lineRule="auto"/>
        <w:ind w:left="426"/>
        <w:contextualSpacing/>
        <w:jc w:val="both"/>
        <w:rPr>
          <w:rFonts w:ascii="Times New Roman" w:eastAsia="Calibri" w:hAnsi="Times New Roman" w:cs="Times New Roman"/>
          <w:sz w:val="24"/>
          <w:szCs w:val="24"/>
        </w:rPr>
      </w:pPr>
      <w:r w:rsidRPr="00826BA8">
        <w:rPr>
          <w:rFonts w:ascii="Times New Roman" w:eastAsia="Calibri" w:hAnsi="Times New Roman" w:cs="Times New Roman"/>
          <w:sz w:val="24"/>
          <w:szCs w:val="24"/>
        </w:rPr>
        <w:t xml:space="preserve">Kritērija </w:t>
      </w:r>
      <w:r w:rsidRPr="00826BA8">
        <w:rPr>
          <w:rFonts w:ascii="Times New Roman" w:eastAsia="Calibri" w:hAnsi="Times New Roman" w:cs="Times New Roman"/>
          <w:b/>
          <w:sz w:val="24"/>
          <w:szCs w:val="24"/>
        </w:rPr>
        <w:t>“Atbalsts un sadarbība”</w:t>
      </w:r>
      <w:r w:rsidR="00FC3CC3">
        <w:rPr>
          <w:rFonts w:ascii="Times New Roman" w:eastAsia="Calibri" w:hAnsi="Times New Roman" w:cs="Times New Roman"/>
          <w:sz w:val="24"/>
          <w:szCs w:val="24"/>
        </w:rPr>
        <w:t xml:space="preserve"> stiprās puses un turpmākā</w:t>
      </w:r>
      <w:r w:rsidRPr="00826BA8">
        <w:rPr>
          <w:rFonts w:ascii="Times New Roman" w:eastAsia="Calibri" w:hAnsi="Times New Roman" w:cs="Times New Roman"/>
          <w:sz w:val="24"/>
          <w:szCs w:val="24"/>
        </w:rPr>
        <w:t>s attīstības vajadzības</w:t>
      </w:r>
    </w:p>
    <w:p w:rsidR="00A83972" w:rsidRPr="00826BA8" w:rsidRDefault="00A83972" w:rsidP="00A83972">
      <w:pPr>
        <w:spacing w:after="0" w:line="240" w:lineRule="auto"/>
        <w:ind w:left="426"/>
        <w:contextualSpacing/>
        <w:jc w:val="both"/>
        <w:rPr>
          <w:rFonts w:ascii="Times New Roman" w:eastAsia="Calibri" w:hAnsi="Times New Roman" w:cs="Times New Roman"/>
          <w:sz w:val="24"/>
          <w:szCs w:val="24"/>
        </w:rPr>
      </w:pPr>
    </w:p>
    <w:tbl>
      <w:tblPr>
        <w:tblStyle w:val="Reatabula"/>
        <w:tblW w:w="9924" w:type="dxa"/>
        <w:tblInd w:w="-998" w:type="dxa"/>
        <w:tblLook w:val="04A0" w:firstRow="1" w:lastRow="0" w:firstColumn="1" w:lastColumn="0" w:noHBand="0" w:noVBand="1"/>
      </w:tblPr>
      <w:tblGrid>
        <w:gridCol w:w="4891"/>
        <w:gridCol w:w="5033"/>
      </w:tblGrid>
      <w:tr w:rsidR="00781F60" w:rsidRPr="00826BA8" w:rsidTr="00895857">
        <w:tc>
          <w:tcPr>
            <w:tcW w:w="4891" w:type="dxa"/>
          </w:tcPr>
          <w:p w:rsidR="00A83972" w:rsidRPr="00826BA8" w:rsidRDefault="00A83972" w:rsidP="00A83972">
            <w:pPr>
              <w:contextualSpacing/>
              <w:jc w:val="center"/>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Stiprās puses</w:t>
            </w:r>
          </w:p>
        </w:tc>
        <w:tc>
          <w:tcPr>
            <w:tcW w:w="5033" w:type="dxa"/>
          </w:tcPr>
          <w:p w:rsidR="00A83972" w:rsidRPr="00826BA8" w:rsidRDefault="00A83972" w:rsidP="00A83972">
            <w:pPr>
              <w:contextualSpacing/>
              <w:jc w:val="center"/>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Turpmākās attīstības vajadzības</w:t>
            </w:r>
          </w:p>
        </w:tc>
      </w:tr>
      <w:tr w:rsidR="00781F60" w:rsidRPr="00826BA8" w:rsidTr="00895857">
        <w:tc>
          <w:tcPr>
            <w:tcW w:w="4891" w:type="dxa"/>
          </w:tcPr>
          <w:p w:rsidR="00A83972" w:rsidRPr="00826BA8" w:rsidRDefault="00A83972" w:rsidP="00361C51">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Sadarbība ar pašvaldību iestādes infrastruktūras, vides sakārtoša</w:t>
            </w:r>
            <w:r w:rsidR="00361C51" w:rsidRPr="00826BA8">
              <w:rPr>
                <w:rFonts w:ascii="Times New Roman" w:eastAsia="Times New Roman" w:hAnsi="Times New Roman" w:cs="Times New Roman"/>
                <w:sz w:val="24"/>
                <w:szCs w:val="24"/>
                <w:lang w:val="lv-LV"/>
              </w:rPr>
              <w:t>nā. Projektu ideju realizēšana.</w:t>
            </w:r>
          </w:p>
          <w:p w:rsidR="00154BDD" w:rsidRPr="00826BA8" w:rsidRDefault="00154BDD" w:rsidP="00361C51">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Racionāla telpu izmantošana</w:t>
            </w:r>
            <w:r w:rsidR="00FC3CC3">
              <w:rPr>
                <w:rFonts w:ascii="Times New Roman" w:eastAsia="Times New Roman" w:hAnsi="Times New Roman" w:cs="Times New Roman"/>
                <w:sz w:val="24"/>
                <w:szCs w:val="24"/>
                <w:lang w:val="lv-LV"/>
              </w:rPr>
              <w:t>.</w:t>
            </w:r>
          </w:p>
        </w:tc>
        <w:tc>
          <w:tcPr>
            <w:tcW w:w="5033" w:type="dxa"/>
          </w:tcPr>
          <w:p w:rsidR="00A83972" w:rsidRPr="00826BA8" w:rsidRDefault="00A83972" w:rsidP="00361C51">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Pilnveidot sadarbību izglītības m</w:t>
            </w:r>
            <w:r w:rsidR="00FC3CC3">
              <w:rPr>
                <w:rFonts w:ascii="Times New Roman" w:eastAsia="Times New Roman" w:hAnsi="Times New Roman" w:cs="Times New Roman"/>
                <w:sz w:val="24"/>
                <w:szCs w:val="24"/>
                <w:lang w:val="lv-LV"/>
              </w:rPr>
              <w:t>ērķu definēšanā</w:t>
            </w:r>
            <w:r w:rsidR="00A17617">
              <w:rPr>
                <w:rFonts w:ascii="Times New Roman" w:eastAsia="Times New Roman" w:hAnsi="Times New Roman" w:cs="Times New Roman"/>
                <w:sz w:val="24"/>
                <w:szCs w:val="24"/>
                <w:lang w:val="lv-LV"/>
              </w:rPr>
              <w:t xml:space="preserve"> un sasniegšanā ar Dibinātāju.</w:t>
            </w:r>
          </w:p>
        </w:tc>
      </w:tr>
      <w:tr w:rsidR="00781F60" w:rsidRPr="00826BA8" w:rsidTr="00895857">
        <w:tc>
          <w:tcPr>
            <w:tcW w:w="4891" w:type="dxa"/>
          </w:tcPr>
          <w:p w:rsidR="00361C51" w:rsidRPr="00826BA8" w:rsidRDefault="00361C51" w:rsidP="00361C51">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Pedagogi dalās savstarpējā pieredzē par</w:t>
            </w:r>
            <w:r w:rsidR="00714AAB" w:rsidRPr="00826BA8">
              <w:rPr>
                <w:rFonts w:ascii="Times New Roman" w:eastAsia="Times New Roman" w:hAnsi="Times New Roman" w:cs="Times New Roman"/>
                <w:sz w:val="24"/>
                <w:szCs w:val="24"/>
                <w:lang w:val="lv-LV"/>
              </w:rPr>
              <w:t xml:space="preserve"> realizētajiem gada uzdevumiem ,.</w:t>
            </w:r>
          </w:p>
          <w:p w:rsidR="00714AAB" w:rsidRPr="00826BA8" w:rsidRDefault="00714AAB" w:rsidP="00361C51">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 xml:space="preserve"> 20 gadu garumā notiek cieša sadarbība ar </w:t>
            </w:r>
            <w:proofErr w:type="spellStart"/>
            <w:r w:rsidRPr="00826BA8">
              <w:rPr>
                <w:rFonts w:ascii="Times New Roman" w:eastAsia="Times New Roman" w:hAnsi="Times New Roman" w:cs="Times New Roman"/>
                <w:sz w:val="24"/>
                <w:szCs w:val="24"/>
                <w:lang w:val="lv-LV"/>
              </w:rPr>
              <w:t>Palamuses</w:t>
            </w:r>
            <w:proofErr w:type="spellEnd"/>
            <w:r w:rsidRPr="00826BA8">
              <w:rPr>
                <w:rFonts w:ascii="Times New Roman" w:eastAsia="Times New Roman" w:hAnsi="Times New Roman" w:cs="Times New Roman"/>
                <w:sz w:val="24"/>
                <w:szCs w:val="24"/>
                <w:lang w:val="lv-LV"/>
              </w:rPr>
              <w:t xml:space="preserve"> pirmsskolas i</w:t>
            </w:r>
            <w:r w:rsidR="00797415">
              <w:rPr>
                <w:rFonts w:ascii="Times New Roman" w:eastAsia="Times New Roman" w:hAnsi="Times New Roman" w:cs="Times New Roman"/>
                <w:sz w:val="24"/>
                <w:szCs w:val="24"/>
                <w:lang w:val="lv-LV"/>
              </w:rPr>
              <w:t xml:space="preserve">zglītības iestādi, organizējot </w:t>
            </w:r>
            <w:r w:rsidR="00152F53" w:rsidRPr="00826BA8">
              <w:rPr>
                <w:rFonts w:ascii="Times New Roman" w:eastAsia="Times New Roman" w:hAnsi="Times New Roman" w:cs="Times New Roman"/>
                <w:sz w:val="24"/>
                <w:szCs w:val="24"/>
                <w:lang w:val="lv-LV"/>
              </w:rPr>
              <w:t>seminārus un konferences aktuālāk</w:t>
            </w:r>
            <w:r w:rsidR="00797415">
              <w:rPr>
                <w:rFonts w:ascii="Times New Roman" w:eastAsia="Times New Roman" w:hAnsi="Times New Roman" w:cs="Times New Roman"/>
                <w:sz w:val="24"/>
                <w:szCs w:val="24"/>
                <w:lang w:val="lv-LV"/>
              </w:rPr>
              <w:t>aj</w:t>
            </w:r>
            <w:r w:rsidR="00152F53" w:rsidRPr="00826BA8">
              <w:rPr>
                <w:rFonts w:ascii="Times New Roman" w:eastAsia="Times New Roman" w:hAnsi="Times New Roman" w:cs="Times New Roman"/>
                <w:sz w:val="24"/>
                <w:szCs w:val="24"/>
                <w:lang w:val="lv-LV"/>
              </w:rPr>
              <w:t>os jautājumos.</w:t>
            </w:r>
          </w:p>
        </w:tc>
        <w:tc>
          <w:tcPr>
            <w:tcW w:w="5033" w:type="dxa"/>
          </w:tcPr>
          <w:p w:rsidR="00361C51" w:rsidRPr="00826BA8" w:rsidRDefault="00361C51" w:rsidP="00361C51">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Popularizēt labās prakses piemērus. Veidot sadarbīb</w:t>
            </w:r>
            <w:r w:rsidR="000E2DA1" w:rsidRPr="00826BA8">
              <w:rPr>
                <w:rFonts w:ascii="Times New Roman" w:eastAsia="Times New Roman" w:hAnsi="Times New Roman" w:cs="Times New Roman"/>
                <w:sz w:val="24"/>
                <w:szCs w:val="24"/>
                <w:lang w:val="lv-LV"/>
              </w:rPr>
              <w:t xml:space="preserve">u ar citām pirmsskolas iestādēm </w:t>
            </w:r>
            <w:proofErr w:type="spellStart"/>
            <w:r w:rsidR="000E2DA1" w:rsidRPr="00826BA8">
              <w:rPr>
                <w:rFonts w:ascii="Times New Roman" w:eastAsia="Times New Roman" w:hAnsi="Times New Roman" w:cs="Times New Roman"/>
                <w:sz w:val="24"/>
                <w:szCs w:val="24"/>
                <w:lang w:val="lv-LV"/>
              </w:rPr>
              <w:t>Cēsu</w:t>
            </w:r>
            <w:proofErr w:type="spellEnd"/>
            <w:r w:rsidR="000E2DA1" w:rsidRPr="00826BA8">
              <w:rPr>
                <w:rFonts w:ascii="Times New Roman" w:eastAsia="Times New Roman" w:hAnsi="Times New Roman" w:cs="Times New Roman"/>
                <w:sz w:val="24"/>
                <w:szCs w:val="24"/>
                <w:lang w:val="lv-LV"/>
              </w:rPr>
              <w:t xml:space="preserve"> novadā</w:t>
            </w:r>
            <w:r w:rsidR="00797415">
              <w:rPr>
                <w:rFonts w:ascii="Times New Roman" w:eastAsia="Times New Roman" w:hAnsi="Times New Roman" w:cs="Times New Roman"/>
                <w:sz w:val="24"/>
                <w:szCs w:val="24"/>
                <w:lang w:val="lv-LV"/>
              </w:rPr>
              <w:t>.</w:t>
            </w:r>
          </w:p>
        </w:tc>
      </w:tr>
      <w:tr w:rsidR="00781F60" w:rsidRPr="00826BA8" w:rsidTr="00895857">
        <w:tc>
          <w:tcPr>
            <w:tcW w:w="4891" w:type="dxa"/>
          </w:tcPr>
          <w:p w:rsidR="00A83972" w:rsidRPr="00826BA8" w:rsidRDefault="00361C51" w:rsidP="00361C51">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 xml:space="preserve">Informācija par notikumiem iestādē </w:t>
            </w:r>
            <w:r w:rsidR="00C74CD8" w:rsidRPr="00826BA8">
              <w:rPr>
                <w:rFonts w:ascii="Times New Roman" w:eastAsia="Times New Roman" w:hAnsi="Times New Roman" w:cs="Times New Roman"/>
                <w:sz w:val="24"/>
                <w:szCs w:val="24"/>
                <w:lang w:val="lv-LV"/>
              </w:rPr>
              <w:t xml:space="preserve">tiek publicēta regulāri- </w:t>
            </w:r>
            <w:r w:rsidRPr="00826BA8">
              <w:rPr>
                <w:rFonts w:ascii="Times New Roman" w:eastAsia="Times New Roman" w:hAnsi="Times New Roman" w:cs="Times New Roman"/>
                <w:sz w:val="24"/>
                <w:szCs w:val="24"/>
                <w:lang w:val="lv-LV"/>
              </w:rPr>
              <w:t>pašvaldības avīzē</w:t>
            </w:r>
            <w:r w:rsidR="00A83972" w:rsidRPr="00826BA8">
              <w:rPr>
                <w:rFonts w:ascii="Times New Roman" w:eastAsia="Times New Roman" w:hAnsi="Times New Roman" w:cs="Times New Roman"/>
                <w:sz w:val="24"/>
                <w:szCs w:val="24"/>
                <w:lang w:val="lv-LV"/>
              </w:rPr>
              <w:t xml:space="preserve">, </w:t>
            </w:r>
            <w:r w:rsidR="00C74CD8" w:rsidRPr="00826BA8">
              <w:rPr>
                <w:rFonts w:ascii="Times New Roman" w:eastAsia="Times New Roman" w:hAnsi="Times New Roman" w:cs="Times New Roman"/>
                <w:sz w:val="24"/>
                <w:szCs w:val="24"/>
                <w:lang w:val="lv-LV"/>
              </w:rPr>
              <w:t xml:space="preserve">pašvaldības </w:t>
            </w:r>
            <w:r w:rsidRPr="00826BA8">
              <w:rPr>
                <w:rFonts w:ascii="Times New Roman" w:eastAsia="Times New Roman" w:hAnsi="Times New Roman" w:cs="Times New Roman"/>
                <w:sz w:val="24"/>
                <w:szCs w:val="24"/>
                <w:lang w:val="lv-LV"/>
              </w:rPr>
              <w:t xml:space="preserve">mājas lapā, </w:t>
            </w:r>
            <w:r w:rsidR="00C74CD8" w:rsidRPr="00826BA8">
              <w:rPr>
                <w:rFonts w:ascii="Times New Roman" w:eastAsia="Times New Roman" w:hAnsi="Times New Roman" w:cs="Times New Roman"/>
                <w:sz w:val="24"/>
                <w:szCs w:val="24"/>
                <w:lang w:val="lv-LV"/>
              </w:rPr>
              <w:t xml:space="preserve">iestādes </w:t>
            </w:r>
            <w:proofErr w:type="spellStart"/>
            <w:r w:rsidRPr="00826BA8">
              <w:rPr>
                <w:rFonts w:ascii="Times New Roman" w:eastAsia="Times New Roman" w:hAnsi="Times New Roman" w:cs="Times New Roman"/>
                <w:sz w:val="24"/>
                <w:szCs w:val="24"/>
                <w:lang w:val="lv-LV"/>
              </w:rPr>
              <w:t>facebook</w:t>
            </w:r>
            <w:proofErr w:type="spellEnd"/>
            <w:r w:rsidRPr="00826BA8">
              <w:rPr>
                <w:rFonts w:ascii="Times New Roman" w:eastAsia="Times New Roman" w:hAnsi="Times New Roman" w:cs="Times New Roman"/>
                <w:sz w:val="24"/>
                <w:szCs w:val="24"/>
                <w:lang w:val="lv-LV"/>
              </w:rPr>
              <w:t xml:space="preserve"> lapā. </w:t>
            </w:r>
          </w:p>
        </w:tc>
        <w:tc>
          <w:tcPr>
            <w:tcW w:w="5033" w:type="dxa"/>
          </w:tcPr>
          <w:p w:rsidR="000E2DA1" w:rsidRPr="00826BA8" w:rsidRDefault="000E2DA1" w:rsidP="00462994">
            <w:pPr>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Veidot sadarbību ar vietējo kopienu, nozari un citu jomu</w:t>
            </w:r>
            <w:r w:rsidR="00797415">
              <w:rPr>
                <w:rFonts w:ascii="Times New Roman" w:eastAsia="Times New Roman" w:hAnsi="Times New Roman" w:cs="Times New Roman"/>
                <w:sz w:val="24"/>
                <w:szCs w:val="24"/>
                <w:lang w:val="lv-LV"/>
              </w:rPr>
              <w:t xml:space="preserve"> </w:t>
            </w:r>
            <w:r w:rsidRPr="00826BA8">
              <w:rPr>
                <w:rFonts w:ascii="Times New Roman" w:eastAsia="Times New Roman" w:hAnsi="Times New Roman" w:cs="Times New Roman"/>
                <w:sz w:val="24"/>
                <w:szCs w:val="24"/>
                <w:lang w:val="lv-LV"/>
              </w:rPr>
              <w:t>(kultūra, sports, veselība) organizācijām kopīgu aktivitāšu īstenošanai.</w:t>
            </w:r>
          </w:p>
          <w:p w:rsidR="00575AFC" w:rsidRPr="00826BA8" w:rsidRDefault="00575AFC" w:rsidP="00462994">
            <w:pPr>
              <w:jc w:val="both"/>
              <w:rPr>
                <w:rFonts w:ascii="Times New Roman" w:eastAsia="Times New Roman" w:hAnsi="Times New Roman" w:cs="Times New Roman"/>
                <w:sz w:val="24"/>
                <w:szCs w:val="24"/>
                <w:lang w:val="lv-LV"/>
              </w:rPr>
            </w:pPr>
            <w:r w:rsidRPr="00826BA8">
              <w:rPr>
                <w:rFonts w:ascii="Times New Roman" w:hAnsi="Times New Roman" w:cs="Times New Roman"/>
                <w:lang w:val="lv-LV"/>
              </w:rPr>
              <w:t xml:space="preserve">Meklēt risinājumus un sadarbības formas ar vietējo kopienu Covid19 apstākļos ar mērķi attīstīt audzēkņu pilsonisko līdzdalību un sadarbības prasmes. </w:t>
            </w:r>
          </w:p>
        </w:tc>
      </w:tr>
      <w:tr w:rsidR="00781F60" w:rsidRPr="00826BA8" w:rsidTr="00895857">
        <w:tc>
          <w:tcPr>
            <w:tcW w:w="4891" w:type="dxa"/>
          </w:tcPr>
          <w:p w:rsidR="00A83972" w:rsidRPr="00826BA8" w:rsidRDefault="00797415" w:rsidP="00A83972">
            <w:pPr>
              <w:contextualSpacing/>
              <w:jc w:val="both"/>
              <w:rPr>
                <w:rFonts w:ascii="Times New Roman" w:eastAsia="Times New Roman" w:hAnsi="Times New Roman" w:cs="Times New Roman"/>
                <w:sz w:val="24"/>
                <w:szCs w:val="24"/>
                <w:lang w:val="lv-LV"/>
              </w:rPr>
            </w:pPr>
            <w:proofErr w:type="spellStart"/>
            <w:r>
              <w:rPr>
                <w:rFonts w:ascii="Times New Roman" w:eastAsia="Times New Roman" w:hAnsi="Times New Roman" w:cs="Times New Roman"/>
                <w:sz w:val="24"/>
                <w:szCs w:val="24"/>
              </w:rPr>
              <w:t>Pēc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vadītāja</w:t>
            </w:r>
            <w:proofErr w:type="spellEnd"/>
            <w:r w:rsidR="00A17617">
              <w:rPr>
                <w:rFonts w:ascii="Times New Roman" w:eastAsia="Times New Roman" w:hAnsi="Times New Roman" w:cs="Times New Roman"/>
                <w:sz w:val="24"/>
                <w:szCs w:val="24"/>
              </w:rPr>
              <w:t xml:space="preserve"> </w:t>
            </w:r>
            <w:proofErr w:type="spellStart"/>
            <w:r w:rsidR="00A17617">
              <w:rPr>
                <w:rFonts w:ascii="Times New Roman" w:eastAsia="Times New Roman" w:hAnsi="Times New Roman" w:cs="Times New Roman"/>
                <w:sz w:val="24"/>
                <w:szCs w:val="24"/>
              </w:rPr>
              <w:t>iniciatīvas</w:t>
            </w:r>
            <w:proofErr w:type="spellEnd"/>
            <w:r w:rsidR="00A17617">
              <w:rPr>
                <w:rFonts w:ascii="Times New Roman" w:eastAsia="Times New Roman" w:hAnsi="Times New Roman" w:cs="Times New Roman"/>
                <w:sz w:val="24"/>
                <w:szCs w:val="24"/>
              </w:rPr>
              <w:t xml:space="preserve"> </w:t>
            </w:r>
            <w:proofErr w:type="spellStart"/>
            <w:r w:rsidR="00A17617">
              <w:rPr>
                <w:rFonts w:ascii="Times New Roman" w:eastAsia="Times New Roman" w:hAnsi="Times New Roman" w:cs="Times New Roman"/>
                <w:sz w:val="24"/>
                <w:szCs w:val="24"/>
              </w:rPr>
              <w:t>iestāde</w:t>
            </w:r>
            <w:proofErr w:type="spellEnd"/>
            <w:r w:rsidR="00A17617">
              <w:rPr>
                <w:rFonts w:ascii="Times New Roman" w:eastAsia="Times New Roman" w:hAnsi="Times New Roman" w:cs="Times New Roman"/>
                <w:sz w:val="24"/>
                <w:szCs w:val="24"/>
              </w:rPr>
              <w:t xml:space="preserve"> </w:t>
            </w:r>
            <w:proofErr w:type="spellStart"/>
            <w:r w:rsidR="00A17617">
              <w:rPr>
                <w:rFonts w:ascii="Times New Roman" w:eastAsia="Times New Roman" w:hAnsi="Times New Roman" w:cs="Times New Roman"/>
                <w:sz w:val="24"/>
                <w:szCs w:val="24"/>
              </w:rPr>
              <w:t>ir</w:t>
            </w:r>
            <w:proofErr w:type="spellEnd"/>
            <w:r w:rsidR="00A17617">
              <w:rPr>
                <w:rFonts w:ascii="Times New Roman" w:eastAsia="Times New Roman" w:hAnsi="Times New Roman" w:cs="Times New Roman"/>
                <w:sz w:val="24"/>
                <w:szCs w:val="24"/>
              </w:rPr>
              <w:t xml:space="preserve"> </w:t>
            </w:r>
            <w:proofErr w:type="spellStart"/>
            <w:r w:rsidR="00A17617">
              <w:rPr>
                <w:rFonts w:ascii="Times New Roman" w:eastAsia="Times New Roman" w:hAnsi="Times New Roman" w:cs="Times New Roman"/>
                <w:sz w:val="24"/>
                <w:szCs w:val="24"/>
              </w:rPr>
              <w:t>iesaistījusies</w:t>
            </w:r>
            <w:proofErr w:type="spellEnd"/>
            <w:r w:rsidR="00A17617">
              <w:rPr>
                <w:rFonts w:ascii="Times New Roman" w:eastAsia="Times New Roman" w:hAnsi="Times New Roman" w:cs="Times New Roman"/>
                <w:sz w:val="24"/>
                <w:szCs w:val="24"/>
              </w:rPr>
              <w:t xml:space="preserve"> </w:t>
            </w:r>
            <w:proofErr w:type="spellStart"/>
            <w:r w:rsidR="00A17617">
              <w:rPr>
                <w:rFonts w:ascii="Times New Roman" w:eastAsia="Times New Roman" w:hAnsi="Times New Roman" w:cs="Times New Roman"/>
                <w:sz w:val="24"/>
                <w:szCs w:val="24"/>
              </w:rPr>
              <w:t>programmā</w:t>
            </w:r>
            <w:proofErr w:type="spellEnd"/>
            <w:r w:rsidR="00A17617">
              <w:rPr>
                <w:rFonts w:ascii="Times New Roman" w:eastAsia="Times New Roman" w:hAnsi="Times New Roman" w:cs="Times New Roman"/>
                <w:sz w:val="24"/>
                <w:szCs w:val="24"/>
              </w:rPr>
              <w:t xml:space="preserve"> “</w:t>
            </w:r>
            <w:proofErr w:type="spellStart"/>
            <w:r w:rsidR="00A17617">
              <w:rPr>
                <w:rFonts w:ascii="Times New Roman" w:eastAsia="Times New Roman" w:hAnsi="Times New Roman" w:cs="Times New Roman"/>
                <w:sz w:val="24"/>
                <w:szCs w:val="24"/>
              </w:rPr>
              <w:t>Bērniem</w:t>
            </w:r>
            <w:proofErr w:type="spellEnd"/>
            <w:r w:rsidR="00A17617">
              <w:rPr>
                <w:rFonts w:ascii="Times New Roman" w:eastAsia="Times New Roman" w:hAnsi="Times New Roman" w:cs="Times New Roman"/>
                <w:sz w:val="24"/>
                <w:szCs w:val="24"/>
              </w:rPr>
              <w:t xml:space="preserve"> </w:t>
            </w:r>
            <w:proofErr w:type="spellStart"/>
            <w:r w:rsidR="00A17617">
              <w:rPr>
                <w:rFonts w:ascii="Times New Roman" w:eastAsia="Times New Roman" w:hAnsi="Times New Roman" w:cs="Times New Roman"/>
                <w:sz w:val="24"/>
                <w:szCs w:val="24"/>
              </w:rPr>
              <w:t>drošs</w:t>
            </w:r>
            <w:proofErr w:type="spellEnd"/>
            <w:r w:rsidR="00A17617">
              <w:rPr>
                <w:rFonts w:ascii="Times New Roman" w:eastAsia="Times New Roman" w:hAnsi="Times New Roman" w:cs="Times New Roman"/>
                <w:sz w:val="24"/>
                <w:szCs w:val="24"/>
              </w:rPr>
              <w:t xml:space="preserve"> un </w:t>
            </w:r>
            <w:proofErr w:type="spellStart"/>
            <w:r w:rsidR="00A17617">
              <w:rPr>
                <w:rFonts w:ascii="Times New Roman" w:eastAsia="Times New Roman" w:hAnsi="Times New Roman" w:cs="Times New Roman"/>
                <w:sz w:val="24"/>
                <w:szCs w:val="24"/>
              </w:rPr>
              <w:t>draudzīgs</w:t>
            </w:r>
            <w:proofErr w:type="spellEnd"/>
            <w:r w:rsidR="00A17617">
              <w:rPr>
                <w:rFonts w:ascii="Times New Roman" w:eastAsia="Times New Roman" w:hAnsi="Times New Roman" w:cs="Times New Roman"/>
                <w:sz w:val="24"/>
                <w:szCs w:val="24"/>
              </w:rPr>
              <w:t xml:space="preserve"> </w:t>
            </w:r>
            <w:proofErr w:type="spellStart"/>
            <w:r w:rsidR="00A17617">
              <w:rPr>
                <w:rFonts w:ascii="Times New Roman" w:eastAsia="Times New Roman" w:hAnsi="Times New Roman" w:cs="Times New Roman"/>
                <w:sz w:val="24"/>
                <w:szCs w:val="24"/>
              </w:rPr>
              <w:t>bērnudārzs</w:t>
            </w:r>
            <w:proofErr w:type="spellEnd"/>
            <w:r w:rsidR="00A17617">
              <w:rPr>
                <w:rFonts w:ascii="Times New Roman" w:eastAsia="Times New Roman" w:hAnsi="Times New Roman" w:cs="Times New Roman"/>
                <w:sz w:val="24"/>
                <w:szCs w:val="24"/>
              </w:rPr>
              <w:t xml:space="preserve">” un </w:t>
            </w:r>
            <w:proofErr w:type="spellStart"/>
            <w:r w:rsidR="00A17617">
              <w:rPr>
                <w:rFonts w:ascii="Times New Roman" w:eastAsia="Times New Roman" w:hAnsi="Times New Roman" w:cs="Times New Roman"/>
                <w:sz w:val="24"/>
                <w:szCs w:val="24"/>
              </w:rPr>
              <w:t>ieguva</w:t>
            </w:r>
            <w:proofErr w:type="spellEnd"/>
            <w:r w:rsidR="00A17617">
              <w:rPr>
                <w:rFonts w:ascii="Times New Roman" w:eastAsia="Times New Roman" w:hAnsi="Times New Roman" w:cs="Times New Roman"/>
                <w:sz w:val="24"/>
                <w:szCs w:val="24"/>
              </w:rPr>
              <w:t xml:space="preserve"> </w:t>
            </w:r>
            <w:proofErr w:type="spellStart"/>
            <w:r w:rsidR="00A17617">
              <w:rPr>
                <w:rFonts w:ascii="Times New Roman" w:eastAsia="Times New Roman" w:hAnsi="Times New Roman" w:cs="Times New Roman"/>
                <w:sz w:val="24"/>
                <w:szCs w:val="24"/>
              </w:rPr>
              <w:t>sertifikātu</w:t>
            </w:r>
            <w:proofErr w:type="spellEnd"/>
          </w:p>
        </w:tc>
        <w:tc>
          <w:tcPr>
            <w:tcW w:w="5033" w:type="dxa"/>
          </w:tcPr>
          <w:p w:rsidR="00A83972" w:rsidRPr="00826BA8" w:rsidRDefault="00A83972" w:rsidP="00A83972">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 xml:space="preserve">Iesaistīt darbiniekus inovāciju apzināšanā, jaunu ideju ieviešanā, lai padarītu mūsdienīgāku izglītojošo procesu. </w:t>
            </w:r>
          </w:p>
        </w:tc>
      </w:tr>
      <w:tr w:rsidR="00781F60" w:rsidRPr="00826BA8" w:rsidTr="00895857">
        <w:tc>
          <w:tcPr>
            <w:tcW w:w="4891" w:type="dxa"/>
          </w:tcPr>
          <w:p w:rsidR="00462994" w:rsidRPr="00826BA8" w:rsidRDefault="00462994" w:rsidP="00462994">
            <w:pPr>
              <w:contextualSpacing/>
              <w:jc w:val="both"/>
              <w:rPr>
                <w:rFonts w:ascii="Times New Roman" w:eastAsia="Times New Roman" w:hAnsi="Times New Roman" w:cs="Times New Roman"/>
                <w:sz w:val="24"/>
                <w:szCs w:val="24"/>
                <w:lang w:val="lv-LV"/>
              </w:rPr>
            </w:pPr>
          </w:p>
        </w:tc>
        <w:tc>
          <w:tcPr>
            <w:tcW w:w="5033" w:type="dxa"/>
          </w:tcPr>
          <w:p w:rsidR="00462994" w:rsidRDefault="00462994" w:rsidP="00462994">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Pilnveidot informācijas apmaiņu par pieņemtajiem lēmumiem un to izpildi.</w:t>
            </w:r>
            <w:r w:rsidR="00797415">
              <w:rPr>
                <w:rFonts w:ascii="Times New Roman" w:eastAsia="Times New Roman" w:hAnsi="Times New Roman" w:cs="Times New Roman"/>
                <w:sz w:val="24"/>
                <w:szCs w:val="24"/>
                <w:lang w:val="lv-LV"/>
              </w:rPr>
              <w:t xml:space="preserve"> </w:t>
            </w:r>
            <w:r w:rsidR="000E2DA1" w:rsidRPr="00826BA8">
              <w:rPr>
                <w:rFonts w:ascii="Times New Roman" w:eastAsia="Times New Roman" w:hAnsi="Times New Roman" w:cs="Times New Roman"/>
                <w:sz w:val="24"/>
                <w:szCs w:val="24"/>
                <w:lang w:val="lv-LV"/>
              </w:rPr>
              <w:t xml:space="preserve">Iesaistīt vecākus plānošanas un izvērtēšanas procesos, pasākumos. Izmantot </w:t>
            </w:r>
            <w:proofErr w:type="spellStart"/>
            <w:r w:rsidR="000E2DA1" w:rsidRPr="00826BA8">
              <w:rPr>
                <w:rFonts w:ascii="Times New Roman" w:eastAsia="Times New Roman" w:hAnsi="Times New Roman" w:cs="Times New Roman"/>
                <w:sz w:val="24"/>
                <w:szCs w:val="24"/>
                <w:lang w:val="lv-LV"/>
              </w:rPr>
              <w:t>Eliis</w:t>
            </w:r>
            <w:proofErr w:type="spellEnd"/>
            <w:r w:rsidR="000E2DA1" w:rsidRPr="00826BA8">
              <w:rPr>
                <w:rFonts w:ascii="Times New Roman" w:eastAsia="Times New Roman" w:hAnsi="Times New Roman" w:cs="Times New Roman"/>
                <w:sz w:val="24"/>
                <w:szCs w:val="24"/>
                <w:lang w:val="lv-LV"/>
              </w:rPr>
              <w:t xml:space="preserve"> platformu</w:t>
            </w:r>
            <w:r w:rsidR="00A17617">
              <w:rPr>
                <w:rFonts w:ascii="Times New Roman" w:eastAsia="Times New Roman" w:hAnsi="Times New Roman" w:cs="Times New Roman"/>
                <w:sz w:val="24"/>
                <w:szCs w:val="24"/>
                <w:lang w:val="lv-LV"/>
              </w:rPr>
              <w:t>.</w:t>
            </w:r>
          </w:p>
          <w:p w:rsidR="00A17617" w:rsidRPr="00826BA8" w:rsidRDefault="00A17617" w:rsidP="00462994">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Turpināt pilnveidot savu un darbinieku izpratni par to, kā komunicēt ar izglītoja</w:t>
            </w:r>
            <w:r w:rsidR="00045A7B">
              <w:rPr>
                <w:rFonts w:ascii="Times New Roman" w:eastAsia="Times New Roman" w:hAnsi="Times New Roman" w:cs="Times New Roman"/>
                <w:sz w:val="24"/>
                <w:szCs w:val="24"/>
                <w:lang w:val="lv-LV"/>
              </w:rPr>
              <w:t>mo vecākiem dažādās situācijās.</w:t>
            </w:r>
          </w:p>
        </w:tc>
      </w:tr>
    </w:tbl>
    <w:p w:rsidR="00A83972" w:rsidRPr="00826BA8" w:rsidRDefault="00A83972" w:rsidP="00A83972">
      <w:pPr>
        <w:spacing w:after="0" w:line="240" w:lineRule="auto"/>
        <w:jc w:val="both"/>
        <w:rPr>
          <w:rFonts w:ascii="Times New Roman" w:eastAsia="Calibri" w:hAnsi="Times New Roman" w:cs="Times New Roman"/>
          <w:sz w:val="24"/>
          <w:szCs w:val="24"/>
        </w:rPr>
      </w:pPr>
    </w:p>
    <w:p w:rsidR="00A83972" w:rsidRPr="00826BA8" w:rsidRDefault="00A83972" w:rsidP="00A83972">
      <w:pPr>
        <w:numPr>
          <w:ilvl w:val="1"/>
          <w:numId w:val="1"/>
        </w:numPr>
        <w:spacing w:after="0" w:line="240" w:lineRule="auto"/>
        <w:ind w:left="426"/>
        <w:contextualSpacing/>
        <w:jc w:val="both"/>
        <w:rPr>
          <w:rFonts w:ascii="Times New Roman" w:eastAsia="Calibri" w:hAnsi="Times New Roman" w:cs="Times New Roman"/>
          <w:sz w:val="24"/>
          <w:szCs w:val="24"/>
        </w:rPr>
      </w:pPr>
      <w:r w:rsidRPr="00826BA8">
        <w:rPr>
          <w:rFonts w:ascii="Times New Roman" w:eastAsia="Calibri" w:hAnsi="Times New Roman" w:cs="Times New Roman"/>
          <w:b/>
          <w:sz w:val="24"/>
          <w:szCs w:val="24"/>
        </w:rPr>
        <w:t>Kritērija “Pedagogu profesionālā kapacitāte”</w:t>
      </w:r>
      <w:r w:rsidR="00797415">
        <w:rPr>
          <w:rFonts w:ascii="Times New Roman" w:eastAsia="Calibri" w:hAnsi="Times New Roman" w:cs="Times New Roman"/>
          <w:sz w:val="24"/>
          <w:szCs w:val="24"/>
        </w:rPr>
        <w:t xml:space="preserve"> stiprās puses un turpmākā</w:t>
      </w:r>
      <w:r w:rsidRPr="00826BA8">
        <w:rPr>
          <w:rFonts w:ascii="Times New Roman" w:eastAsia="Calibri" w:hAnsi="Times New Roman" w:cs="Times New Roman"/>
          <w:sz w:val="24"/>
          <w:szCs w:val="24"/>
        </w:rPr>
        <w:t>s attīstības vajadzības</w:t>
      </w:r>
    </w:p>
    <w:tbl>
      <w:tblPr>
        <w:tblStyle w:val="Reatabula"/>
        <w:tblW w:w="9924" w:type="dxa"/>
        <w:tblInd w:w="-998" w:type="dxa"/>
        <w:tblLook w:val="04A0" w:firstRow="1" w:lastRow="0" w:firstColumn="1" w:lastColumn="0" w:noHBand="0" w:noVBand="1"/>
      </w:tblPr>
      <w:tblGrid>
        <w:gridCol w:w="4891"/>
        <w:gridCol w:w="5033"/>
      </w:tblGrid>
      <w:tr w:rsidR="00781F60" w:rsidRPr="00826BA8" w:rsidTr="00895857">
        <w:tc>
          <w:tcPr>
            <w:tcW w:w="4891" w:type="dxa"/>
          </w:tcPr>
          <w:p w:rsidR="00A83972" w:rsidRPr="00826BA8" w:rsidRDefault="00A83972" w:rsidP="00A83972">
            <w:pPr>
              <w:contextualSpacing/>
              <w:jc w:val="center"/>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Stiprās puses</w:t>
            </w:r>
          </w:p>
        </w:tc>
        <w:tc>
          <w:tcPr>
            <w:tcW w:w="5033" w:type="dxa"/>
          </w:tcPr>
          <w:p w:rsidR="00A83972" w:rsidRPr="00826BA8" w:rsidRDefault="00A83972" w:rsidP="00A83972">
            <w:pPr>
              <w:contextualSpacing/>
              <w:jc w:val="center"/>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Turpmākās attīstības vajadzības</w:t>
            </w:r>
          </w:p>
        </w:tc>
      </w:tr>
      <w:tr w:rsidR="00781F60" w:rsidRPr="00826BA8" w:rsidTr="00895857">
        <w:tc>
          <w:tcPr>
            <w:tcW w:w="4891" w:type="dxa"/>
          </w:tcPr>
          <w:p w:rsidR="00C16F33" w:rsidRPr="00826BA8" w:rsidRDefault="00A83972" w:rsidP="00A83972">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Visi</w:t>
            </w:r>
            <w:r w:rsidR="009E472B" w:rsidRPr="00826BA8">
              <w:rPr>
                <w:rFonts w:ascii="Times New Roman" w:eastAsia="Times New Roman" w:hAnsi="Times New Roman" w:cs="Times New Roman"/>
                <w:sz w:val="24"/>
                <w:szCs w:val="24"/>
                <w:lang w:val="lv-LV"/>
              </w:rPr>
              <w:t>em darbiniekiem</w:t>
            </w:r>
            <w:r w:rsidRPr="00826BA8">
              <w:rPr>
                <w:rFonts w:ascii="Times New Roman" w:eastAsia="Times New Roman" w:hAnsi="Times New Roman" w:cs="Times New Roman"/>
                <w:sz w:val="24"/>
                <w:szCs w:val="24"/>
                <w:lang w:val="lv-LV"/>
              </w:rPr>
              <w:t xml:space="preserve"> ir atbilstoša profesionālā kvalifikācija</w:t>
            </w:r>
            <w:r w:rsidR="00C16F33" w:rsidRPr="00826BA8">
              <w:rPr>
                <w:rFonts w:ascii="Times New Roman" w:eastAsia="Times New Roman" w:hAnsi="Times New Roman" w:cs="Times New Roman"/>
                <w:sz w:val="24"/>
                <w:szCs w:val="24"/>
                <w:lang w:val="lv-LV"/>
              </w:rPr>
              <w:t>.</w:t>
            </w:r>
          </w:p>
          <w:p w:rsidR="00A83972" w:rsidRPr="00826BA8" w:rsidRDefault="00C16F33" w:rsidP="00A83972">
            <w:pPr>
              <w:contextualSpacing/>
              <w:jc w:val="both"/>
              <w:rPr>
                <w:rFonts w:ascii="Times New Roman" w:eastAsia="Times New Roman" w:hAnsi="Times New Roman" w:cs="Times New Roman"/>
                <w:sz w:val="24"/>
                <w:szCs w:val="24"/>
                <w:lang w:val="lv-LV"/>
              </w:rPr>
            </w:pPr>
            <w:r w:rsidRPr="00826BA8">
              <w:rPr>
                <w:rFonts w:ascii="Times New Roman" w:eastAsia="Times New Roman" w:hAnsi="Times New Roman" w:cs="Times New Roman"/>
                <w:sz w:val="24"/>
                <w:szCs w:val="24"/>
                <w:lang w:val="lv-LV"/>
              </w:rPr>
              <w:t xml:space="preserve"> Pedagoģiskais  un tehniskais personāls sistemātiski( ne retāk kā reizi gadā izvērtē savu profesionālo darbību</w:t>
            </w:r>
            <w:r w:rsidR="00797415">
              <w:rPr>
                <w:rFonts w:ascii="Times New Roman" w:eastAsia="Times New Roman" w:hAnsi="Times New Roman" w:cs="Times New Roman"/>
                <w:sz w:val="24"/>
                <w:szCs w:val="24"/>
                <w:lang w:val="lv-LV"/>
              </w:rPr>
              <w:t>.</w:t>
            </w:r>
          </w:p>
          <w:p w:rsidR="006E0156" w:rsidRPr="00826BA8" w:rsidRDefault="006E0156" w:rsidP="00A83972">
            <w:pPr>
              <w:contextualSpacing/>
              <w:jc w:val="both"/>
              <w:rPr>
                <w:rFonts w:ascii="Times New Roman" w:eastAsia="Times New Roman" w:hAnsi="Times New Roman" w:cs="Times New Roman"/>
                <w:sz w:val="24"/>
                <w:szCs w:val="24"/>
                <w:lang w:val="lv-LV"/>
              </w:rPr>
            </w:pPr>
            <w:r w:rsidRPr="00826BA8">
              <w:rPr>
                <w:rFonts w:ascii="Times New Roman" w:hAnsi="Times New Roman" w:cs="Times New Roman"/>
                <w:lang w:val="lv-LV"/>
              </w:rPr>
              <w:t>Pedagoģiskā procesa vērošanas dati liecina, ka tas ir bijis sekmīgs, notiek atbilstoši vadlīnijām un mācīšanās inovācijām</w:t>
            </w:r>
          </w:p>
        </w:tc>
        <w:tc>
          <w:tcPr>
            <w:tcW w:w="5033" w:type="dxa"/>
          </w:tcPr>
          <w:p w:rsidR="00A83972" w:rsidRPr="00045A7B" w:rsidRDefault="00C16F33" w:rsidP="00A83972">
            <w:pPr>
              <w:contextualSpacing/>
              <w:jc w:val="both"/>
              <w:rPr>
                <w:rFonts w:ascii="Times New Roman" w:eastAsia="Times New Roman" w:hAnsi="Times New Roman" w:cs="Times New Roman"/>
                <w:sz w:val="24"/>
                <w:szCs w:val="24"/>
                <w:lang w:val="lv-LV"/>
              </w:rPr>
            </w:pPr>
            <w:r w:rsidRPr="00045A7B">
              <w:rPr>
                <w:rFonts w:ascii="Times New Roman" w:eastAsia="Times New Roman" w:hAnsi="Times New Roman" w:cs="Times New Roman"/>
                <w:sz w:val="24"/>
                <w:szCs w:val="24"/>
                <w:lang w:val="lv-LV"/>
              </w:rPr>
              <w:t>Izveidot darbiniekiem pārskatāmu attīstības un apmācības plānu, kas balstītos uz viņu pašvērtējuma un profesionālās darbības novērtēšanas rezultātiem.</w:t>
            </w:r>
          </w:p>
          <w:p w:rsidR="00045A7B" w:rsidRPr="00045A7B" w:rsidRDefault="00575AFC" w:rsidP="00045A7B">
            <w:pPr>
              <w:contextualSpacing/>
              <w:jc w:val="both"/>
              <w:rPr>
                <w:rFonts w:ascii="Times New Roman" w:hAnsi="Times New Roman" w:cs="Times New Roman"/>
                <w:sz w:val="24"/>
                <w:szCs w:val="24"/>
                <w:lang w:val="lv-LV"/>
              </w:rPr>
            </w:pPr>
            <w:r w:rsidRPr="00045A7B">
              <w:rPr>
                <w:rFonts w:ascii="Times New Roman" w:hAnsi="Times New Roman" w:cs="Times New Roman"/>
                <w:sz w:val="24"/>
                <w:szCs w:val="24"/>
                <w:lang w:val="lv-LV"/>
              </w:rPr>
              <w:t>Nodrošināt vismaz viena pedagoga profesionālo pilnveidi pedagoģiskā procesa organizēšanā un vadīšanā bērniem ar speciālām vajadzīb</w:t>
            </w:r>
            <w:r w:rsidR="00045A7B" w:rsidRPr="00045A7B">
              <w:rPr>
                <w:rFonts w:ascii="Times New Roman" w:hAnsi="Times New Roman" w:cs="Times New Roman"/>
                <w:sz w:val="24"/>
                <w:szCs w:val="24"/>
                <w:lang w:val="lv-LV"/>
              </w:rPr>
              <w:t>ām</w:t>
            </w:r>
            <w:r w:rsidR="00797415">
              <w:rPr>
                <w:rFonts w:ascii="Times New Roman" w:hAnsi="Times New Roman" w:cs="Times New Roman"/>
                <w:sz w:val="24"/>
                <w:szCs w:val="24"/>
                <w:lang w:val="lv-LV"/>
              </w:rPr>
              <w:t>,</w:t>
            </w:r>
            <w:r w:rsidR="00045A7B" w:rsidRPr="00045A7B">
              <w:rPr>
                <w:rFonts w:ascii="Times New Roman" w:hAnsi="Times New Roman" w:cs="Times New Roman"/>
                <w:sz w:val="24"/>
                <w:szCs w:val="24"/>
                <w:lang w:val="lv-LV"/>
              </w:rPr>
              <w:t xml:space="preserve">        </w:t>
            </w:r>
            <w:r w:rsidRPr="00045A7B">
              <w:rPr>
                <w:rFonts w:ascii="Times New Roman" w:hAnsi="Times New Roman" w:cs="Times New Roman"/>
                <w:sz w:val="24"/>
                <w:szCs w:val="24"/>
                <w:lang w:val="lv-LV"/>
              </w:rPr>
              <w:t xml:space="preserve">  veiksmīgai iekļaujošās izglītības realizēšanai. Sistemātiski veicināt pedagogu profesionālo pilnveidi digitālo </w:t>
            </w:r>
            <w:proofErr w:type="spellStart"/>
            <w:r w:rsidRPr="00045A7B">
              <w:rPr>
                <w:rFonts w:ascii="Times New Roman" w:hAnsi="Times New Roman" w:cs="Times New Roman"/>
                <w:sz w:val="24"/>
                <w:szCs w:val="24"/>
                <w:lang w:val="lv-LV"/>
              </w:rPr>
              <w:t>pratību</w:t>
            </w:r>
            <w:proofErr w:type="spellEnd"/>
            <w:r w:rsidRPr="00045A7B">
              <w:rPr>
                <w:rFonts w:ascii="Times New Roman" w:hAnsi="Times New Roman" w:cs="Times New Roman"/>
                <w:sz w:val="24"/>
                <w:szCs w:val="24"/>
                <w:lang w:val="lv-LV"/>
              </w:rPr>
              <w:t xml:space="preserve"> jomā informācijas tehnoloģiju efektīvai izmantošanai mācību procesā. </w:t>
            </w:r>
          </w:p>
          <w:p w:rsidR="00045A7B" w:rsidRPr="00045A7B" w:rsidRDefault="00045A7B" w:rsidP="00045A7B">
            <w:pPr>
              <w:contextualSpacing/>
              <w:jc w:val="both"/>
              <w:rPr>
                <w:rFonts w:ascii="Times New Roman" w:eastAsia="Calibri" w:hAnsi="Times New Roman" w:cs="Times New Roman"/>
                <w:sz w:val="24"/>
                <w:szCs w:val="24"/>
              </w:rPr>
            </w:pPr>
            <w:proofErr w:type="spellStart"/>
            <w:r w:rsidRPr="00045A7B">
              <w:rPr>
                <w:rFonts w:ascii="Times New Roman" w:eastAsia="Calibri" w:hAnsi="Times New Roman" w:cs="Times New Roman"/>
                <w:sz w:val="24"/>
                <w:szCs w:val="24"/>
              </w:rPr>
              <w:t>Nodrošināt</w:t>
            </w:r>
            <w:proofErr w:type="spellEnd"/>
            <w:r w:rsidRPr="00045A7B">
              <w:rPr>
                <w:rFonts w:ascii="Times New Roman" w:eastAsia="Calibri" w:hAnsi="Times New Roman" w:cs="Times New Roman"/>
                <w:sz w:val="24"/>
                <w:szCs w:val="24"/>
              </w:rPr>
              <w:t xml:space="preserve"> </w:t>
            </w:r>
            <w:proofErr w:type="spellStart"/>
            <w:r w:rsidRPr="00045A7B">
              <w:rPr>
                <w:rFonts w:ascii="Times New Roman" w:eastAsia="Calibri" w:hAnsi="Times New Roman" w:cs="Times New Roman"/>
                <w:sz w:val="24"/>
                <w:szCs w:val="24"/>
              </w:rPr>
              <w:t>visiem</w:t>
            </w:r>
            <w:proofErr w:type="spellEnd"/>
            <w:r w:rsidRPr="00045A7B">
              <w:rPr>
                <w:rFonts w:ascii="Times New Roman" w:eastAsia="Calibri" w:hAnsi="Times New Roman" w:cs="Times New Roman"/>
                <w:sz w:val="24"/>
                <w:szCs w:val="24"/>
              </w:rPr>
              <w:t xml:space="preserve"> </w:t>
            </w:r>
            <w:proofErr w:type="spellStart"/>
            <w:r w:rsidRPr="00045A7B">
              <w:rPr>
                <w:rFonts w:ascii="Times New Roman" w:eastAsia="Calibri" w:hAnsi="Times New Roman" w:cs="Times New Roman"/>
                <w:sz w:val="24"/>
                <w:szCs w:val="24"/>
              </w:rPr>
              <w:t>skolotājie</w:t>
            </w:r>
            <w:r>
              <w:rPr>
                <w:rFonts w:ascii="Times New Roman" w:eastAsia="Calibri" w:hAnsi="Times New Roman" w:cs="Times New Roman"/>
                <w:sz w:val="24"/>
                <w:szCs w:val="24"/>
              </w:rPr>
              <w:t>m</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iespēju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dalībai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supervīzijās</w:t>
            </w:r>
            <w:proofErr w:type="spellEnd"/>
            <w:r>
              <w:rPr>
                <w:rFonts w:ascii="Times New Roman" w:eastAsia="Calibri" w:hAnsi="Times New Roman" w:cs="Times New Roman"/>
                <w:sz w:val="24"/>
                <w:szCs w:val="24"/>
              </w:rPr>
              <w:t>.</w:t>
            </w:r>
          </w:p>
          <w:p w:rsidR="00045A7B" w:rsidRPr="00045A7B" w:rsidRDefault="00045A7B" w:rsidP="00045A7B">
            <w:pPr>
              <w:tabs>
                <w:tab w:val="left" w:pos="2295"/>
              </w:tabs>
              <w:ind w:left="360"/>
              <w:rPr>
                <w:rFonts w:ascii="Times New Roman" w:eastAsia="Calibri" w:hAnsi="Times New Roman" w:cs="Times New Roman"/>
                <w:sz w:val="24"/>
                <w:szCs w:val="24"/>
              </w:rPr>
            </w:pPr>
            <w:r w:rsidRPr="00045A7B">
              <w:rPr>
                <w:rFonts w:ascii="Times New Roman" w:eastAsia="Calibri" w:hAnsi="Times New Roman" w:cs="Times New Roman"/>
                <w:sz w:val="24"/>
                <w:szCs w:val="24"/>
              </w:rPr>
              <w:t>.</w:t>
            </w:r>
            <w:r w:rsidRPr="008206C4">
              <w:rPr>
                <w:rFonts w:ascii="Times New Roman" w:eastAsia="Calibri" w:hAnsi="Times New Roman" w:cs="Times New Roman"/>
                <w:sz w:val="24"/>
                <w:szCs w:val="24"/>
              </w:rPr>
              <w:t>.</w:t>
            </w:r>
          </w:p>
        </w:tc>
      </w:tr>
    </w:tbl>
    <w:p w:rsidR="0077281D" w:rsidRPr="00826BA8" w:rsidRDefault="0077281D" w:rsidP="00377602">
      <w:pPr>
        <w:spacing w:after="0" w:line="240" w:lineRule="auto"/>
        <w:contextualSpacing/>
        <w:rPr>
          <w:rFonts w:ascii="Times New Roman" w:eastAsia="Calibri" w:hAnsi="Times New Roman" w:cs="Times New Roman"/>
          <w:b/>
          <w:bCs/>
          <w:sz w:val="24"/>
          <w:szCs w:val="24"/>
        </w:rPr>
      </w:pPr>
    </w:p>
    <w:p w:rsidR="00377602" w:rsidRPr="00826BA8" w:rsidRDefault="00377602" w:rsidP="00377602">
      <w:pPr>
        <w:spacing w:after="0" w:line="240" w:lineRule="auto"/>
        <w:contextualSpacing/>
        <w:rPr>
          <w:rFonts w:ascii="Times New Roman" w:eastAsia="Calibri" w:hAnsi="Times New Roman" w:cs="Times New Roman"/>
          <w:b/>
          <w:bCs/>
          <w:sz w:val="24"/>
          <w:szCs w:val="24"/>
        </w:rPr>
      </w:pPr>
      <w:r w:rsidRPr="00826BA8">
        <w:rPr>
          <w:rFonts w:ascii="Times New Roman" w:eastAsia="Calibri" w:hAnsi="Times New Roman" w:cs="Times New Roman"/>
          <w:b/>
          <w:bCs/>
          <w:sz w:val="24"/>
          <w:szCs w:val="24"/>
        </w:rPr>
        <w:t>4. Informācija par lielākajiem īstenotajiem projektiem par 2020./2021.māc.g.</w:t>
      </w:r>
    </w:p>
    <w:p w:rsidR="00377602" w:rsidRPr="00826BA8" w:rsidRDefault="00377602" w:rsidP="00377602">
      <w:pPr>
        <w:spacing w:after="0" w:line="240" w:lineRule="auto"/>
        <w:ind w:left="360"/>
        <w:contextualSpacing/>
        <w:rPr>
          <w:rFonts w:ascii="Times New Roman" w:eastAsia="Calibri" w:hAnsi="Times New Roman" w:cs="Times New Roman"/>
          <w:b/>
          <w:bCs/>
          <w:sz w:val="24"/>
          <w:szCs w:val="24"/>
        </w:rPr>
      </w:pPr>
    </w:p>
    <w:p w:rsidR="00377602" w:rsidRPr="00826BA8" w:rsidRDefault="00377602" w:rsidP="00377602">
      <w:pPr>
        <w:spacing w:after="0" w:line="240" w:lineRule="auto"/>
        <w:contextualSpacing/>
        <w:rPr>
          <w:rFonts w:ascii="Times New Roman" w:eastAsia="Calibri" w:hAnsi="Times New Roman" w:cs="Times New Roman"/>
          <w:bCs/>
          <w:sz w:val="24"/>
          <w:szCs w:val="24"/>
        </w:rPr>
      </w:pPr>
      <w:r w:rsidRPr="00826BA8">
        <w:rPr>
          <w:rFonts w:ascii="Times New Roman" w:eastAsia="Calibri" w:hAnsi="Times New Roman" w:cs="Times New Roman"/>
          <w:bCs/>
          <w:sz w:val="24"/>
          <w:szCs w:val="24"/>
        </w:rPr>
        <w:t>Nav attiecināms</w:t>
      </w:r>
    </w:p>
    <w:p w:rsidR="00377602" w:rsidRPr="00826BA8" w:rsidRDefault="00377602" w:rsidP="00377602">
      <w:pPr>
        <w:spacing w:after="0" w:line="240" w:lineRule="auto"/>
        <w:contextualSpacing/>
        <w:rPr>
          <w:rFonts w:ascii="Times New Roman" w:eastAsia="Calibri" w:hAnsi="Times New Roman" w:cs="Times New Roman"/>
          <w:b/>
          <w:bCs/>
          <w:sz w:val="24"/>
          <w:szCs w:val="24"/>
        </w:rPr>
      </w:pPr>
    </w:p>
    <w:p w:rsidR="00A83972" w:rsidRPr="00826BA8" w:rsidRDefault="00377602" w:rsidP="00377602">
      <w:pPr>
        <w:spacing w:after="0" w:line="240" w:lineRule="auto"/>
        <w:contextualSpacing/>
        <w:rPr>
          <w:rFonts w:ascii="Times New Roman" w:eastAsia="Calibri" w:hAnsi="Times New Roman" w:cs="Times New Roman"/>
          <w:b/>
          <w:bCs/>
          <w:sz w:val="24"/>
          <w:szCs w:val="24"/>
        </w:rPr>
      </w:pPr>
      <w:r w:rsidRPr="00826BA8">
        <w:rPr>
          <w:rFonts w:ascii="Times New Roman" w:eastAsia="Calibri" w:hAnsi="Times New Roman" w:cs="Times New Roman"/>
          <w:b/>
          <w:bCs/>
          <w:sz w:val="24"/>
          <w:szCs w:val="24"/>
        </w:rPr>
        <w:t xml:space="preserve">5. </w:t>
      </w:r>
      <w:r w:rsidR="00A83972" w:rsidRPr="00826BA8">
        <w:rPr>
          <w:rFonts w:ascii="Times New Roman" w:eastAsia="Calibri" w:hAnsi="Times New Roman" w:cs="Times New Roman"/>
          <w:b/>
          <w:bCs/>
          <w:sz w:val="24"/>
          <w:szCs w:val="24"/>
        </w:rPr>
        <w:t>Informācija par institūcijām, ar k</w:t>
      </w:r>
      <w:r w:rsidRPr="00826BA8">
        <w:rPr>
          <w:rFonts w:ascii="Times New Roman" w:eastAsia="Calibri" w:hAnsi="Times New Roman" w:cs="Times New Roman"/>
          <w:b/>
          <w:bCs/>
          <w:sz w:val="24"/>
          <w:szCs w:val="24"/>
        </w:rPr>
        <w:t>urām noslēgti sadarbības līgumi</w:t>
      </w:r>
    </w:p>
    <w:p w:rsidR="00377602" w:rsidRPr="00826BA8" w:rsidRDefault="00377602" w:rsidP="00377602">
      <w:pPr>
        <w:spacing w:after="0" w:line="240" w:lineRule="auto"/>
        <w:ind w:left="360"/>
        <w:contextualSpacing/>
        <w:rPr>
          <w:rFonts w:ascii="Times New Roman" w:eastAsia="Calibri" w:hAnsi="Times New Roman" w:cs="Times New Roman"/>
          <w:b/>
          <w:bCs/>
          <w:sz w:val="24"/>
          <w:szCs w:val="24"/>
        </w:rPr>
      </w:pPr>
    </w:p>
    <w:p w:rsidR="00A83972" w:rsidRPr="00826BA8" w:rsidRDefault="00A83972" w:rsidP="00A83972">
      <w:pPr>
        <w:spacing w:after="0" w:line="240" w:lineRule="auto"/>
        <w:rPr>
          <w:rFonts w:ascii="Times New Roman" w:eastAsia="Calibri" w:hAnsi="Times New Roman" w:cs="Times New Roman"/>
          <w:sz w:val="24"/>
          <w:szCs w:val="24"/>
        </w:rPr>
      </w:pPr>
      <w:r w:rsidRPr="00826BA8">
        <w:rPr>
          <w:rFonts w:ascii="Times New Roman" w:eastAsia="Calibri" w:hAnsi="Times New Roman" w:cs="Times New Roman"/>
          <w:sz w:val="24"/>
          <w:szCs w:val="24"/>
        </w:rPr>
        <w:t>Nav attiecināms</w:t>
      </w:r>
    </w:p>
    <w:p w:rsidR="00A83972" w:rsidRPr="00826BA8" w:rsidRDefault="00A83972" w:rsidP="00826BA8">
      <w:pPr>
        <w:spacing w:after="0" w:line="240" w:lineRule="auto"/>
        <w:contextualSpacing/>
        <w:rPr>
          <w:rFonts w:ascii="Times New Roman" w:eastAsia="Calibri" w:hAnsi="Times New Roman" w:cs="Times New Roman"/>
          <w:sz w:val="24"/>
          <w:szCs w:val="24"/>
        </w:rPr>
      </w:pPr>
    </w:p>
    <w:p w:rsidR="00A83972" w:rsidRPr="00826BA8" w:rsidRDefault="00377602" w:rsidP="00377602">
      <w:pPr>
        <w:spacing w:after="0" w:line="240" w:lineRule="auto"/>
        <w:contextualSpacing/>
        <w:rPr>
          <w:rFonts w:ascii="Times New Roman" w:eastAsia="Calibri" w:hAnsi="Times New Roman" w:cs="Times New Roman"/>
          <w:b/>
          <w:bCs/>
          <w:sz w:val="24"/>
          <w:szCs w:val="24"/>
        </w:rPr>
      </w:pPr>
      <w:r w:rsidRPr="00826BA8">
        <w:rPr>
          <w:rFonts w:ascii="Times New Roman" w:eastAsia="Calibri" w:hAnsi="Times New Roman" w:cs="Times New Roman"/>
          <w:b/>
          <w:bCs/>
          <w:sz w:val="24"/>
          <w:szCs w:val="24"/>
        </w:rPr>
        <w:t xml:space="preserve">6. </w:t>
      </w:r>
      <w:r w:rsidR="00A83972" w:rsidRPr="00826BA8">
        <w:rPr>
          <w:rFonts w:ascii="Times New Roman" w:eastAsia="Calibri" w:hAnsi="Times New Roman" w:cs="Times New Roman"/>
          <w:b/>
          <w:bCs/>
          <w:sz w:val="24"/>
          <w:szCs w:val="24"/>
        </w:rPr>
        <w:t>Audzināšanas darba prioritātes trim gadiem un to ieviešana</w:t>
      </w:r>
    </w:p>
    <w:p w:rsidR="00377602" w:rsidRPr="00826BA8" w:rsidRDefault="00377602" w:rsidP="00A83972">
      <w:pPr>
        <w:spacing w:after="0" w:line="240" w:lineRule="auto"/>
        <w:rPr>
          <w:rFonts w:ascii="Times New Roman" w:eastAsia="Calibri" w:hAnsi="Times New Roman" w:cs="Times New Roman"/>
          <w:b/>
          <w:bCs/>
          <w:sz w:val="24"/>
          <w:szCs w:val="24"/>
        </w:rPr>
      </w:pPr>
    </w:p>
    <w:p w:rsidR="00A83972" w:rsidRDefault="00A83972" w:rsidP="0077281D">
      <w:pPr>
        <w:spacing w:after="0" w:line="240" w:lineRule="auto"/>
        <w:rPr>
          <w:rFonts w:ascii="Times New Roman" w:eastAsia="Calibri" w:hAnsi="Times New Roman" w:cs="Times New Roman"/>
          <w:sz w:val="24"/>
          <w:szCs w:val="24"/>
        </w:rPr>
      </w:pPr>
      <w:r w:rsidRPr="00826BA8">
        <w:rPr>
          <w:rFonts w:ascii="Times New Roman" w:eastAsia="Calibri" w:hAnsi="Times New Roman" w:cs="Times New Roman"/>
          <w:sz w:val="24"/>
          <w:szCs w:val="24"/>
        </w:rPr>
        <w:t>Prioritātes (Sniegt priekšstatu par kopienām, pie kurām mēs piederam)</w:t>
      </w:r>
    </w:p>
    <w:p w:rsidR="006144F0" w:rsidRPr="00826BA8" w:rsidRDefault="006144F0" w:rsidP="0077281D">
      <w:pPr>
        <w:spacing w:after="0" w:line="240" w:lineRule="auto"/>
        <w:rPr>
          <w:rFonts w:ascii="Times New Roman" w:eastAsia="Calibri" w:hAnsi="Times New Roman" w:cs="Times New Roman"/>
          <w:sz w:val="24"/>
          <w:szCs w:val="24"/>
        </w:rPr>
      </w:pPr>
    </w:p>
    <w:tbl>
      <w:tblPr>
        <w:tblStyle w:val="Reatabula"/>
        <w:tblW w:w="9782" w:type="dxa"/>
        <w:tblInd w:w="-856" w:type="dxa"/>
        <w:tblLook w:val="04A0" w:firstRow="1" w:lastRow="0" w:firstColumn="1" w:lastColumn="0" w:noHBand="0" w:noVBand="1"/>
      </w:tblPr>
      <w:tblGrid>
        <w:gridCol w:w="3403"/>
        <w:gridCol w:w="3544"/>
        <w:gridCol w:w="2835"/>
      </w:tblGrid>
      <w:tr w:rsidR="00781F60" w:rsidRPr="00826BA8" w:rsidTr="0077281D">
        <w:tc>
          <w:tcPr>
            <w:tcW w:w="3403" w:type="dxa"/>
          </w:tcPr>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 xml:space="preserve">            2021./2022.m.g.</w:t>
            </w:r>
          </w:p>
        </w:tc>
        <w:tc>
          <w:tcPr>
            <w:tcW w:w="3544" w:type="dxa"/>
          </w:tcPr>
          <w:p w:rsidR="00A83972" w:rsidRPr="00826BA8" w:rsidRDefault="00A83972" w:rsidP="00A83972">
            <w:pPr>
              <w:ind w:left="66"/>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 xml:space="preserve">                2022./2023.m.g.</w:t>
            </w:r>
          </w:p>
        </w:tc>
        <w:tc>
          <w:tcPr>
            <w:tcW w:w="2835" w:type="dxa"/>
          </w:tcPr>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 xml:space="preserve">           2023./2024.m.g.</w:t>
            </w:r>
          </w:p>
        </w:tc>
      </w:tr>
      <w:tr w:rsidR="00781F60" w:rsidRPr="00826BA8" w:rsidTr="0077281D">
        <w:tc>
          <w:tcPr>
            <w:tcW w:w="3403" w:type="dxa"/>
          </w:tcPr>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u w:val="single"/>
                <w:lang w:val="lv-LV"/>
              </w:rPr>
              <w:t>Piederība  ģimenei un dzimtai</w:t>
            </w:r>
            <w:r w:rsidRPr="00826BA8">
              <w:rPr>
                <w:rFonts w:ascii="Times New Roman" w:eastAsia="Calibri" w:hAnsi="Times New Roman" w:cs="Times New Roman"/>
                <w:b/>
                <w:iCs/>
                <w:sz w:val="24"/>
                <w:szCs w:val="24"/>
                <w:lang w:val="lv-LV"/>
              </w:rPr>
              <w:t>, savstarpējās attiecības;</w:t>
            </w:r>
          </w:p>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Ģimene- tās loma audzināšanas procesā un sadarbībā ar pirmsskolu</w:t>
            </w:r>
          </w:p>
        </w:tc>
        <w:tc>
          <w:tcPr>
            <w:tcW w:w="3544" w:type="dxa"/>
          </w:tcPr>
          <w:p w:rsidR="00A83972" w:rsidRPr="00826BA8" w:rsidRDefault="00A83972" w:rsidP="00A83972">
            <w:pPr>
              <w:rPr>
                <w:rFonts w:ascii="Times New Roman" w:eastAsia="Calibri" w:hAnsi="Times New Roman" w:cs="Times New Roman"/>
                <w:b/>
                <w:iCs/>
                <w:sz w:val="24"/>
                <w:szCs w:val="24"/>
                <w:u w:val="single"/>
                <w:lang w:val="lv-LV"/>
              </w:rPr>
            </w:pPr>
            <w:r w:rsidRPr="00826BA8">
              <w:rPr>
                <w:rFonts w:ascii="Times New Roman" w:eastAsia="Calibri" w:hAnsi="Times New Roman" w:cs="Times New Roman"/>
                <w:b/>
                <w:iCs/>
                <w:sz w:val="24"/>
                <w:szCs w:val="24"/>
                <w:u w:val="single"/>
                <w:lang w:val="lv-LV"/>
              </w:rPr>
              <w:t>Piederība pirmsskolai un pagastam</w:t>
            </w:r>
          </w:p>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Sniegt zināšanas un veicināt bērnu izpratni par piederību savai pirmsskolai, Liepas pagastam.</w:t>
            </w:r>
          </w:p>
        </w:tc>
        <w:tc>
          <w:tcPr>
            <w:tcW w:w="2835" w:type="dxa"/>
          </w:tcPr>
          <w:p w:rsidR="00A83972" w:rsidRPr="00826BA8" w:rsidRDefault="00A83972" w:rsidP="00A83972">
            <w:pPr>
              <w:rPr>
                <w:rFonts w:ascii="Times New Roman" w:eastAsia="Calibri" w:hAnsi="Times New Roman" w:cs="Times New Roman"/>
                <w:b/>
                <w:iCs/>
                <w:sz w:val="24"/>
                <w:szCs w:val="24"/>
                <w:u w:val="single"/>
                <w:lang w:val="lv-LV"/>
              </w:rPr>
            </w:pPr>
            <w:r w:rsidRPr="00826BA8">
              <w:rPr>
                <w:rFonts w:ascii="Times New Roman" w:eastAsia="Calibri" w:hAnsi="Times New Roman" w:cs="Times New Roman"/>
                <w:b/>
                <w:iCs/>
                <w:sz w:val="24"/>
                <w:szCs w:val="24"/>
                <w:u w:val="single"/>
                <w:lang w:val="lv-LV"/>
              </w:rPr>
              <w:t>Piederība savai valstij, novadam</w:t>
            </w:r>
          </w:p>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Veicināt izglītojamajiem apzināties savu nacionālo, valstisko un personisko piederību un identitāti.</w:t>
            </w:r>
          </w:p>
        </w:tc>
      </w:tr>
      <w:tr w:rsidR="00781F60" w:rsidRPr="00826BA8" w:rsidTr="00895857">
        <w:tc>
          <w:tcPr>
            <w:tcW w:w="9782" w:type="dxa"/>
            <w:gridSpan w:val="3"/>
          </w:tcPr>
          <w:p w:rsidR="00A83972" w:rsidRPr="00826BA8" w:rsidRDefault="00A83972" w:rsidP="00377602">
            <w:pPr>
              <w:jc w:val="cente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SASNIEDZAMIE REZULTĀTI</w:t>
            </w:r>
          </w:p>
        </w:tc>
      </w:tr>
      <w:tr w:rsidR="00781F60" w:rsidRPr="00826BA8" w:rsidTr="0077281D">
        <w:tc>
          <w:tcPr>
            <w:tcW w:w="3403" w:type="dxa"/>
          </w:tcPr>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Bērniem ir priekštats par kopienu un izpratne par to, kas ir ģimene.</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Bērni izprot ģimenes būtisko nozīmi- tā sniedz mīlestību, drošību un stabilitāti.</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Bērni zina un pieņem, ka ģimenes var būt ļoti dažādas, bet tajās visās būtu jāvalda mīlestībai un rūpēm vienam par otru.</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Veicināta sadarbība ar izglītojamo ģimenēm bērnu attīstības un audzināšanas procesā.</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Skolotājas paaugstinājušas savu kvalitāti audzināšanas jautājumos.</w:t>
            </w:r>
          </w:p>
        </w:tc>
        <w:tc>
          <w:tcPr>
            <w:tcW w:w="3544" w:type="dxa"/>
          </w:tcPr>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Bērni izprot savu piederību PII ,,Saulīte”, Liepas pagastam, zina kuri cilvēki ietilpst šajās daudzveidīgajās  kopienās, kas tiem visiem kopīgs un kas var būt atšķirīgs.</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Bērni zina un ievēro uzvedības noteikumus šajās kopienās, saprotoši pieņem atšķirīgo.</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Bērni ir iepazinušies ar ievērojamiem cilvēkiem- mūsu novadniekiem.</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Bērni piedalās pagastam un pirmsskolai nozīmīgos pasākumos.</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Ir pilnveidotas zināšanas par mūsu pagastu.</w:t>
            </w:r>
          </w:p>
        </w:tc>
        <w:tc>
          <w:tcPr>
            <w:tcW w:w="2835" w:type="dxa"/>
          </w:tcPr>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Izglītojamie izprot piederību savam novadam, Latvijai, vienlaicīgi apzinoties arī savu nacionālo identitāti.</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 xml:space="preserve">Bērni zina un prot </w:t>
            </w:r>
            <w:proofErr w:type="spellStart"/>
            <w:r w:rsidRPr="00826BA8">
              <w:rPr>
                <w:rFonts w:ascii="Times New Roman" w:eastAsia="Calibri" w:hAnsi="Times New Roman" w:cs="Times New Roman"/>
                <w:iCs/>
                <w:sz w:val="24"/>
                <w:szCs w:val="24"/>
                <w:lang w:val="lv-LV"/>
              </w:rPr>
              <w:t>cieņpilni</w:t>
            </w:r>
            <w:proofErr w:type="spellEnd"/>
            <w:r w:rsidRPr="00826BA8">
              <w:rPr>
                <w:rFonts w:ascii="Times New Roman" w:eastAsia="Calibri" w:hAnsi="Times New Roman" w:cs="Times New Roman"/>
                <w:iCs/>
                <w:sz w:val="24"/>
                <w:szCs w:val="24"/>
                <w:lang w:val="lv-LV"/>
              </w:rPr>
              <w:t xml:space="preserve"> izturēties pret valsts simboliem.</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Ir pilnveidotas zināšanas par latviešu tautas tradīcijām, nozīmīgām vietām un cilvēkiem Latvijā.</w:t>
            </w:r>
          </w:p>
        </w:tc>
      </w:tr>
      <w:tr w:rsidR="00781F60" w:rsidRPr="00826BA8" w:rsidTr="0077281D">
        <w:tc>
          <w:tcPr>
            <w:tcW w:w="3403" w:type="dxa"/>
          </w:tcPr>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iCs/>
                <w:sz w:val="24"/>
                <w:szCs w:val="24"/>
                <w:u w:val="single"/>
                <w:lang w:val="lv-LV"/>
              </w:rPr>
              <w:t>Sevis izzināšana un pilnveidošana</w:t>
            </w:r>
            <w:r w:rsidRPr="00826BA8">
              <w:rPr>
                <w:rFonts w:ascii="Times New Roman" w:eastAsia="Calibri" w:hAnsi="Times New Roman" w:cs="Times New Roman"/>
                <w:b/>
                <w:iCs/>
                <w:sz w:val="24"/>
                <w:szCs w:val="24"/>
                <w:lang w:val="lv-LV"/>
              </w:rPr>
              <w:t>:</w:t>
            </w:r>
          </w:p>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 xml:space="preserve">Individuālo spēju pilnveidošana </w:t>
            </w:r>
            <w:proofErr w:type="spellStart"/>
            <w:r w:rsidRPr="00826BA8">
              <w:rPr>
                <w:rFonts w:ascii="Times New Roman" w:eastAsia="Calibri" w:hAnsi="Times New Roman" w:cs="Times New Roman"/>
                <w:b/>
                <w:iCs/>
                <w:sz w:val="24"/>
                <w:szCs w:val="24"/>
                <w:lang w:val="lv-LV"/>
              </w:rPr>
              <w:t>pašvadītas</w:t>
            </w:r>
            <w:proofErr w:type="spellEnd"/>
            <w:r w:rsidRPr="00826BA8">
              <w:rPr>
                <w:rFonts w:ascii="Times New Roman" w:eastAsia="Calibri" w:hAnsi="Times New Roman" w:cs="Times New Roman"/>
                <w:b/>
                <w:iCs/>
                <w:sz w:val="24"/>
                <w:szCs w:val="24"/>
                <w:lang w:val="lv-LV"/>
              </w:rPr>
              <w:t xml:space="preserve"> mācīšanās procesā</w:t>
            </w:r>
          </w:p>
        </w:tc>
        <w:tc>
          <w:tcPr>
            <w:tcW w:w="3544" w:type="dxa"/>
          </w:tcPr>
          <w:p w:rsidR="00A83972" w:rsidRPr="00826BA8" w:rsidRDefault="00A83972" w:rsidP="00A83972">
            <w:pPr>
              <w:rPr>
                <w:rFonts w:ascii="Times New Roman" w:eastAsia="Calibri" w:hAnsi="Times New Roman" w:cs="Times New Roman"/>
                <w:iCs/>
                <w:sz w:val="24"/>
                <w:szCs w:val="24"/>
                <w:u w:val="single"/>
                <w:lang w:val="lv-LV"/>
              </w:rPr>
            </w:pPr>
            <w:r w:rsidRPr="00826BA8">
              <w:rPr>
                <w:rFonts w:ascii="Times New Roman" w:eastAsia="Calibri" w:hAnsi="Times New Roman" w:cs="Times New Roman"/>
                <w:iCs/>
                <w:sz w:val="24"/>
                <w:szCs w:val="24"/>
                <w:u w:val="single"/>
                <w:lang w:val="lv-LV"/>
              </w:rPr>
              <w:t>Sevis izzināšana un pilnveidošana:</w:t>
            </w:r>
          </w:p>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Savstarpējās attiecībās</w:t>
            </w:r>
          </w:p>
        </w:tc>
        <w:tc>
          <w:tcPr>
            <w:tcW w:w="2835" w:type="dxa"/>
          </w:tcPr>
          <w:p w:rsidR="00A83972" w:rsidRPr="00826BA8" w:rsidRDefault="00A83972" w:rsidP="00A83972">
            <w:pPr>
              <w:rPr>
                <w:rFonts w:ascii="Times New Roman" w:eastAsia="Calibri" w:hAnsi="Times New Roman" w:cs="Times New Roman"/>
                <w:iCs/>
                <w:sz w:val="24"/>
                <w:szCs w:val="24"/>
                <w:u w:val="single"/>
                <w:lang w:val="lv-LV"/>
              </w:rPr>
            </w:pPr>
            <w:r w:rsidRPr="00826BA8">
              <w:rPr>
                <w:rFonts w:ascii="Times New Roman" w:eastAsia="Calibri" w:hAnsi="Times New Roman" w:cs="Times New Roman"/>
                <w:iCs/>
                <w:sz w:val="24"/>
                <w:szCs w:val="24"/>
                <w:u w:val="single"/>
                <w:lang w:val="lv-LV"/>
              </w:rPr>
              <w:t>Sevis izzināšana un pilnveidošana</w:t>
            </w:r>
          </w:p>
          <w:p w:rsidR="00A83972" w:rsidRPr="00826BA8" w:rsidRDefault="00A83972" w:rsidP="00A83972">
            <w:pPr>
              <w:rPr>
                <w:rFonts w:ascii="Times New Roman" w:eastAsia="Calibri" w:hAnsi="Times New Roman" w:cs="Times New Roman"/>
                <w:b/>
                <w:iCs/>
                <w:sz w:val="24"/>
                <w:szCs w:val="24"/>
                <w:lang w:val="lv-LV"/>
              </w:rPr>
            </w:pPr>
            <w:r w:rsidRPr="00826BA8">
              <w:rPr>
                <w:rFonts w:ascii="Times New Roman" w:eastAsia="Calibri" w:hAnsi="Times New Roman" w:cs="Times New Roman"/>
                <w:b/>
                <w:iCs/>
                <w:sz w:val="24"/>
                <w:szCs w:val="24"/>
                <w:lang w:val="lv-LV"/>
              </w:rPr>
              <w:t>Pilsoniskā līdzdalība</w:t>
            </w:r>
          </w:p>
          <w:p w:rsidR="00A83972" w:rsidRPr="00826BA8" w:rsidRDefault="00A83972" w:rsidP="00A83972">
            <w:pPr>
              <w:ind w:left="720"/>
              <w:rPr>
                <w:rFonts w:ascii="Times New Roman" w:eastAsia="Calibri" w:hAnsi="Times New Roman" w:cs="Times New Roman"/>
                <w:b/>
                <w:iCs/>
                <w:sz w:val="24"/>
                <w:szCs w:val="24"/>
                <w:lang w:val="lv-LV"/>
              </w:rPr>
            </w:pPr>
          </w:p>
        </w:tc>
      </w:tr>
      <w:tr w:rsidR="00781F60" w:rsidRPr="00826BA8" w:rsidTr="00895857">
        <w:tc>
          <w:tcPr>
            <w:tcW w:w="9782" w:type="dxa"/>
            <w:gridSpan w:val="3"/>
          </w:tcPr>
          <w:p w:rsidR="00A83972" w:rsidRPr="00826BA8" w:rsidRDefault="00A83972" w:rsidP="00377602">
            <w:pPr>
              <w:jc w:val="center"/>
              <w:rPr>
                <w:rFonts w:ascii="Times New Roman" w:eastAsia="Calibri" w:hAnsi="Times New Roman" w:cs="Times New Roman"/>
                <w:iCs/>
                <w:sz w:val="24"/>
                <w:szCs w:val="24"/>
                <w:u w:val="single"/>
                <w:lang w:val="lv-LV"/>
              </w:rPr>
            </w:pPr>
            <w:r w:rsidRPr="00826BA8">
              <w:rPr>
                <w:rFonts w:ascii="Times New Roman" w:eastAsia="Calibri" w:hAnsi="Times New Roman" w:cs="Times New Roman"/>
                <w:b/>
                <w:iCs/>
                <w:sz w:val="24"/>
                <w:szCs w:val="24"/>
                <w:lang w:val="lv-LV"/>
              </w:rPr>
              <w:t>SASNIEDZAMIE REZULTĀTI</w:t>
            </w:r>
          </w:p>
        </w:tc>
      </w:tr>
      <w:tr w:rsidR="00781F60" w:rsidRPr="00826BA8" w:rsidTr="0077281D">
        <w:tc>
          <w:tcPr>
            <w:tcW w:w="3403" w:type="dxa"/>
          </w:tcPr>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 xml:space="preserve">Bērni </w:t>
            </w:r>
            <w:r w:rsidR="003457C5">
              <w:rPr>
                <w:rFonts w:ascii="Times New Roman" w:eastAsia="Calibri" w:hAnsi="Times New Roman" w:cs="Times New Roman"/>
                <w:iCs/>
                <w:sz w:val="24"/>
                <w:szCs w:val="24"/>
                <w:lang w:val="lv-LV"/>
              </w:rPr>
              <w:t>apzinās savas spējas un prasmes.</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Audzēkņi prot pielietot iegūtās zinā</w:t>
            </w:r>
            <w:r w:rsidR="003457C5">
              <w:rPr>
                <w:rFonts w:ascii="Times New Roman" w:eastAsia="Calibri" w:hAnsi="Times New Roman" w:cs="Times New Roman"/>
                <w:iCs/>
                <w:sz w:val="24"/>
                <w:szCs w:val="24"/>
                <w:lang w:val="lv-LV"/>
              </w:rPr>
              <w:t>šanas praktiskajā darbībā.</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Bērni prot analizēt un novērtēt savus panākumus un neveiksmes.</w:t>
            </w:r>
          </w:p>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u w:val="single"/>
                <w:lang w:val="lv-LV"/>
              </w:rPr>
              <w:t xml:space="preserve">Tikumi: </w:t>
            </w:r>
            <w:r w:rsidRPr="00826BA8">
              <w:rPr>
                <w:rFonts w:ascii="Times New Roman" w:eastAsia="Calibri" w:hAnsi="Times New Roman" w:cs="Times New Roman"/>
                <w:iCs/>
                <w:sz w:val="24"/>
                <w:szCs w:val="24"/>
                <w:lang w:val="lv-LV"/>
              </w:rPr>
              <w:t>atbildība, gudrība, centība, godīgums</w:t>
            </w:r>
          </w:p>
        </w:tc>
        <w:tc>
          <w:tcPr>
            <w:tcW w:w="3544" w:type="dxa"/>
          </w:tcPr>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Bērni apzinās savu individualitāti, prot saskatīt pozitīvo sevī, apzinās savas darbības sekas.</w:t>
            </w:r>
          </w:p>
          <w:p w:rsidR="00A83972" w:rsidRPr="00826BA8" w:rsidRDefault="00A83972" w:rsidP="00A83972">
            <w:pPr>
              <w:rPr>
                <w:rFonts w:ascii="Times New Roman" w:eastAsia="Calibri" w:hAnsi="Times New Roman" w:cs="Times New Roman"/>
                <w:iCs/>
                <w:sz w:val="24"/>
                <w:szCs w:val="24"/>
                <w:u w:val="single"/>
                <w:lang w:val="lv-LV"/>
              </w:rPr>
            </w:pPr>
            <w:r w:rsidRPr="00826BA8">
              <w:rPr>
                <w:rFonts w:ascii="Times New Roman" w:eastAsia="Calibri" w:hAnsi="Times New Roman" w:cs="Times New Roman"/>
                <w:iCs/>
                <w:sz w:val="24"/>
                <w:szCs w:val="24"/>
                <w:u w:val="single"/>
                <w:lang w:val="lv-LV"/>
              </w:rPr>
              <w:t xml:space="preserve">Tikumi: </w:t>
            </w:r>
            <w:r w:rsidRPr="00826BA8">
              <w:rPr>
                <w:rFonts w:ascii="Times New Roman" w:eastAsia="Calibri" w:hAnsi="Times New Roman" w:cs="Times New Roman"/>
                <w:iCs/>
                <w:sz w:val="24"/>
                <w:szCs w:val="24"/>
                <w:lang w:val="lv-LV"/>
              </w:rPr>
              <w:t>tolerance, savaldība, laipnība, līdzcietība, taisnīgums</w:t>
            </w:r>
          </w:p>
        </w:tc>
        <w:tc>
          <w:tcPr>
            <w:tcW w:w="2835" w:type="dxa"/>
          </w:tcPr>
          <w:p w:rsidR="00A83972" w:rsidRPr="00826BA8" w:rsidRDefault="00A83972" w:rsidP="00A83972">
            <w:pPr>
              <w:rPr>
                <w:rFonts w:ascii="Times New Roman" w:eastAsia="Calibri" w:hAnsi="Times New Roman" w:cs="Times New Roman"/>
                <w:iCs/>
                <w:sz w:val="24"/>
                <w:szCs w:val="24"/>
                <w:lang w:val="lv-LV"/>
              </w:rPr>
            </w:pPr>
            <w:r w:rsidRPr="00826BA8">
              <w:rPr>
                <w:rFonts w:ascii="Times New Roman" w:eastAsia="Calibri" w:hAnsi="Times New Roman" w:cs="Times New Roman"/>
                <w:iCs/>
                <w:sz w:val="24"/>
                <w:szCs w:val="24"/>
                <w:lang w:val="lv-LV"/>
              </w:rPr>
              <w:t xml:space="preserve">Labprāt ar prieku ieinteresēti iesaistās novada un valsts pasākumos,  prot </w:t>
            </w:r>
            <w:proofErr w:type="spellStart"/>
            <w:r w:rsidRPr="00826BA8">
              <w:rPr>
                <w:rFonts w:ascii="Times New Roman" w:eastAsia="Calibri" w:hAnsi="Times New Roman" w:cs="Times New Roman"/>
                <w:iCs/>
                <w:sz w:val="24"/>
                <w:szCs w:val="24"/>
                <w:lang w:val="lv-LV"/>
              </w:rPr>
              <w:t>cieņpilni</w:t>
            </w:r>
            <w:proofErr w:type="spellEnd"/>
            <w:r w:rsidRPr="00826BA8">
              <w:rPr>
                <w:rFonts w:ascii="Times New Roman" w:eastAsia="Calibri" w:hAnsi="Times New Roman" w:cs="Times New Roman"/>
                <w:iCs/>
                <w:sz w:val="24"/>
                <w:szCs w:val="24"/>
                <w:lang w:val="lv-LV"/>
              </w:rPr>
              <w:t xml:space="preserve"> izturēties atbilstoši pieņemtajām uzvedības normām.</w:t>
            </w:r>
          </w:p>
          <w:p w:rsidR="00A83972" w:rsidRPr="00826BA8" w:rsidRDefault="00A83972" w:rsidP="00A83972">
            <w:pPr>
              <w:rPr>
                <w:rFonts w:ascii="Times New Roman" w:eastAsia="Calibri" w:hAnsi="Times New Roman" w:cs="Times New Roman"/>
                <w:iCs/>
                <w:sz w:val="24"/>
                <w:szCs w:val="24"/>
                <w:u w:val="single"/>
                <w:lang w:val="lv-LV"/>
              </w:rPr>
            </w:pPr>
            <w:r w:rsidRPr="00826BA8">
              <w:rPr>
                <w:rFonts w:ascii="Times New Roman" w:eastAsia="Calibri" w:hAnsi="Times New Roman" w:cs="Times New Roman"/>
                <w:iCs/>
                <w:sz w:val="24"/>
                <w:szCs w:val="24"/>
                <w:u w:val="single"/>
                <w:lang w:val="lv-LV"/>
              </w:rPr>
              <w:t xml:space="preserve">Tikumi: </w:t>
            </w:r>
            <w:r w:rsidRPr="00826BA8">
              <w:rPr>
                <w:rFonts w:ascii="Times New Roman" w:eastAsia="Calibri" w:hAnsi="Times New Roman" w:cs="Times New Roman"/>
                <w:iCs/>
                <w:sz w:val="24"/>
                <w:szCs w:val="24"/>
                <w:lang w:val="lv-LV"/>
              </w:rPr>
              <w:t>solidaritāte, cieņa, atbildība, drosme</w:t>
            </w:r>
          </w:p>
        </w:tc>
      </w:tr>
    </w:tbl>
    <w:p w:rsidR="008206C4" w:rsidRPr="008337E1" w:rsidRDefault="008206C4" w:rsidP="008337E1">
      <w:pPr>
        <w:rPr>
          <w:rFonts w:ascii="Times New Roman" w:eastAsia="Calibri" w:hAnsi="Times New Roman" w:cs="Times New Roman"/>
          <w:sz w:val="24"/>
          <w:szCs w:val="24"/>
        </w:rPr>
        <w:sectPr w:rsidR="008206C4" w:rsidRPr="008337E1" w:rsidSect="00895857">
          <w:footerReference w:type="default" r:id="rId9"/>
          <w:pgSz w:w="12240" w:h="15840"/>
          <w:pgMar w:top="1134" w:right="1797" w:bottom="851" w:left="1797" w:header="709" w:footer="709" w:gutter="0"/>
          <w:cols w:space="708"/>
          <w:titlePg/>
          <w:docGrid w:linePitch="360"/>
        </w:sectPr>
      </w:pPr>
      <w:bookmarkStart w:id="0" w:name="_GoBack"/>
      <w:bookmarkEnd w:id="0"/>
    </w:p>
    <w:p w:rsidR="0094578A" w:rsidRPr="002F7C78" w:rsidRDefault="0094578A" w:rsidP="002F7C78">
      <w:pPr>
        <w:rPr>
          <w:rFonts w:ascii="Times New Roman" w:eastAsia="Calibri" w:hAnsi="Times New Roman" w:cs="Times New Roman"/>
          <w:sz w:val="24"/>
          <w:szCs w:val="24"/>
        </w:rPr>
      </w:pPr>
    </w:p>
    <w:sectPr w:rsidR="0094578A" w:rsidRPr="002F7C78" w:rsidSect="008206C4">
      <w:footerReference w:type="default" r:id="rId10"/>
      <w:pgSz w:w="16840" w:h="11907" w:orient="landscape" w:code="9"/>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47" w:rsidRDefault="002B0D47" w:rsidP="008C727C">
      <w:pPr>
        <w:spacing w:after="0" w:line="240" w:lineRule="auto"/>
      </w:pPr>
      <w:r>
        <w:separator/>
      </w:r>
    </w:p>
  </w:endnote>
  <w:endnote w:type="continuationSeparator" w:id="0">
    <w:p w:rsidR="002B0D47" w:rsidRDefault="002B0D47" w:rsidP="008C7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CC3" w:rsidRDefault="00FC3CC3">
    <w:pPr>
      <w:pStyle w:val="Kjene"/>
      <w:jc w:val="center"/>
    </w:pPr>
    <w:r>
      <w:fldChar w:fldCharType="begin"/>
    </w:r>
    <w:r>
      <w:instrText xml:space="preserve"> PAGE   \* MERGEFORMAT </w:instrText>
    </w:r>
    <w:r>
      <w:fldChar w:fldCharType="separate"/>
    </w:r>
    <w:r w:rsidR="002F7C78">
      <w:rPr>
        <w:noProof/>
      </w:rPr>
      <w:t>7</w:t>
    </w:r>
    <w:r>
      <w:rPr>
        <w:noProof/>
      </w:rPr>
      <w:fldChar w:fldCharType="end"/>
    </w:r>
  </w:p>
  <w:p w:rsidR="00FC3CC3" w:rsidRDefault="00FC3CC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503015"/>
      <w:docPartObj>
        <w:docPartGallery w:val="Page Numbers (Bottom of Page)"/>
        <w:docPartUnique/>
      </w:docPartObj>
    </w:sdtPr>
    <w:sdtEndPr/>
    <w:sdtContent>
      <w:p w:rsidR="00FC3CC3" w:rsidRDefault="00FC3CC3">
        <w:pPr>
          <w:pStyle w:val="Kjene"/>
          <w:jc w:val="center"/>
        </w:pPr>
        <w:r>
          <w:fldChar w:fldCharType="begin"/>
        </w:r>
        <w:r>
          <w:instrText>PAGE   \* MERGEFORMAT</w:instrText>
        </w:r>
        <w:r>
          <w:fldChar w:fldCharType="separate"/>
        </w:r>
        <w:r w:rsidR="002F7C78">
          <w:rPr>
            <w:noProof/>
          </w:rPr>
          <w:t>10</w:t>
        </w:r>
        <w:r>
          <w:fldChar w:fldCharType="end"/>
        </w:r>
      </w:p>
    </w:sdtContent>
  </w:sdt>
  <w:p w:rsidR="00FC3CC3" w:rsidRDefault="00FC3CC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47" w:rsidRDefault="002B0D47" w:rsidP="008C727C">
      <w:pPr>
        <w:spacing w:after="0" w:line="240" w:lineRule="auto"/>
      </w:pPr>
      <w:r>
        <w:separator/>
      </w:r>
    </w:p>
  </w:footnote>
  <w:footnote w:type="continuationSeparator" w:id="0">
    <w:p w:rsidR="002B0D47" w:rsidRDefault="002B0D47" w:rsidP="008C72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4209"/>
    <w:multiLevelType w:val="hybridMultilevel"/>
    <w:tmpl w:val="22EC173E"/>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97C0F55"/>
    <w:multiLevelType w:val="hybridMultilevel"/>
    <w:tmpl w:val="C346EEC4"/>
    <w:lvl w:ilvl="0" w:tplc="0426000F">
      <w:start w:val="1"/>
      <w:numFmt w:val="decimal"/>
      <w:lvlText w:val="%1."/>
      <w:lvlJc w:val="left"/>
      <w:pPr>
        <w:ind w:left="36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CD1604F"/>
    <w:multiLevelType w:val="hybridMultilevel"/>
    <w:tmpl w:val="DC5AFF34"/>
    <w:lvl w:ilvl="0" w:tplc="2C424934">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3622F"/>
    <w:multiLevelType w:val="multilevel"/>
    <w:tmpl w:val="6A70DC62"/>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46A44"/>
    <w:multiLevelType w:val="hybridMultilevel"/>
    <w:tmpl w:val="0FA48932"/>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4CF7DD9"/>
    <w:multiLevelType w:val="hybridMultilevel"/>
    <w:tmpl w:val="0908CB6A"/>
    <w:lvl w:ilvl="0" w:tplc="97703504">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186A4FFB"/>
    <w:multiLevelType w:val="hybridMultilevel"/>
    <w:tmpl w:val="333016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C43DDE"/>
    <w:multiLevelType w:val="multilevel"/>
    <w:tmpl w:val="78165F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15:restartNumberingAfterBreak="0">
    <w:nsid w:val="23A47964"/>
    <w:multiLevelType w:val="hybridMultilevel"/>
    <w:tmpl w:val="996A19A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25FD0763"/>
    <w:multiLevelType w:val="hybridMultilevel"/>
    <w:tmpl w:val="08BA0CCC"/>
    <w:lvl w:ilvl="0" w:tplc="27EAA738">
      <w:start w:val="1"/>
      <w:numFmt w:val="bullet"/>
      <w:lvlText w:val="•"/>
      <w:lvlJc w:val="left"/>
      <w:pPr>
        <w:ind w:left="907" w:hanging="360"/>
      </w:pPr>
      <w:rPr>
        <w:rFonts w:ascii="Arial" w:hAnsi="Arial" w:cs="Times New Roman" w:hint="default"/>
      </w:rPr>
    </w:lvl>
    <w:lvl w:ilvl="1" w:tplc="04260003" w:tentative="1">
      <w:start w:val="1"/>
      <w:numFmt w:val="bullet"/>
      <w:lvlText w:val="o"/>
      <w:lvlJc w:val="left"/>
      <w:pPr>
        <w:ind w:left="1627" w:hanging="360"/>
      </w:pPr>
      <w:rPr>
        <w:rFonts w:ascii="Courier New" w:hAnsi="Courier New" w:cs="Courier New" w:hint="default"/>
      </w:rPr>
    </w:lvl>
    <w:lvl w:ilvl="2" w:tplc="04260005" w:tentative="1">
      <w:start w:val="1"/>
      <w:numFmt w:val="bullet"/>
      <w:lvlText w:val=""/>
      <w:lvlJc w:val="left"/>
      <w:pPr>
        <w:ind w:left="2347" w:hanging="360"/>
      </w:pPr>
      <w:rPr>
        <w:rFonts w:ascii="Wingdings" w:hAnsi="Wingdings" w:hint="default"/>
      </w:rPr>
    </w:lvl>
    <w:lvl w:ilvl="3" w:tplc="04260001" w:tentative="1">
      <w:start w:val="1"/>
      <w:numFmt w:val="bullet"/>
      <w:lvlText w:val=""/>
      <w:lvlJc w:val="left"/>
      <w:pPr>
        <w:ind w:left="3067" w:hanging="360"/>
      </w:pPr>
      <w:rPr>
        <w:rFonts w:ascii="Symbol" w:hAnsi="Symbol" w:hint="default"/>
      </w:rPr>
    </w:lvl>
    <w:lvl w:ilvl="4" w:tplc="04260003" w:tentative="1">
      <w:start w:val="1"/>
      <w:numFmt w:val="bullet"/>
      <w:lvlText w:val="o"/>
      <w:lvlJc w:val="left"/>
      <w:pPr>
        <w:ind w:left="3787" w:hanging="360"/>
      </w:pPr>
      <w:rPr>
        <w:rFonts w:ascii="Courier New" w:hAnsi="Courier New" w:cs="Courier New" w:hint="default"/>
      </w:rPr>
    </w:lvl>
    <w:lvl w:ilvl="5" w:tplc="04260005" w:tentative="1">
      <w:start w:val="1"/>
      <w:numFmt w:val="bullet"/>
      <w:lvlText w:val=""/>
      <w:lvlJc w:val="left"/>
      <w:pPr>
        <w:ind w:left="4507" w:hanging="360"/>
      </w:pPr>
      <w:rPr>
        <w:rFonts w:ascii="Wingdings" w:hAnsi="Wingdings" w:hint="default"/>
      </w:rPr>
    </w:lvl>
    <w:lvl w:ilvl="6" w:tplc="04260001" w:tentative="1">
      <w:start w:val="1"/>
      <w:numFmt w:val="bullet"/>
      <w:lvlText w:val=""/>
      <w:lvlJc w:val="left"/>
      <w:pPr>
        <w:ind w:left="5227" w:hanging="360"/>
      </w:pPr>
      <w:rPr>
        <w:rFonts w:ascii="Symbol" w:hAnsi="Symbol" w:hint="default"/>
      </w:rPr>
    </w:lvl>
    <w:lvl w:ilvl="7" w:tplc="04260003" w:tentative="1">
      <w:start w:val="1"/>
      <w:numFmt w:val="bullet"/>
      <w:lvlText w:val="o"/>
      <w:lvlJc w:val="left"/>
      <w:pPr>
        <w:ind w:left="5947" w:hanging="360"/>
      </w:pPr>
      <w:rPr>
        <w:rFonts w:ascii="Courier New" w:hAnsi="Courier New" w:cs="Courier New" w:hint="default"/>
      </w:rPr>
    </w:lvl>
    <w:lvl w:ilvl="8" w:tplc="04260005" w:tentative="1">
      <w:start w:val="1"/>
      <w:numFmt w:val="bullet"/>
      <w:lvlText w:val=""/>
      <w:lvlJc w:val="left"/>
      <w:pPr>
        <w:ind w:left="6667" w:hanging="360"/>
      </w:pPr>
      <w:rPr>
        <w:rFonts w:ascii="Wingdings" w:hAnsi="Wingdings" w:hint="default"/>
      </w:rPr>
    </w:lvl>
  </w:abstractNum>
  <w:abstractNum w:abstractNumId="11" w15:restartNumberingAfterBreak="0">
    <w:nsid w:val="2F3D7CE5"/>
    <w:multiLevelType w:val="hybridMultilevel"/>
    <w:tmpl w:val="C2085408"/>
    <w:lvl w:ilvl="0" w:tplc="27EAA738">
      <w:start w:val="1"/>
      <w:numFmt w:val="bullet"/>
      <w:lvlText w:val="•"/>
      <w:lvlJc w:val="left"/>
      <w:pPr>
        <w:tabs>
          <w:tab w:val="num" w:pos="720"/>
        </w:tabs>
        <w:ind w:left="720" w:hanging="360"/>
      </w:pPr>
      <w:rPr>
        <w:rFonts w:ascii="Arial" w:hAnsi="Arial" w:cs="Times New Roman" w:hint="default"/>
      </w:rPr>
    </w:lvl>
    <w:lvl w:ilvl="1" w:tplc="77BABD42">
      <w:start w:val="1"/>
      <w:numFmt w:val="bullet"/>
      <w:lvlText w:val="•"/>
      <w:lvlJc w:val="left"/>
      <w:pPr>
        <w:tabs>
          <w:tab w:val="num" w:pos="1440"/>
        </w:tabs>
        <w:ind w:left="1440" w:hanging="360"/>
      </w:pPr>
      <w:rPr>
        <w:rFonts w:ascii="Arial" w:hAnsi="Arial" w:cs="Times New Roman" w:hint="default"/>
      </w:rPr>
    </w:lvl>
    <w:lvl w:ilvl="2" w:tplc="392A5104">
      <w:start w:val="1"/>
      <w:numFmt w:val="bullet"/>
      <w:lvlText w:val="•"/>
      <w:lvlJc w:val="left"/>
      <w:pPr>
        <w:tabs>
          <w:tab w:val="num" w:pos="2160"/>
        </w:tabs>
        <w:ind w:left="2160" w:hanging="360"/>
      </w:pPr>
      <w:rPr>
        <w:rFonts w:ascii="Arial" w:hAnsi="Arial" w:cs="Times New Roman" w:hint="default"/>
      </w:rPr>
    </w:lvl>
    <w:lvl w:ilvl="3" w:tplc="9A10E726">
      <w:start w:val="1"/>
      <w:numFmt w:val="bullet"/>
      <w:lvlText w:val="•"/>
      <w:lvlJc w:val="left"/>
      <w:pPr>
        <w:tabs>
          <w:tab w:val="num" w:pos="2880"/>
        </w:tabs>
        <w:ind w:left="2880" w:hanging="360"/>
      </w:pPr>
      <w:rPr>
        <w:rFonts w:ascii="Arial" w:hAnsi="Arial" w:cs="Times New Roman" w:hint="default"/>
      </w:rPr>
    </w:lvl>
    <w:lvl w:ilvl="4" w:tplc="493C0FC6">
      <w:start w:val="1"/>
      <w:numFmt w:val="bullet"/>
      <w:lvlText w:val="•"/>
      <w:lvlJc w:val="left"/>
      <w:pPr>
        <w:tabs>
          <w:tab w:val="num" w:pos="3600"/>
        </w:tabs>
        <w:ind w:left="3600" w:hanging="360"/>
      </w:pPr>
      <w:rPr>
        <w:rFonts w:ascii="Arial" w:hAnsi="Arial" w:cs="Times New Roman" w:hint="default"/>
      </w:rPr>
    </w:lvl>
    <w:lvl w:ilvl="5" w:tplc="96EEB010">
      <w:start w:val="1"/>
      <w:numFmt w:val="bullet"/>
      <w:lvlText w:val="•"/>
      <w:lvlJc w:val="left"/>
      <w:pPr>
        <w:tabs>
          <w:tab w:val="num" w:pos="4320"/>
        </w:tabs>
        <w:ind w:left="4320" w:hanging="360"/>
      </w:pPr>
      <w:rPr>
        <w:rFonts w:ascii="Arial" w:hAnsi="Arial" w:cs="Times New Roman" w:hint="default"/>
      </w:rPr>
    </w:lvl>
    <w:lvl w:ilvl="6" w:tplc="0942A8B8">
      <w:start w:val="1"/>
      <w:numFmt w:val="bullet"/>
      <w:lvlText w:val="•"/>
      <w:lvlJc w:val="left"/>
      <w:pPr>
        <w:tabs>
          <w:tab w:val="num" w:pos="5040"/>
        </w:tabs>
        <w:ind w:left="5040" w:hanging="360"/>
      </w:pPr>
      <w:rPr>
        <w:rFonts w:ascii="Arial" w:hAnsi="Arial" w:cs="Times New Roman" w:hint="default"/>
      </w:rPr>
    </w:lvl>
    <w:lvl w:ilvl="7" w:tplc="412206DC">
      <w:start w:val="1"/>
      <w:numFmt w:val="bullet"/>
      <w:lvlText w:val="•"/>
      <w:lvlJc w:val="left"/>
      <w:pPr>
        <w:tabs>
          <w:tab w:val="num" w:pos="5760"/>
        </w:tabs>
        <w:ind w:left="5760" w:hanging="360"/>
      </w:pPr>
      <w:rPr>
        <w:rFonts w:ascii="Arial" w:hAnsi="Arial" w:cs="Times New Roman" w:hint="default"/>
      </w:rPr>
    </w:lvl>
    <w:lvl w:ilvl="8" w:tplc="9B9630CC">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2520659"/>
    <w:multiLevelType w:val="hybridMultilevel"/>
    <w:tmpl w:val="815C2B0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4DB977E2"/>
    <w:multiLevelType w:val="hybridMultilevel"/>
    <w:tmpl w:val="853E26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E6C49B5"/>
    <w:multiLevelType w:val="hybridMultilevel"/>
    <w:tmpl w:val="C4EAE2A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5BE935ED"/>
    <w:multiLevelType w:val="multilevel"/>
    <w:tmpl w:val="78165F5C"/>
    <w:lvl w:ilvl="0">
      <w:start w:val="1"/>
      <w:numFmt w:val="decimal"/>
      <w:lvlText w:val="%1."/>
      <w:lvlJc w:val="left"/>
      <w:pPr>
        <w:ind w:left="502" w:hanging="360"/>
      </w:pPr>
      <w:rPr>
        <w:rFonts w:hint="default"/>
      </w:rPr>
    </w:lvl>
    <w:lvl w:ilvl="1" w:tentative="1">
      <w:start w:val="1"/>
      <w:numFmt w:val="lowerLetter"/>
      <w:lvlText w:val="%2."/>
      <w:lvlJc w:val="left"/>
      <w:pPr>
        <w:ind w:left="1222" w:hanging="360"/>
      </w:pPr>
      <w:rPr>
        <w:rFonts w:hint="default"/>
      </w:rPr>
    </w:lvl>
    <w:lvl w:ilvl="2" w:tentative="1">
      <w:start w:val="1"/>
      <w:numFmt w:val="lowerRoman"/>
      <w:lvlText w:val="%3."/>
      <w:lvlJc w:val="right"/>
      <w:pPr>
        <w:ind w:left="1942" w:hanging="180"/>
      </w:pPr>
      <w:rPr>
        <w:rFonts w:hint="default"/>
      </w:rPr>
    </w:lvl>
    <w:lvl w:ilvl="3" w:tentative="1">
      <w:start w:val="1"/>
      <w:numFmt w:val="decimal"/>
      <w:lvlText w:val="%4."/>
      <w:lvlJc w:val="left"/>
      <w:pPr>
        <w:ind w:left="2662" w:hanging="360"/>
      </w:pPr>
      <w:rPr>
        <w:rFonts w:hint="default"/>
      </w:rPr>
    </w:lvl>
    <w:lvl w:ilvl="4" w:tentative="1">
      <w:start w:val="1"/>
      <w:numFmt w:val="lowerLetter"/>
      <w:lvlText w:val="%5."/>
      <w:lvlJc w:val="left"/>
      <w:pPr>
        <w:ind w:left="3382" w:hanging="360"/>
      </w:pPr>
      <w:rPr>
        <w:rFonts w:hint="default"/>
      </w:rPr>
    </w:lvl>
    <w:lvl w:ilvl="5" w:tentative="1">
      <w:start w:val="1"/>
      <w:numFmt w:val="lowerRoman"/>
      <w:lvlText w:val="%6."/>
      <w:lvlJc w:val="right"/>
      <w:pPr>
        <w:ind w:left="4102" w:hanging="180"/>
      </w:pPr>
      <w:rPr>
        <w:rFonts w:hint="default"/>
      </w:rPr>
    </w:lvl>
    <w:lvl w:ilvl="6" w:tentative="1">
      <w:start w:val="1"/>
      <w:numFmt w:val="decimal"/>
      <w:lvlText w:val="%7."/>
      <w:lvlJc w:val="left"/>
      <w:pPr>
        <w:ind w:left="4822" w:hanging="360"/>
      </w:pPr>
      <w:rPr>
        <w:rFonts w:hint="default"/>
      </w:rPr>
    </w:lvl>
    <w:lvl w:ilvl="7" w:tentative="1">
      <w:start w:val="1"/>
      <w:numFmt w:val="lowerLetter"/>
      <w:lvlText w:val="%8."/>
      <w:lvlJc w:val="left"/>
      <w:pPr>
        <w:ind w:left="5542" w:hanging="360"/>
      </w:pPr>
      <w:rPr>
        <w:rFonts w:hint="default"/>
      </w:rPr>
    </w:lvl>
    <w:lvl w:ilvl="8" w:tentative="1">
      <w:start w:val="1"/>
      <w:numFmt w:val="lowerRoman"/>
      <w:lvlText w:val="%9."/>
      <w:lvlJc w:val="right"/>
      <w:pPr>
        <w:ind w:left="6262" w:hanging="180"/>
      </w:pPr>
      <w:rPr>
        <w:rFonts w:hint="default"/>
      </w:rPr>
    </w:lvl>
  </w:abstractNum>
  <w:abstractNum w:abstractNumId="16" w15:restartNumberingAfterBreak="0">
    <w:nsid w:val="6C292010"/>
    <w:multiLevelType w:val="hybridMultilevel"/>
    <w:tmpl w:val="5C5478CE"/>
    <w:lvl w:ilvl="0" w:tplc="27EAA738">
      <w:start w:val="1"/>
      <w:numFmt w:val="bullet"/>
      <w:lvlText w:val="•"/>
      <w:lvlJc w:val="left"/>
      <w:pPr>
        <w:ind w:left="720" w:hanging="360"/>
      </w:pPr>
      <w:rPr>
        <w:rFonts w:ascii="Arial" w:hAnsi="Aria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F950864"/>
    <w:multiLevelType w:val="hybridMultilevel"/>
    <w:tmpl w:val="143E0EA2"/>
    <w:lvl w:ilvl="0" w:tplc="27EAA738">
      <w:start w:val="1"/>
      <w:numFmt w:val="bullet"/>
      <w:lvlText w:val="•"/>
      <w:lvlJc w:val="left"/>
      <w:pPr>
        <w:ind w:left="720" w:hanging="360"/>
      </w:pPr>
      <w:rPr>
        <w:rFonts w:ascii="Arial" w:hAnsi="Aria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28809CD"/>
    <w:multiLevelType w:val="hybridMultilevel"/>
    <w:tmpl w:val="3DA42AE8"/>
    <w:lvl w:ilvl="0" w:tplc="27EAA738">
      <w:start w:val="1"/>
      <w:numFmt w:val="bullet"/>
      <w:lvlText w:val="•"/>
      <w:lvlJc w:val="left"/>
      <w:pPr>
        <w:ind w:left="720" w:hanging="360"/>
      </w:pPr>
      <w:rPr>
        <w:rFonts w:ascii="Arial" w:hAnsi="Aria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38D399E"/>
    <w:multiLevelType w:val="hybridMultilevel"/>
    <w:tmpl w:val="D4DA643A"/>
    <w:lvl w:ilvl="0" w:tplc="12E6426A">
      <w:start w:val="1"/>
      <w:numFmt w:val="decimal"/>
      <w:lvlText w:val="%1."/>
      <w:lvlJc w:val="left"/>
      <w:pPr>
        <w:ind w:left="54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185BC0"/>
    <w:multiLevelType w:val="multilevel"/>
    <w:tmpl w:val="E64E0496"/>
    <w:lvl w:ilvl="0">
      <w:start w:val="1"/>
      <w:numFmt w:val="decimal"/>
      <w:lvlText w:val="%1."/>
      <w:lvlJc w:val="left"/>
      <w:pPr>
        <w:ind w:left="360" w:hanging="360"/>
      </w:pPr>
      <w:rPr>
        <w:rFonts w:eastAsia="Calibri"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A8F1283"/>
    <w:multiLevelType w:val="multilevel"/>
    <w:tmpl w:val="78165F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15:restartNumberingAfterBreak="0">
    <w:nsid w:val="7FE266E7"/>
    <w:multiLevelType w:val="hybridMultilevel"/>
    <w:tmpl w:val="14DECCAA"/>
    <w:lvl w:ilvl="0" w:tplc="27EAA738">
      <w:start w:val="1"/>
      <w:numFmt w:val="bullet"/>
      <w:lvlText w:val="•"/>
      <w:lvlJc w:val="left"/>
      <w:pPr>
        <w:ind w:left="720" w:hanging="360"/>
      </w:pPr>
      <w:rPr>
        <w:rFonts w:ascii="Arial" w:hAnsi="Aria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15"/>
  </w:num>
  <w:num w:numId="5">
    <w:abstractNumId w:val="22"/>
  </w:num>
  <w:num w:numId="6">
    <w:abstractNumId w:val="0"/>
  </w:num>
  <w:num w:numId="7">
    <w:abstractNumId w:val="9"/>
  </w:num>
  <w:num w:numId="8">
    <w:abstractNumId w:val="12"/>
  </w:num>
  <w:num w:numId="9">
    <w:abstractNumId w:val="7"/>
  </w:num>
  <w:num w:numId="10">
    <w:abstractNumId w:val="1"/>
  </w:num>
  <w:num w:numId="11">
    <w:abstractNumId w:val="14"/>
  </w:num>
  <w:num w:numId="12">
    <w:abstractNumId w:val="2"/>
  </w:num>
  <w:num w:numId="13">
    <w:abstractNumId w:val="21"/>
  </w:num>
  <w:num w:numId="14">
    <w:abstractNumId w:val="11"/>
  </w:num>
  <w:num w:numId="15">
    <w:abstractNumId w:val="18"/>
  </w:num>
  <w:num w:numId="16">
    <w:abstractNumId w:val="23"/>
  </w:num>
  <w:num w:numId="17">
    <w:abstractNumId w:val="16"/>
  </w:num>
  <w:num w:numId="18">
    <w:abstractNumId w:val="17"/>
  </w:num>
  <w:num w:numId="19">
    <w:abstractNumId w:val="10"/>
  </w:num>
  <w:num w:numId="20">
    <w:abstractNumId w:val="19"/>
  </w:num>
  <w:num w:numId="21">
    <w:abstractNumId w:val="13"/>
  </w:num>
  <w:num w:numId="22">
    <w:abstractNumId w:val="5"/>
  </w:num>
  <w:num w:numId="23">
    <w:abstractNumId w:val="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72"/>
    <w:rsid w:val="00014463"/>
    <w:rsid w:val="00015607"/>
    <w:rsid w:val="00042661"/>
    <w:rsid w:val="00045A7B"/>
    <w:rsid w:val="000474E8"/>
    <w:rsid w:val="000723F4"/>
    <w:rsid w:val="000E07E8"/>
    <w:rsid w:val="000E2DA1"/>
    <w:rsid w:val="000F0F1C"/>
    <w:rsid w:val="001333E2"/>
    <w:rsid w:val="00152F53"/>
    <w:rsid w:val="00154BDD"/>
    <w:rsid w:val="00167C99"/>
    <w:rsid w:val="00171095"/>
    <w:rsid w:val="0017735B"/>
    <w:rsid w:val="001A43C1"/>
    <w:rsid w:val="00262E25"/>
    <w:rsid w:val="00281557"/>
    <w:rsid w:val="002B0D47"/>
    <w:rsid w:val="002D153E"/>
    <w:rsid w:val="002F7C78"/>
    <w:rsid w:val="00305192"/>
    <w:rsid w:val="00305619"/>
    <w:rsid w:val="003457C5"/>
    <w:rsid w:val="00352E3F"/>
    <w:rsid w:val="00361C51"/>
    <w:rsid w:val="00377602"/>
    <w:rsid w:val="00383F85"/>
    <w:rsid w:val="003844F6"/>
    <w:rsid w:val="003847D1"/>
    <w:rsid w:val="003847E7"/>
    <w:rsid w:val="003B1542"/>
    <w:rsid w:val="003B7C19"/>
    <w:rsid w:val="00461764"/>
    <w:rsid w:val="00462994"/>
    <w:rsid w:val="004A0044"/>
    <w:rsid w:val="004F396A"/>
    <w:rsid w:val="00575AFC"/>
    <w:rsid w:val="00594E80"/>
    <w:rsid w:val="005F0613"/>
    <w:rsid w:val="00600975"/>
    <w:rsid w:val="006144F0"/>
    <w:rsid w:val="00653440"/>
    <w:rsid w:val="00675F2C"/>
    <w:rsid w:val="006E0156"/>
    <w:rsid w:val="00713D55"/>
    <w:rsid w:val="00714AAB"/>
    <w:rsid w:val="00753999"/>
    <w:rsid w:val="0077281D"/>
    <w:rsid w:val="00781F60"/>
    <w:rsid w:val="00797415"/>
    <w:rsid w:val="007B11BC"/>
    <w:rsid w:val="007C51E0"/>
    <w:rsid w:val="007E2A0C"/>
    <w:rsid w:val="008206C4"/>
    <w:rsid w:val="00825510"/>
    <w:rsid w:val="00826BA8"/>
    <w:rsid w:val="008337E1"/>
    <w:rsid w:val="00836C78"/>
    <w:rsid w:val="00863AEF"/>
    <w:rsid w:val="00863C70"/>
    <w:rsid w:val="0088628F"/>
    <w:rsid w:val="00895857"/>
    <w:rsid w:val="008C727C"/>
    <w:rsid w:val="008F7B44"/>
    <w:rsid w:val="00900C7D"/>
    <w:rsid w:val="00905F4B"/>
    <w:rsid w:val="00916956"/>
    <w:rsid w:val="00926BDF"/>
    <w:rsid w:val="0094578A"/>
    <w:rsid w:val="00980E86"/>
    <w:rsid w:val="009B759D"/>
    <w:rsid w:val="009C0868"/>
    <w:rsid w:val="009C0EAB"/>
    <w:rsid w:val="009E472B"/>
    <w:rsid w:val="00A123DE"/>
    <w:rsid w:val="00A15C13"/>
    <w:rsid w:val="00A174D6"/>
    <w:rsid w:val="00A17617"/>
    <w:rsid w:val="00A21288"/>
    <w:rsid w:val="00A277BF"/>
    <w:rsid w:val="00A35356"/>
    <w:rsid w:val="00A74B82"/>
    <w:rsid w:val="00A83972"/>
    <w:rsid w:val="00A96136"/>
    <w:rsid w:val="00B16AF0"/>
    <w:rsid w:val="00B35877"/>
    <w:rsid w:val="00B374AB"/>
    <w:rsid w:val="00B91054"/>
    <w:rsid w:val="00BB62F7"/>
    <w:rsid w:val="00BD447D"/>
    <w:rsid w:val="00C16F33"/>
    <w:rsid w:val="00C432EB"/>
    <w:rsid w:val="00C60BE7"/>
    <w:rsid w:val="00C62C7A"/>
    <w:rsid w:val="00C74CD8"/>
    <w:rsid w:val="00CB5472"/>
    <w:rsid w:val="00CC479C"/>
    <w:rsid w:val="00CD4572"/>
    <w:rsid w:val="00D17DED"/>
    <w:rsid w:val="00DB7CC6"/>
    <w:rsid w:val="00DD50FD"/>
    <w:rsid w:val="00E04178"/>
    <w:rsid w:val="00E1399D"/>
    <w:rsid w:val="00E33F07"/>
    <w:rsid w:val="00E64405"/>
    <w:rsid w:val="00EA31BF"/>
    <w:rsid w:val="00ED1435"/>
    <w:rsid w:val="00ED4519"/>
    <w:rsid w:val="00ED774E"/>
    <w:rsid w:val="00EE79D6"/>
    <w:rsid w:val="00EE7C50"/>
    <w:rsid w:val="00F00F58"/>
    <w:rsid w:val="00F3562E"/>
    <w:rsid w:val="00F55863"/>
    <w:rsid w:val="00F63DBC"/>
    <w:rsid w:val="00F65271"/>
    <w:rsid w:val="00F66B15"/>
    <w:rsid w:val="00F72764"/>
    <w:rsid w:val="00F850FB"/>
    <w:rsid w:val="00FA3024"/>
    <w:rsid w:val="00FB1E50"/>
    <w:rsid w:val="00FB4CB5"/>
    <w:rsid w:val="00FC3C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C0AF0"/>
  <w15:chartTrackingRefBased/>
  <w15:docId w15:val="{CC5802F3-C907-44CD-931B-7F6D3BB71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A8397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E79D6"/>
    <w:pPr>
      <w:ind w:left="720"/>
      <w:contextualSpacing/>
    </w:pPr>
  </w:style>
  <w:style w:type="paragraph" w:styleId="Galvene">
    <w:name w:val="header"/>
    <w:basedOn w:val="Parasts"/>
    <w:link w:val="GalveneRakstz"/>
    <w:uiPriority w:val="99"/>
    <w:unhideWhenUsed/>
    <w:rsid w:val="008C727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727C"/>
  </w:style>
  <w:style w:type="paragraph" w:styleId="Kjene">
    <w:name w:val="footer"/>
    <w:basedOn w:val="Parasts"/>
    <w:link w:val="KjeneRakstz"/>
    <w:uiPriority w:val="99"/>
    <w:unhideWhenUsed/>
    <w:rsid w:val="008C727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C7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867595">
      <w:bodyDiv w:val="1"/>
      <w:marLeft w:val="0"/>
      <w:marRight w:val="0"/>
      <w:marTop w:val="0"/>
      <w:marBottom w:val="0"/>
      <w:divBdr>
        <w:top w:val="none" w:sz="0" w:space="0" w:color="auto"/>
        <w:left w:val="none" w:sz="0" w:space="0" w:color="auto"/>
        <w:bottom w:val="none" w:sz="0" w:space="0" w:color="auto"/>
        <w:right w:val="none" w:sz="0" w:space="0" w:color="auto"/>
      </w:divBdr>
    </w:div>
    <w:div w:id="16719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8952</Words>
  <Characters>5104</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Tokare</dc:creator>
  <cp:keywords/>
  <dc:description/>
  <cp:lastModifiedBy>Elija Latko</cp:lastModifiedBy>
  <cp:revision>3</cp:revision>
  <dcterms:created xsi:type="dcterms:W3CDTF">2021-12-20T08:20:00Z</dcterms:created>
  <dcterms:modified xsi:type="dcterms:W3CDTF">2021-12-20T08:21:00Z</dcterms:modified>
</cp:coreProperties>
</file>