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D8510F"/>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D066CA" w:rsidRPr="00F07175" w:rsidRDefault="00D066CA" w:rsidP="00D066CA">
      <w:pPr>
        <w:autoSpaceDN w:val="0"/>
        <w:jc w:val="both"/>
        <w:rPr>
          <w:bCs/>
          <w:iCs/>
        </w:rPr>
      </w:pPr>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 xml:space="preserve">  </w:t>
      </w:r>
      <w:r w:rsidRPr="00F07175">
        <w:rPr>
          <w:bCs/>
          <w:iCs/>
        </w:rPr>
        <w:t xml:space="preserve">     Nr.</w:t>
      </w:r>
      <w:r>
        <w:rPr>
          <w:bCs/>
          <w:iCs/>
        </w:rPr>
        <w:t>9</w:t>
      </w:r>
    </w:p>
    <w:p w:rsidR="00A66ECC" w:rsidRDefault="00D066CA" w:rsidP="00D066CA">
      <w:pPr>
        <w:jc w:val="right"/>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8</w:t>
      </w:r>
      <w:r w:rsidRPr="00F07175">
        <w:rPr>
          <w:bCs/>
          <w:iCs/>
        </w:rPr>
        <w:t>.</w:t>
      </w:r>
      <w:r w:rsidRPr="00F07175">
        <w:rPr>
          <w:bCs/>
        </w:rPr>
        <w:t>p.)</w:t>
      </w:r>
    </w:p>
    <w:p w:rsidR="00D066CA" w:rsidRDefault="00D066CA" w:rsidP="00D066CA">
      <w:pPr>
        <w:jc w:val="right"/>
        <w:rPr>
          <w:rFonts w:eastAsia="Calibri"/>
        </w:rPr>
      </w:pPr>
    </w:p>
    <w:p w:rsidR="00E206A4" w:rsidRPr="00FB3F01" w:rsidRDefault="00E206A4" w:rsidP="00E206A4">
      <w:pPr>
        <w:pStyle w:val="Pamattekstsaratkpi"/>
        <w:ind w:firstLine="0"/>
        <w:jc w:val="center"/>
        <w:rPr>
          <w:b/>
          <w:u w:val="single"/>
        </w:rPr>
      </w:pPr>
      <w:r w:rsidRPr="00FB3F01">
        <w:rPr>
          <w:b/>
          <w:u w:val="single"/>
        </w:rPr>
        <w:t>Par zemes lietošanas mērķa apstiprināšanu, zemes vienībai</w:t>
      </w:r>
      <w:r>
        <w:rPr>
          <w:b/>
          <w:u w:val="single"/>
        </w:rPr>
        <w:t xml:space="preserve"> ar kadastra apzīmējumu 4264 001 0057, nekustamajā īpašumā </w:t>
      </w:r>
      <w:r w:rsidRPr="00FB3F01">
        <w:rPr>
          <w:b/>
          <w:u w:val="single"/>
        </w:rPr>
        <w:t>,,</w:t>
      </w:r>
      <w:proofErr w:type="spellStart"/>
      <w:r>
        <w:rPr>
          <w:b/>
          <w:u w:val="single"/>
        </w:rPr>
        <w:t>Peņģi</w:t>
      </w:r>
      <w:proofErr w:type="spellEnd"/>
      <w:r>
        <w:rPr>
          <w:b/>
          <w:u w:val="single"/>
        </w:rPr>
        <w:t xml:space="preserve"> 4</w:t>
      </w:r>
      <w:r w:rsidRPr="00FB3F01">
        <w:rPr>
          <w:b/>
          <w:u w:val="single"/>
        </w:rPr>
        <w:t xml:space="preserve">”, </w:t>
      </w:r>
      <w:r>
        <w:rPr>
          <w:b/>
          <w:u w:val="single"/>
        </w:rPr>
        <w:t>Mārsnēnu</w:t>
      </w:r>
      <w:r w:rsidRPr="00FB3F01">
        <w:rPr>
          <w:b/>
          <w:u w:val="single"/>
        </w:rPr>
        <w:t xml:space="preserve"> pagastā, Priekuļu novadā</w:t>
      </w:r>
    </w:p>
    <w:p w:rsidR="00E206A4" w:rsidRPr="00FB3F01" w:rsidRDefault="00E206A4" w:rsidP="00E206A4">
      <w:pPr>
        <w:ind w:right="43"/>
        <w:jc w:val="both"/>
      </w:pPr>
    </w:p>
    <w:p w:rsidR="00E206A4" w:rsidRPr="00FB3F01" w:rsidRDefault="00E206A4" w:rsidP="00E206A4">
      <w:pPr>
        <w:ind w:right="43"/>
        <w:jc w:val="both"/>
        <w:rPr>
          <w:bCs/>
        </w:rPr>
      </w:pPr>
      <w:r w:rsidRPr="00FB3F01">
        <w:tab/>
        <w:t xml:space="preserve">Priekuļu novada dome </w:t>
      </w:r>
      <w:r w:rsidRPr="00FB3F01">
        <w:rPr>
          <w:bCs/>
        </w:rPr>
        <w:t xml:space="preserve">izskata </w:t>
      </w:r>
      <w:bookmarkStart w:id="0" w:name="_Hlk31277101"/>
      <w:r w:rsidR="00BD4CBE" w:rsidRPr="00BD4CBE">
        <w:rPr>
          <w:bCs/>
          <w:i/>
          <w:iCs/>
        </w:rPr>
        <w:t>v.,</w:t>
      </w:r>
      <w:proofErr w:type="spellStart"/>
      <w:r w:rsidR="00BD4CBE" w:rsidRPr="00BD4CBE">
        <w:rPr>
          <w:bCs/>
          <w:i/>
          <w:iCs/>
        </w:rPr>
        <w:t>uzv</w:t>
      </w:r>
      <w:bookmarkEnd w:id="0"/>
      <w:proofErr w:type="spellEnd"/>
      <w:r w:rsidR="00BD4CBE">
        <w:rPr>
          <w:bCs/>
        </w:rPr>
        <w:t>.</w:t>
      </w:r>
      <w:r w:rsidRPr="00FB3F01">
        <w:rPr>
          <w:bCs/>
        </w:rPr>
        <w:t xml:space="preserve">, </w:t>
      </w:r>
      <w:r w:rsidR="00BD4CBE" w:rsidRPr="00BD4CBE">
        <w:rPr>
          <w:bCs/>
          <w:i/>
          <w:iCs/>
        </w:rPr>
        <w:t>v.,</w:t>
      </w:r>
      <w:proofErr w:type="spellStart"/>
      <w:r w:rsidR="00BD4CBE" w:rsidRPr="00BD4CBE">
        <w:rPr>
          <w:bCs/>
          <w:i/>
          <w:iCs/>
        </w:rPr>
        <w:t>uzv</w:t>
      </w:r>
      <w:proofErr w:type="spellEnd"/>
      <w:r w:rsidR="00BD4CBE">
        <w:rPr>
          <w:bCs/>
        </w:rPr>
        <w:t xml:space="preserve"> </w:t>
      </w:r>
      <w:r>
        <w:rPr>
          <w:bCs/>
        </w:rPr>
        <w:t xml:space="preserve">un </w:t>
      </w:r>
      <w:r w:rsidR="00BD4CBE" w:rsidRPr="00BD4CBE">
        <w:rPr>
          <w:bCs/>
          <w:i/>
          <w:iCs/>
        </w:rPr>
        <w:t>v.,</w:t>
      </w:r>
      <w:proofErr w:type="spellStart"/>
      <w:r w:rsidR="00BD4CBE" w:rsidRPr="00BD4CBE">
        <w:rPr>
          <w:bCs/>
          <w:i/>
          <w:iCs/>
        </w:rPr>
        <w:t>uzv</w:t>
      </w:r>
      <w:proofErr w:type="spellEnd"/>
      <w:r>
        <w:rPr>
          <w:bCs/>
        </w:rPr>
        <w:t xml:space="preserve">, </w:t>
      </w:r>
      <w:r w:rsidRPr="00FB3F01">
        <w:rPr>
          <w:bCs/>
        </w:rPr>
        <w:t>iesniegumu (</w:t>
      </w:r>
      <w:r>
        <w:rPr>
          <w:bCs/>
        </w:rPr>
        <w:t>08</w:t>
      </w:r>
      <w:r w:rsidRPr="00FB3F01">
        <w:rPr>
          <w:bCs/>
        </w:rPr>
        <w:t>.</w:t>
      </w:r>
      <w:r>
        <w:rPr>
          <w:bCs/>
        </w:rPr>
        <w:t>0</w:t>
      </w:r>
      <w:r w:rsidRPr="00FB3F01">
        <w:rPr>
          <w:bCs/>
        </w:rPr>
        <w:t>1.20</w:t>
      </w:r>
      <w:r>
        <w:rPr>
          <w:bCs/>
        </w:rPr>
        <w:t>20</w:t>
      </w:r>
      <w:r w:rsidRPr="00FB3F01">
        <w:rPr>
          <w:bCs/>
        </w:rPr>
        <w:t>., reģ.Nr.</w:t>
      </w:r>
      <w:r>
        <w:rPr>
          <w:bCs/>
        </w:rPr>
        <w:t>3.1-5.2/2020-110</w:t>
      </w:r>
      <w:r w:rsidRPr="00FB3F01">
        <w:rPr>
          <w:bCs/>
        </w:rPr>
        <w:t xml:space="preserve">) par zemes lietošanas mērķa maiņu zemes vienībai </w:t>
      </w:r>
      <w:r w:rsidRPr="00FB3F01">
        <w:t>ar kadastra apzīmējumu 426</w:t>
      </w:r>
      <w:r>
        <w:t>4</w:t>
      </w:r>
      <w:r w:rsidRPr="00FB3F01">
        <w:t xml:space="preserve"> 00</w:t>
      </w:r>
      <w:r>
        <w:t>1</w:t>
      </w:r>
      <w:r w:rsidRPr="00FB3F01">
        <w:t xml:space="preserve"> 0</w:t>
      </w:r>
      <w:r>
        <w:t xml:space="preserve">057, nekustamajā īpašumā </w:t>
      </w:r>
      <w:r w:rsidRPr="00FB3F01">
        <w:t>,,</w:t>
      </w:r>
      <w:proofErr w:type="spellStart"/>
      <w:r>
        <w:t>Peņģi</w:t>
      </w:r>
      <w:proofErr w:type="spellEnd"/>
      <w:r>
        <w:t xml:space="preserve"> 4</w:t>
      </w:r>
      <w:r w:rsidRPr="00FB3F01">
        <w:t xml:space="preserve">”, </w:t>
      </w:r>
      <w:r>
        <w:t>Mārsnēnu pagastā, Priekuļu novadā</w:t>
      </w:r>
      <w:r w:rsidRPr="00FB3F01">
        <w:rPr>
          <w:bCs/>
        </w:rPr>
        <w:t>.</w:t>
      </w:r>
    </w:p>
    <w:p w:rsidR="00E206A4" w:rsidRPr="00FB3F01" w:rsidRDefault="00E206A4" w:rsidP="00E206A4">
      <w:pPr>
        <w:ind w:right="43" w:firstLine="567"/>
        <w:jc w:val="both"/>
        <w:rPr>
          <w:bCs/>
        </w:rPr>
      </w:pPr>
      <w:r>
        <w:rPr>
          <w:bCs/>
        </w:rPr>
        <w:t xml:space="preserve">Izvērtējot domes rīcībā esošo informāciju, Priekuļu novada dome </w:t>
      </w:r>
      <w:r w:rsidRPr="00FB3F01">
        <w:rPr>
          <w:bCs/>
        </w:rPr>
        <w:t>konstatē sekojošo:</w:t>
      </w:r>
      <w:r w:rsidRPr="00FB3F01">
        <w:rPr>
          <w:bCs/>
        </w:rPr>
        <w:tab/>
      </w:r>
    </w:p>
    <w:p w:rsidR="00E206A4" w:rsidRPr="00FB3F01" w:rsidRDefault="00E206A4" w:rsidP="00E206A4">
      <w:pPr>
        <w:pStyle w:val="Sarakstarindkopa"/>
        <w:numPr>
          <w:ilvl w:val="2"/>
          <w:numId w:val="12"/>
        </w:numPr>
        <w:ind w:left="567" w:right="43" w:hanging="567"/>
        <w:jc w:val="both"/>
      </w:pPr>
      <w:r w:rsidRPr="00FB3F01">
        <w:t>Nekustamais īpašums „</w:t>
      </w:r>
      <w:proofErr w:type="spellStart"/>
      <w:r>
        <w:t>Peņģi</w:t>
      </w:r>
      <w:proofErr w:type="spellEnd"/>
      <w:r>
        <w:t xml:space="preserve"> 4</w:t>
      </w:r>
      <w:r w:rsidRPr="00FB3F01">
        <w:t xml:space="preserve">”, </w:t>
      </w:r>
      <w:r>
        <w:t>Mārsnēnu</w:t>
      </w:r>
      <w:r w:rsidRPr="00FB3F01">
        <w:t xml:space="preserve"> pagastā, Priekuļu novadā, ar k</w:t>
      </w:r>
      <w:r>
        <w:t xml:space="preserve">adastra numuru </w:t>
      </w:r>
      <w:r w:rsidRPr="00FB3F01">
        <w:t>426</w:t>
      </w:r>
      <w:r>
        <w:t>4</w:t>
      </w:r>
      <w:r w:rsidRPr="00FB3F01">
        <w:t xml:space="preserve"> 00</w:t>
      </w:r>
      <w:r>
        <w:t>3</w:t>
      </w:r>
      <w:r w:rsidRPr="00FB3F01">
        <w:t xml:space="preserve"> 0</w:t>
      </w:r>
      <w:r>
        <w:t>042</w:t>
      </w:r>
      <w:r w:rsidRPr="00FB3F01">
        <w:t xml:space="preserve">, sastāv no </w:t>
      </w:r>
      <w:r>
        <w:t>divām</w:t>
      </w:r>
      <w:r w:rsidRPr="00FB3F01">
        <w:t xml:space="preserve"> zemes vienīb</w:t>
      </w:r>
      <w:r>
        <w:t>ām</w:t>
      </w:r>
      <w:r w:rsidRPr="00FB3F01">
        <w:t>, ar kadastra apzīmējumu 426</w:t>
      </w:r>
      <w:r>
        <w:t>4</w:t>
      </w:r>
      <w:r w:rsidRPr="00FB3F01">
        <w:t xml:space="preserve"> 00</w:t>
      </w:r>
      <w:r>
        <w:t>3</w:t>
      </w:r>
      <w:r w:rsidRPr="00FB3F01">
        <w:t xml:space="preserve"> 0</w:t>
      </w:r>
      <w:r>
        <w:t xml:space="preserve">042 un kadastra apzīmējumu 4264 001 0057, vienas </w:t>
      </w:r>
      <w:proofErr w:type="spellStart"/>
      <w:r>
        <w:t>pamatceltnes</w:t>
      </w:r>
      <w:proofErr w:type="spellEnd"/>
      <w:r>
        <w:t xml:space="preserve"> un divām palīgceltnēm</w:t>
      </w:r>
      <w:r w:rsidRPr="00FB3F01">
        <w:t>;</w:t>
      </w:r>
    </w:p>
    <w:p w:rsidR="00E206A4" w:rsidRPr="00FB3F01" w:rsidRDefault="00BD4CBE" w:rsidP="00E206A4">
      <w:pPr>
        <w:pStyle w:val="Sarakstarindkopa"/>
        <w:numPr>
          <w:ilvl w:val="2"/>
          <w:numId w:val="12"/>
        </w:numPr>
        <w:ind w:left="567" w:right="43" w:hanging="567"/>
        <w:jc w:val="both"/>
      </w:pPr>
      <w:r w:rsidRPr="00BD4CBE">
        <w:rPr>
          <w:bCs/>
          <w:i/>
          <w:iCs/>
        </w:rPr>
        <w:t>v.,</w:t>
      </w:r>
      <w:proofErr w:type="spellStart"/>
      <w:r w:rsidRPr="00BD4CBE">
        <w:rPr>
          <w:bCs/>
          <w:i/>
          <w:iCs/>
        </w:rPr>
        <w:t>uzv</w:t>
      </w:r>
      <w:proofErr w:type="spellEnd"/>
      <w:r w:rsidR="00E206A4" w:rsidRPr="00E206A4">
        <w:rPr>
          <w:bCs/>
        </w:rPr>
        <w:t>,</w:t>
      </w:r>
      <w:r w:rsidR="00E206A4" w:rsidRPr="00FB3F01">
        <w:t xml:space="preserve"> </w:t>
      </w:r>
      <w:r w:rsidRPr="00BD4CBE">
        <w:rPr>
          <w:bCs/>
          <w:i/>
          <w:iCs/>
        </w:rPr>
        <w:t>v.,</w:t>
      </w:r>
      <w:proofErr w:type="spellStart"/>
      <w:r w:rsidRPr="00BD4CBE">
        <w:rPr>
          <w:bCs/>
          <w:i/>
          <w:iCs/>
        </w:rPr>
        <w:t>uzv</w:t>
      </w:r>
      <w:proofErr w:type="spellEnd"/>
      <w:r w:rsidRPr="00E206A4">
        <w:rPr>
          <w:bCs/>
        </w:rPr>
        <w:t xml:space="preserve"> </w:t>
      </w:r>
      <w:r w:rsidR="00E206A4" w:rsidRPr="00E206A4">
        <w:rPr>
          <w:bCs/>
        </w:rPr>
        <w:t xml:space="preserve">un </w:t>
      </w:r>
      <w:r w:rsidRPr="00BD4CBE">
        <w:rPr>
          <w:bCs/>
          <w:i/>
          <w:iCs/>
        </w:rPr>
        <w:t>v.,</w:t>
      </w:r>
      <w:proofErr w:type="spellStart"/>
      <w:r w:rsidRPr="00BD4CBE">
        <w:rPr>
          <w:bCs/>
          <w:i/>
          <w:iCs/>
        </w:rPr>
        <w:t>uzv</w:t>
      </w:r>
      <w:proofErr w:type="spellEnd"/>
      <w:r w:rsidRPr="00FB3F01">
        <w:t xml:space="preserve"> </w:t>
      </w:r>
      <w:r w:rsidR="00E206A4" w:rsidRPr="00FB3F01">
        <w:t>īpašuma tiesības uz nekustamo īpašumu „</w:t>
      </w:r>
      <w:proofErr w:type="spellStart"/>
      <w:r w:rsidR="00E206A4">
        <w:t>Peņģi</w:t>
      </w:r>
      <w:proofErr w:type="spellEnd"/>
      <w:r w:rsidR="00E206A4">
        <w:t xml:space="preserve"> 4</w:t>
      </w:r>
      <w:r w:rsidR="00E206A4" w:rsidRPr="00FB3F01">
        <w:t xml:space="preserve">”, </w:t>
      </w:r>
      <w:r w:rsidR="00E206A4">
        <w:t>Mārsnēnu</w:t>
      </w:r>
      <w:r w:rsidR="00E206A4" w:rsidRPr="00FB3F01">
        <w:t xml:space="preserve"> pagastā, Priekuļu novadā ir nostiprinātas </w:t>
      </w:r>
      <w:r w:rsidR="00E206A4">
        <w:t>Mār</w:t>
      </w:r>
      <w:r w:rsidR="00E206A4" w:rsidRPr="00FB3F01">
        <w:t>s</w:t>
      </w:r>
      <w:r w:rsidR="00E206A4">
        <w:t>nēnu</w:t>
      </w:r>
      <w:r w:rsidR="00E206A4" w:rsidRPr="00FB3F01">
        <w:t xml:space="preserve"> pagasta zemesgrāmatas nodalījumā Nr.</w:t>
      </w:r>
      <w:r w:rsidR="00E206A4">
        <w:t>64</w:t>
      </w:r>
      <w:r w:rsidR="00E206A4" w:rsidRPr="00FB3F01">
        <w:t>;</w:t>
      </w:r>
    </w:p>
    <w:p w:rsidR="00E206A4" w:rsidRPr="00FB3F01" w:rsidRDefault="00E206A4" w:rsidP="00E206A4">
      <w:pPr>
        <w:pStyle w:val="Sarakstarindkopa"/>
        <w:numPr>
          <w:ilvl w:val="2"/>
          <w:numId w:val="12"/>
        </w:numPr>
        <w:ind w:left="567" w:right="43" w:hanging="567"/>
        <w:jc w:val="both"/>
      </w:pPr>
      <w:r>
        <w:t>I</w:t>
      </w:r>
      <w:r w:rsidRPr="00FB3F01">
        <w:t>esniedzēj</w:t>
      </w:r>
      <w:r>
        <w:t>i</w:t>
      </w:r>
      <w:r w:rsidRPr="00FB3F01">
        <w:t xml:space="preserve"> lūdz</w:t>
      </w:r>
      <w:r>
        <w:t xml:space="preserve"> grozīt zemes vienībai ar kadastra apzīmējumu 4264 001 0057 esošo zemes lietošanas mērķi un</w:t>
      </w:r>
      <w:r w:rsidRPr="00FB3F01">
        <w:t xml:space="preserve"> apstiprināt zemes vienībai jaunu zemes lietošanas mērķi – meža zeme;</w:t>
      </w:r>
    </w:p>
    <w:p w:rsidR="00E206A4" w:rsidRPr="00E206A4" w:rsidRDefault="00E206A4" w:rsidP="00E206A4">
      <w:pPr>
        <w:pStyle w:val="Sarakstarindkopa"/>
        <w:numPr>
          <w:ilvl w:val="2"/>
          <w:numId w:val="12"/>
        </w:numPr>
        <w:ind w:left="567" w:right="43" w:hanging="567"/>
        <w:jc w:val="both"/>
        <w:rPr>
          <w:bCs/>
        </w:rPr>
      </w:pPr>
      <w:r w:rsidRPr="00E206A4">
        <w:rPr>
          <w:bCs/>
        </w:rPr>
        <w:t>Spēkā esošā Priekuļu novada Mārsnēnu pagasta teritorijas plānojums pieļauj mainīt zemes lietošanas mērķi</w:t>
      </w:r>
      <w:r w:rsidRPr="007C105C">
        <w:t xml:space="preserve"> </w:t>
      </w:r>
      <w:r>
        <w:t>zemes vienībai ar kadastra apzīmējumu 4264 001 0057, 6.6ha platībā,</w:t>
      </w:r>
      <w:r w:rsidRPr="00E206A4">
        <w:rPr>
          <w:bCs/>
        </w:rPr>
        <w:t xml:space="preserve"> no lauksaimniecībā izmantojamas zemes uz mežsaimniecībā izmantojamu zemi</w:t>
      </w:r>
    </w:p>
    <w:p w:rsidR="00E206A4" w:rsidRPr="00E206A4" w:rsidRDefault="00E206A4" w:rsidP="00E206A4">
      <w:pPr>
        <w:pStyle w:val="Sarakstarindkopa"/>
        <w:numPr>
          <w:ilvl w:val="2"/>
          <w:numId w:val="12"/>
        </w:numPr>
        <w:ind w:left="567" w:right="43" w:hanging="567"/>
        <w:jc w:val="both"/>
        <w:rPr>
          <w:bCs/>
        </w:rPr>
      </w:pPr>
      <w:r w:rsidRPr="00E206A4">
        <w:rPr>
          <w:bCs/>
        </w:rPr>
        <w:t>Priekuļu novada Mārsnēnu pagasta teritorijas plānojums ir pārapstiprināts Priekuļu novada domes sēdē 2009.gada 17.septembrī, protokols Nr.8, p.12.</w:t>
      </w:r>
    </w:p>
    <w:p w:rsidR="00D066CA" w:rsidRPr="00D066CA" w:rsidRDefault="00E206A4" w:rsidP="00D066CA">
      <w:pPr>
        <w:ind w:right="43" w:firstLine="567"/>
        <w:jc w:val="both"/>
        <w:rPr>
          <w:bCs/>
        </w:rPr>
      </w:pPr>
      <w:r>
        <w:rPr>
          <w:bCs/>
        </w:rPr>
        <w:t xml:space="preserve">Ņemot vērā iepriekš minēto un </w:t>
      </w:r>
      <w:r w:rsidRPr="00FB3F01">
        <w:rPr>
          <w:bCs/>
        </w:rPr>
        <w:t>pamatojoties uz likumu „Par pašvaldībām” un Ministru kabineta 2006.gada 20.jūnija noteikumu Nr.496 „Nekustamā īpašuma lietošanas mērķu klasifikācija un nekustamā īpašuma lietošanas mērķu noteikšanas un maiņas kārtību” 17.7., 26.1. un 30.punktu, un Priekuļu novada domes Tautsaimniecības komitejas 20</w:t>
      </w:r>
      <w:r>
        <w:rPr>
          <w:bCs/>
        </w:rPr>
        <w:t>20</w:t>
      </w:r>
      <w:r w:rsidRPr="00FB3F01">
        <w:rPr>
          <w:bCs/>
        </w:rPr>
        <w:t xml:space="preserve">.gada </w:t>
      </w:r>
      <w:r>
        <w:rPr>
          <w:bCs/>
        </w:rPr>
        <w:t>16.janvāra atzinumu par lēmuma projektu</w:t>
      </w:r>
      <w:r w:rsidRPr="00FB3F01">
        <w:rPr>
          <w:bCs/>
        </w:rPr>
        <w:t xml:space="preserve"> (protokols Nr.</w:t>
      </w:r>
      <w:r w:rsidR="00D066CA">
        <w:rPr>
          <w:bCs/>
        </w:rPr>
        <w:t>1</w:t>
      </w:r>
      <w:r w:rsidRPr="00FB3F01">
        <w:rPr>
          <w:bCs/>
        </w:rPr>
        <w:t xml:space="preserve">), </w:t>
      </w:r>
      <w:bookmarkStart w:id="1" w:name="_Hlk20477436"/>
      <w:r w:rsidR="00D066CA" w:rsidRPr="002A57AD">
        <w:t>atklāti balsojot: PAR –</w:t>
      </w:r>
      <w:r w:rsidR="00D066CA">
        <w:t>13</w:t>
      </w:r>
      <w:r w:rsidR="00D066CA" w:rsidRPr="002A57AD">
        <w:t xml:space="preserve"> (</w:t>
      </w:r>
      <w:bookmarkStart w:id="2" w:name="_Hlk29476025"/>
      <w:r w:rsidR="00D066CA">
        <w:rPr>
          <w:color w:val="000000"/>
        </w:rPr>
        <w:t xml:space="preserve">Elīna </w:t>
      </w:r>
      <w:proofErr w:type="spellStart"/>
      <w:r w:rsidR="00D066CA">
        <w:rPr>
          <w:color w:val="000000"/>
        </w:rPr>
        <w:t>Stapulone</w:t>
      </w:r>
      <w:proofErr w:type="spellEnd"/>
      <w:r w:rsidR="00D066CA">
        <w:rPr>
          <w:color w:val="000000"/>
        </w:rPr>
        <w:t>, Aivars Tīdemanis,</w:t>
      </w:r>
      <w:r w:rsidR="00D066CA">
        <w:rPr>
          <w:bCs/>
        </w:rPr>
        <w:t xml:space="preserve"> Sarmīte Orehova</w:t>
      </w:r>
      <w:r w:rsidR="00D066CA">
        <w:rPr>
          <w:color w:val="000000"/>
        </w:rPr>
        <w:t xml:space="preserve"> Elīna Krieviņa,</w:t>
      </w:r>
      <w:r w:rsidR="00D066CA">
        <w:rPr>
          <w:bCs/>
        </w:rPr>
        <w:t xml:space="preserve"> Aivars Kalnietis, </w:t>
      </w:r>
      <w:r w:rsidR="00D066CA">
        <w:rPr>
          <w:color w:val="000000"/>
        </w:rPr>
        <w:t xml:space="preserve">Juris </w:t>
      </w:r>
      <w:proofErr w:type="spellStart"/>
      <w:r w:rsidR="00D066CA">
        <w:rPr>
          <w:color w:val="000000"/>
        </w:rPr>
        <w:t>Sukaruks</w:t>
      </w:r>
      <w:proofErr w:type="spellEnd"/>
      <w:r w:rsidR="00D066CA">
        <w:rPr>
          <w:color w:val="000000"/>
        </w:rPr>
        <w:t xml:space="preserve">,  Arnis Melbārdis, </w:t>
      </w:r>
      <w:r w:rsidR="00D066CA">
        <w:rPr>
          <w:bCs/>
        </w:rPr>
        <w:t xml:space="preserve">Jānis </w:t>
      </w:r>
      <w:proofErr w:type="spellStart"/>
      <w:r w:rsidR="00D066CA">
        <w:rPr>
          <w:bCs/>
        </w:rPr>
        <w:t>Ročāns</w:t>
      </w:r>
      <w:proofErr w:type="spellEnd"/>
      <w:r w:rsidR="00D066CA">
        <w:rPr>
          <w:bCs/>
        </w:rPr>
        <w:t>,</w:t>
      </w:r>
      <w:r w:rsidR="00D066CA">
        <w:rPr>
          <w:color w:val="000000"/>
        </w:rPr>
        <w:t xml:space="preserve"> Jānis Mičulis,  </w:t>
      </w:r>
      <w:bookmarkEnd w:id="2"/>
      <w:r w:rsidR="00D066CA">
        <w:rPr>
          <w:color w:val="000000"/>
        </w:rPr>
        <w:t>Mārīte Raudziņa</w:t>
      </w:r>
      <w:r w:rsidR="00D066CA">
        <w:t xml:space="preserve">, </w:t>
      </w:r>
      <w:r w:rsidR="00D066CA">
        <w:rPr>
          <w:bCs/>
        </w:rPr>
        <w:t xml:space="preserve">Dace Kalniņa, </w:t>
      </w:r>
      <w:r w:rsidR="00D066CA">
        <w:rPr>
          <w:color w:val="000000"/>
        </w:rPr>
        <w:t xml:space="preserve">Māris Baltiņš, </w:t>
      </w:r>
      <w:r w:rsidR="00D066CA">
        <w:rPr>
          <w:bCs/>
        </w:rPr>
        <w:t>Ināra Roce</w:t>
      </w:r>
      <w:r w:rsidR="00D066CA" w:rsidRPr="002A57AD">
        <w:t xml:space="preserve">), PRET –nav, ATTURAS –nav,  Priekuļu novada dome </w:t>
      </w:r>
      <w:r w:rsidR="00D066CA" w:rsidRPr="002A57AD">
        <w:rPr>
          <w:b/>
        </w:rPr>
        <w:t>nolemj</w:t>
      </w:r>
      <w:r w:rsidR="00D066CA" w:rsidRPr="002A57AD">
        <w:t xml:space="preserve">: </w:t>
      </w:r>
    </w:p>
    <w:bookmarkEnd w:id="1"/>
    <w:p w:rsidR="00D066CA" w:rsidRPr="00FB3F01" w:rsidRDefault="00D066CA" w:rsidP="00E206A4">
      <w:pPr>
        <w:ind w:right="43" w:firstLine="567"/>
        <w:jc w:val="both"/>
        <w:rPr>
          <w:bCs/>
        </w:rPr>
      </w:pPr>
    </w:p>
    <w:p w:rsidR="00E206A4" w:rsidRPr="00FB3F01" w:rsidRDefault="00E206A4" w:rsidP="00E206A4">
      <w:pPr>
        <w:pStyle w:val="Sarakstarindkopa"/>
        <w:numPr>
          <w:ilvl w:val="0"/>
          <w:numId w:val="13"/>
        </w:numPr>
        <w:ind w:right="43"/>
        <w:jc w:val="both"/>
      </w:pPr>
      <w:r w:rsidRPr="00E206A4">
        <w:rPr>
          <w:bCs/>
        </w:rPr>
        <w:t xml:space="preserve">Nekustamajā īpašumā </w:t>
      </w:r>
      <w:r w:rsidRPr="00FB3F01">
        <w:t>,,</w:t>
      </w:r>
      <w:proofErr w:type="spellStart"/>
      <w:r>
        <w:t>Peņģi</w:t>
      </w:r>
      <w:proofErr w:type="spellEnd"/>
      <w:r>
        <w:t xml:space="preserve"> 4</w:t>
      </w:r>
      <w:r w:rsidRPr="00FB3F01">
        <w:t>”, Liepas pagastā, Priekuļu novadā</w:t>
      </w:r>
      <w:r>
        <w:rPr>
          <w:bCs/>
        </w:rPr>
        <w:t xml:space="preserve">, (kadastra numurs </w:t>
      </w:r>
      <w:r w:rsidRPr="00E206A4">
        <w:rPr>
          <w:bCs/>
        </w:rPr>
        <w:t>4264 003 0042)</w:t>
      </w:r>
      <w:r w:rsidRPr="00FB3F01">
        <w:t xml:space="preserve"> ietilpstošajai zemes vienībai ar kadastra apzīmējumu 426</w:t>
      </w:r>
      <w:r>
        <w:t>4</w:t>
      </w:r>
      <w:r w:rsidRPr="00FB3F01">
        <w:t xml:space="preserve"> 00</w:t>
      </w:r>
      <w:r>
        <w:t>1</w:t>
      </w:r>
      <w:r w:rsidRPr="00FB3F01">
        <w:t xml:space="preserve"> 0</w:t>
      </w:r>
      <w:r>
        <w:t>057</w:t>
      </w:r>
      <w:r w:rsidRPr="00FB3F01">
        <w:t xml:space="preserve"> </w:t>
      </w:r>
      <w:r w:rsidRPr="00E206A4">
        <w:rPr>
          <w:bCs/>
        </w:rPr>
        <w:t xml:space="preserve">apstiprināt </w:t>
      </w:r>
      <w:r w:rsidRPr="00FB3F01">
        <w:t>zemes lietošanas mērķi – zeme, uz kuras galvenā saimnieciskā darbība ir mežsaimniecība  (0201);</w:t>
      </w:r>
    </w:p>
    <w:p w:rsidR="004479C9" w:rsidRPr="00C72355" w:rsidRDefault="004479C9" w:rsidP="004479C9">
      <w:pPr>
        <w:pStyle w:val="Sarakstarindkopa"/>
        <w:numPr>
          <w:ilvl w:val="0"/>
          <w:numId w:val="9"/>
        </w:numPr>
        <w:jc w:val="both"/>
      </w:pPr>
      <w:r>
        <w:t>Atbildīgais par lēm</w:t>
      </w:r>
      <w:r w:rsidR="00BB7349">
        <w:t>u</w:t>
      </w:r>
      <w:r>
        <w:t>ma izpildi – Teritorijas plānotājs Juris Pētersons.</w:t>
      </w:r>
    </w:p>
    <w:p w:rsidR="00D8510F" w:rsidRPr="0064177C" w:rsidRDefault="004479C9" w:rsidP="004479C9">
      <w:pPr>
        <w:pStyle w:val="Sarakstarindkopa"/>
        <w:numPr>
          <w:ilvl w:val="0"/>
          <w:numId w:val="9"/>
        </w:numPr>
        <w:jc w:val="both"/>
      </w:pPr>
      <w:r>
        <w:t xml:space="preserve">Kontrole </w:t>
      </w:r>
      <w:r w:rsidR="00D8510F" w:rsidRPr="00C72355">
        <w:t xml:space="preserve"> par lēmuma izpildi Attīstības nodaļas vadītāja Vineta Lapsele</w:t>
      </w:r>
      <w:r w:rsidR="00D8510F">
        <w:t>.</w:t>
      </w:r>
    </w:p>
    <w:p w:rsidR="00D8510F" w:rsidRDefault="00D8510F" w:rsidP="00D8510F">
      <w:pPr>
        <w:jc w:val="both"/>
      </w:pPr>
    </w:p>
    <w:p w:rsidR="00CA6DF0" w:rsidRDefault="00CA6DF0" w:rsidP="00CA6DF0">
      <w:pPr>
        <w:pStyle w:val="Sarakstarindkopa"/>
        <w:ind w:left="284"/>
        <w:jc w:val="both"/>
      </w:pPr>
    </w:p>
    <w:p w:rsidR="00CA6DF0" w:rsidRDefault="00CA6DF0" w:rsidP="00CA6DF0">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CA6DF0" w:rsidRDefault="00CA6DF0" w:rsidP="00CA6DF0">
      <w:pPr>
        <w:ind w:firstLine="720"/>
        <w:jc w:val="both"/>
        <w:rPr>
          <w:rFonts w:eastAsia="Calibri"/>
          <w:i/>
          <w:lang w:eastAsia="en-US"/>
        </w:rPr>
      </w:pPr>
      <w:r>
        <w:rPr>
          <w:rFonts w:eastAsia="Calibri"/>
          <w:i/>
          <w:lang w:eastAsia="en-US"/>
        </w:rPr>
        <w:lastRenderedPageBreak/>
        <w:t>Saskaņā ar Administratīvā procesa 70.panta pirmo un otro daļu, lēmums stājas spēkā ar brīdi, kad tas paziņots adresātam, sūtot pa pastu – septītajā dienā pēc tā nodošanas pastā.</w:t>
      </w:r>
    </w:p>
    <w:p w:rsidR="004479C9" w:rsidRDefault="004479C9" w:rsidP="00CA6DF0">
      <w:pPr>
        <w:ind w:firstLine="720"/>
        <w:jc w:val="both"/>
        <w:rPr>
          <w:rFonts w:eastAsia="Calibri"/>
          <w:i/>
          <w:lang w:eastAsia="en-US"/>
        </w:rPr>
      </w:pPr>
    </w:p>
    <w:p w:rsidR="004479C9" w:rsidRPr="005338FD" w:rsidRDefault="004479C9" w:rsidP="00CA6DF0">
      <w:pPr>
        <w:ind w:firstLine="720"/>
        <w:jc w:val="both"/>
        <w:rPr>
          <w:rFonts w:eastAsia="Calibri"/>
          <w:i/>
          <w:lang w:eastAsia="en-US"/>
        </w:rPr>
      </w:pPr>
    </w:p>
    <w:p w:rsidR="000B7AD6" w:rsidRPr="00CF2E09" w:rsidRDefault="000B7AD6" w:rsidP="000B7AD6">
      <w:pPr>
        <w:autoSpaceDN w:val="0"/>
        <w:rPr>
          <w:u w:val="single"/>
        </w:rPr>
      </w:pPr>
      <w:bookmarkStart w:id="3" w:name="_Hlk7160510"/>
      <w:bookmarkStart w:id="4" w:name="_GoBack"/>
      <w:r w:rsidRPr="00BD4CBE">
        <w:t>Domes priekšsēdētāja</w:t>
      </w:r>
      <w:r w:rsidRPr="00BD4CBE">
        <w:tab/>
      </w:r>
      <w:r w:rsidRPr="00BD4CBE">
        <w:tab/>
      </w:r>
      <w:r w:rsidRPr="00BD4CBE">
        <w:tab/>
        <w:t>(paraksts)</w:t>
      </w:r>
      <w:r w:rsidRPr="00BD4CBE">
        <w:tab/>
      </w:r>
      <w:r w:rsidRPr="00BD4CBE">
        <w:tab/>
      </w:r>
      <w:r w:rsidRPr="00BD4CBE">
        <w:tab/>
      </w:r>
      <w:r w:rsidRPr="00BD4CBE">
        <w:tab/>
      </w:r>
      <w:r w:rsidRPr="00BD4CBE">
        <w:tab/>
        <w:t xml:space="preserve">Elīna </w:t>
      </w:r>
      <w:proofErr w:type="spellStart"/>
      <w:r w:rsidRPr="00BD4CBE">
        <w:t>Stapulon</w:t>
      </w:r>
      <w:bookmarkEnd w:id="4"/>
      <w:r w:rsidRPr="00CF2E09">
        <w:rPr>
          <w:u w:val="single"/>
        </w:rPr>
        <w:t>e</w:t>
      </w:r>
      <w:bookmarkEnd w:id="3"/>
      <w:proofErr w:type="spellEnd"/>
    </w:p>
    <w:sectPr w:rsidR="000B7AD6" w:rsidRPr="00CF2E09" w:rsidSect="000B7AD6">
      <w:headerReference w:type="firs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A66" w:rsidRDefault="00027A66" w:rsidP="000B7AD6">
      <w:r>
        <w:separator/>
      </w:r>
    </w:p>
  </w:endnote>
  <w:endnote w:type="continuationSeparator" w:id="0">
    <w:p w:rsidR="00027A66" w:rsidRDefault="00027A66" w:rsidP="000B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A66" w:rsidRDefault="00027A66" w:rsidP="000B7AD6">
      <w:r>
        <w:separator/>
      </w:r>
    </w:p>
  </w:footnote>
  <w:footnote w:type="continuationSeparator" w:id="0">
    <w:p w:rsidR="00027A66" w:rsidRDefault="00027A66" w:rsidP="000B7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D6" w:rsidRDefault="000B7AD6" w:rsidP="000B7AD6">
    <w:pPr>
      <w:pStyle w:val="Galvene"/>
      <w:jc w:val="right"/>
    </w:pPr>
    <w:r>
      <w:t>Noraksts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1516C5"/>
    <w:multiLevelType w:val="hybridMultilevel"/>
    <w:tmpl w:val="5DB6A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133A4A"/>
    <w:multiLevelType w:val="multilevel"/>
    <w:tmpl w:val="B6988C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AE576BD"/>
    <w:multiLevelType w:val="multilevel"/>
    <w:tmpl w:val="4F8E679E"/>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15:restartNumberingAfterBreak="0">
    <w:nsid w:val="4FB802ED"/>
    <w:multiLevelType w:val="multilevel"/>
    <w:tmpl w:val="93D49EB4"/>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6B7F1E"/>
    <w:multiLevelType w:val="hybridMultilevel"/>
    <w:tmpl w:val="3E0821FC"/>
    <w:lvl w:ilvl="0" w:tplc="9A228F3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6FB25725"/>
    <w:multiLevelType w:val="multilevel"/>
    <w:tmpl w:val="99C6D22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7205044"/>
    <w:multiLevelType w:val="multilevel"/>
    <w:tmpl w:val="0E02B27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644"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784678F2"/>
    <w:multiLevelType w:val="hybridMultilevel"/>
    <w:tmpl w:val="594E65FE"/>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8"/>
  </w:num>
  <w:num w:numId="2">
    <w:abstractNumId w:val="12"/>
  </w:num>
  <w:num w:numId="3">
    <w:abstractNumId w:val="4"/>
  </w:num>
  <w:num w:numId="4">
    <w:abstractNumId w:val="1"/>
  </w:num>
  <w:num w:numId="5">
    <w:abstractNumId w:val="7"/>
  </w:num>
  <w:num w:numId="6">
    <w:abstractNumId w:val="0"/>
  </w:num>
  <w:num w:numId="7">
    <w:abstractNumId w:val="9"/>
  </w:num>
  <w:num w:numId="8">
    <w:abstractNumId w:val="3"/>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27A66"/>
    <w:rsid w:val="00080E79"/>
    <w:rsid w:val="000B7AD6"/>
    <w:rsid w:val="000C1038"/>
    <w:rsid w:val="001E6A81"/>
    <w:rsid w:val="004479C9"/>
    <w:rsid w:val="006810D9"/>
    <w:rsid w:val="008C1859"/>
    <w:rsid w:val="008D0AC7"/>
    <w:rsid w:val="00984F3F"/>
    <w:rsid w:val="00A66ECC"/>
    <w:rsid w:val="00B850D9"/>
    <w:rsid w:val="00BB7349"/>
    <w:rsid w:val="00BD4CBE"/>
    <w:rsid w:val="00C22529"/>
    <w:rsid w:val="00CA6DF0"/>
    <w:rsid w:val="00CF6292"/>
    <w:rsid w:val="00D066CA"/>
    <w:rsid w:val="00D8510F"/>
    <w:rsid w:val="00E206A4"/>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5C22"/>
  <w15:docId w15:val="{5F3CCCA9-630D-4F78-91BD-D35BB5D8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B850D9"/>
    <w:pPr>
      <w:ind w:firstLine="720"/>
    </w:pPr>
    <w:rPr>
      <w:lang w:eastAsia="en-US"/>
    </w:rPr>
  </w:style>
  <w:style w:type="character" w:customStyle="1" w:styleId="PamattekstsaratkpiRakstz">
    <w:name w:val="Pamatteksts ar atkāpi Rakstz."/>
    <w:basedOn w:val="Noklusjumarindkopasfonts"/>
    <w:link w:val="Pamattekstsaratkpi"/>
    <w:rsid w:val="00B850D9"/>
    <w:rPr>
      <w:rFonts w:ascii="Times New Roman" w:eastAsia="Times New Roman" w:hAnsi="Times New Roman" w:cs="Times New Roman"/>
      <w:sz w:val="24"/>
      <w:szCs w:val="24"/>
    </w:rPr>
  </w:style>
  <w:style w:type="paragraph" w:styleId="Sarakstarindkopa">
    <w:name w:val="List Paragraph"/>
    <w:basedOn w:val="Parasts"/>
    <w:uiPriority w:val="34"/>
    <w:qFormat/>
    <w:rsid w:val="00B850D9"/>
    <w:pPr>
      <w:ind w:left="720"/>
      <w:contextualSpacing/>
    </w:pPr>
  </w:style>
  <w:style w:type="paragraph" w:styleId="Galvene">
    <w:name w:val="header"/>
    <w:basedOn w:val="Parasts"/>
    <w:link w:val="GalveneRakstz"/>
    <w:uiPriority w:val="99"/>
    <w:unhideWhenUsed/>
    <w:rsid w:val="000B7AD6"/>
    <w:pPr>
      <w:tabs>
        <w:tab w:val="center" w:pos="4513"/>
        <w:tab w:val="right" w:pos="9026"/>
      </w:tabs>
    </w:pPr>
  </w:style>
  <w:style w:type="character" w:customStyle="1" w:styleId="GalveneRakstz">
    <w:name w:val="Galvene Rakstz."/>
    <w:basedOn w:val="Noklusjumarindkopasfonts"/>
    <w:link w:val="Galvene"/>
    <w:uiPriority w:val="99"/>
    <w:rsid w:val="000B7AD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B7AD6"/>
    <w:pPr>
      <w:tabs>
        <w:tab w:val="center" w:pos="4513"/>
        <w:tab w:val="right" w:pos="9026"/>
      </w:tabs>
    </w:pPr>
  </w:style>
  <w:style w:type="character" w:customStyle="1" w:styleId="KjeneRakstz">
    <w:name w:val="Kājene Rakstz."/>
    <w:basedOn w:val="Noklusjumarindkopasfonts"/>
    <w:link w:val="Kjene"/>
    <w:uiPriority w:val="99"/>
    <w:rsid w:val="000B7AD6"/>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2212</Words>
  <Characters>1262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2020-01-24T06:02:00Z</cp:lastPrinted>
  <dcterms:created xsi:type="dcterms:W3CDTF">2020-01-24T05:57:00Z</dcterms:created>
  <dcterms:modified xsi:type="dcterms:W3CDTF">2020-01-30T09:46:00Z</dcterms:modified>
</cp:coreProperties>
</file>