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C572" w14:textId="77777777" w:rsidR="00F67D05" w:rsidRPr="00560F41" w:rsidRDefault="00F67D05" w:rsidP="00F67D05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9A33377" wp14:editId="34FA5697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1B984E" w14:textId="77777777" w:rsidR="00F67D05" w:rsidRPr="00560F41" w:rsidRDefault="00F67D05" w:rsidP="00F67D0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07AEC5C6" w14:textId="77777777" w:rsidR="00F67D05" w:rsidRPr="00560F41" w:rsidRDefault="00F67D05" w:rsidP="00F67D05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60F41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56E603D0" w14:textId="77777777" w:rsidR="00F67D05" w:rsidRPr="00560F41" w:rsidRDefault="00F67D05" w:rsidP="00F67D0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560F41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560F41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560F41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512D15F5" w14:textId="77777777" w:rsidR="00F67D05" w:rsidRPr="00560F41" w:rsidRDefault="00F67D05" w:rsidP="00F67D05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49B03836" w14:textId="77777777" w:rsidR="00F67D05" w:rsidRPr="00560F41" w:rsidRDefault="00F67D05" w:rsidP="00F67D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8695227" w14:textId="77777777" w:rsidR="00F67D05" w:rsidRPr="00560F41" w:rsidRDefault="00F67D05" w:rsidP="00F67D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4B81502C" w14:textId="77777777" w:rsidR="00F67D05" w:rsidRPr="00560F41" w:rsidRDefault="00F67D05" w:rsidP="00F67D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3AED960E" w14:textId="77777777" w:rsidR="00F67D05" w:rsidRPr="00560F41" w:rsidRDefault="00F67D05" w:rsidP="00F67D0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A26A68" w14:textId="4448E68A" w:rsidR="00F67D05" w:rsidRPr="00560F41" w:rsidRDefault="00F67D05" w:rsidP="00F67D0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 xml:space="preserve">2019.gada 28.februārī </w:t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67</w:t>
      </w:r>
    </w:p>
    <w:p w14:paraId="3CD8F105" w14:textId="093D81C3" w:rsidR="00F67D05" w:rsidRDefault="00F67D05" w:rsidP="00F67D0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Nr.2,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31</w:t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560F41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19E947FE" w14:textId="77777777" w:rsidR="00B13429" w:rsidRPr="00D80524" w:rsidRDefault="00B13429" w:rsidP="00B13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5A150C" w14:textId="28935E5E" w:rsidR="006D6F68" w:rsidRDefault="00B13429" w:rsidP="006D6F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Hlk1420818"/>
      <w:r w:rsidRPr="00D8052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Par </w:t>
      </w:r>
      <w:r w:rsidR="006D6F68">
        <w:rPr>
          <w:rFonts w:ascii="Times New Roman" w:eastAsia="Times New Roman" w:hAnsi="Times New Roman"/>
          <w:b/>
          <w:sz w:val="24"/>
          <w:szCs w:val="24"/>
          <w:u w:val="single"/>
        </w:rPr>
        <w:t>pakalpojumu maksas noteikšanu</w:t>
      </w:r>
    </w:p>
    <w:p w14:paraId="257B8B14" w14:textId="2BD79F6E" w:rsidR="00B13429" w:rsidRPr="00D80524" w:rsidRDefault="0054060E" w:rsidP="006D6F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d</w:t>
      </w:r>
      <w:r w:rsidR="00B13429" w:rsidRPr="00B13429">
        <w:rPr>
          <w:rFonts w:ascii="Times New Roman" w:eastAsia="Times New Roman" w:hAnsi="Times New Roman"/>
          <w:b/>
          <w:sz w:val="24"/>
          <w:szCs w:val="24"/>
          <w:u w:val="single"/>
        </w:rPr>
        <w:t>eleģēšanas līgum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B13429" w:rsidRPr="00B1342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par sabiedriskās kārtības nodrošināšanu Raunas novada teritorijā</w:t>
      </w:r>
      <w:r w:rsidR="009C489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izpildei</w:t>
      </w:r>
    </w:p>
    <w:bookmarkEnd w:id="0"/>
    <w:p w14:paraId="615B93D9" w14:textId="77777777" w:rsidR="00B43266" w:rsidRDefault="00B43266" w:rsidP="007740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E0A9C0B" w14:textId="10DF9048" w:rsidR="0077409B" w:rsidRDefault="0054060E" w:rsidP="001E47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7FDA">
        <w:rPr>
          <w:rFonts w:ascii="Times New Roman" w:hAnsi="Times New Roman"/>
          <w:sz w:val="24"/>
          <w:szCs w:val="24"/>
          <w:lang w:eastAsia="ar-SA"/>
        </w:rPr>
        <w:t xml:space="preserve">Priekuļu novada </w:t>
      </w:r>
      <w:r w:rsidR="00B13429" w:rsidRPr="00307FDA">
        <w:rPr>
          <w:rFonts w:ascii="Times New Roman" w:hAnsi="Times New Roman"/>
          <w:sz w:val="24"/>
          <w:szCs w:val="24"/>
          <w:lang w:eastAsia="ar-SA"/>
        </w:rPr>
        <w:t xml:space="preserve">dome izskata jautājumu par </w:t>
      </w:r>
      <w:r w:rsidR="00693B43" w:rsidRPr="00693B43">
        <w:rPr>
          <w:rFonts w:ascii="Times New Roman" w:eastAsia="Times New Roman" w:hAnsi="Times New Roman"/>
          <w:sz w:val="24"/>
          <w:szCs w:val="24"/>
        </w:rPr>
        <w:t>pakalpojumu maksas</w:t>
      </w:r>
      <w:r>
        <w:rPr>
          <w:rFonts w:ascii="Times New Roman" w:eastAsia="Times New Roman" w:hAnsi="Times New Roman"/>
          <w:sz w:val="24"/>
          <w:szCs w:val="24"/>
        </w:rPr>
        <w:t xml:space="preserve"> noteikšanu</w:t>
      </w:r>
      <w:r w:rsidRPr="0054060E">
        <w:rPr>
          <w:rFonts w:ascii="Times New Roman" w:eastAsia="Times New Roman" w:hAnsi="Times New Roman"/>
          <w:sz w:val="24"/>
          <w:szCs w:val="24"/>
        </w:rPr>
        <w:t xml:space="preserve"> deleģēšanas līguma par sabiedriskās kārtības nodrošināšanu Raunas novada teritorijā</w:t>
      </w:r>
      <w:r w:rsidR="009C4897">
        <w:rPr>
          <w:rFonts w:ascii="Times New Roman" w:eastAsia="Times New Roman" w:hAnsi="Times New Roman"/>
          <w:sz w:val="24"/>
          <w:szCs w:val="24"/>
        </w:rPr>
        <w:t xml:space="preserve"> izpildei</w:t>
      </w:r>
      <w:r w:rsidRPr="0054060E">
        <w:rPr>
          <w:rFonts w:ascii="Times New Roman" w:eastAsia="Times New Roman" w:hAnsi="Times New Roman"/>
          <w:sz w:val="24"/>
          <w:szCs w:val="24"/>
        </w:rPr>
        <w:t xml:space="preserve"> </w:t>
      </w:r>
      <w:r w:rsidR="00B13429">
        <w:rPr>
          <w:rFonts w:ascii="Times New Roman" w:eastAsia="Times New Roman" w:hAnsi="Times New Roman"/>
          <w:sz w:val="24"/>
          <w:szCs w:val="24"/>
        </w:rPr>
        <w:t>starp</w:t>
      </w:r>
      <w:r w:rsidR="00B13429" w:rsidRPr="00307FDA">
        <w:rPr>
          <w:rFonts w:ascii="Times New Roman" w:eastAsia="Times New Roman" w:hAnsi="Times New Roman"/>
          <w:sz w:val="24"/>
          <w:szCs w:val="24"/>
        </w:rPr>
        <w:t xml:space="preserve"> Priekuļu novada pašvaldīb</w:t>
      </w:r>
      <w:r w:rsidR="00B13429">
        <w:rPr>
          <w:rFonts w:ascii="Times New Roman" w:eastAsia="Times New Roman" w:hAnsi="Times New Roman"/>
          <w:sz w:val="24"/>
          <w:szCs w:val="24"/>
        </w:rPr>
        <w:t xml:space="preserve">u un </w:t>
      </w:r>
      <w:r w:rsidR="00B13429" w:rsidRPr="00307FDA">
        <w:rPr>
          <w:rFonts w:ascii="Times New Roman" w:eastAsia="Times New Roman" w:hAnsi="Times New Roman"/>
          <w:sz w:val="24"/>
          <w:szCs w:val="24"/>
        </w:rPr>
        <w:t xml:space="preserve"> </w:t>
      </w:r>
      <w:r w:rsidR="00B13429" w:rsidRPr="00B13429">
        <w:rPr>
          <w:rFonts w:ascii="Times New Roman" w:eastAsia="Times New Roman" w:hAnsi="Times New Roman"/>
          <w:sz w:val="24"/>
          <w:szCs w:val="24"/>
        </w:rPr>
        <w:t>Raunas novada dom</w:t>
      </w:r>
      <w:r w:rsidR="00B13429">
        <w:rPr>
          <w:rFonts w:ascii="Times New Roman" w:eastAsia="Times New Roman" w:hAnsi="Times New Roman"/>
          <w:sz w:val="24"/>
          <w:szCs w:val="24"/>
        </w:rPr>
        <w:t xml:space="preserve">i. </w:t>
      </w:r>
    </w:p>
    <w:p w14:paraId="65023973" w14:textId="5EA79D4E" w:rsidR="00B13429" w:rsidRDefault="0077409B" w:rsidP="005406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429">
        <w:rPr>
          <w:rFonts w:ascii="Times New Roman" w:eastAsia="Times New Roman" w:hAnsi="Times New Roman"/>
          <w:sz w:val="24"/>
          <w:szCs w:val="24"/>
        </w:rPr>
        <w:t>Raunas novada dom</w:t>
      </w:r>
      <w:r>
        <w:rPr>
          <w:rFonts w:ascii="Times New Roman" w:eastAsia="Times New Roman" w:hAnsi="Times New Roman"/>
          <w:sz w:val="24"/>
          <w:szCs w:val="24"/>
        </w:rPr>
        <w:t xml:space="preserve">e ir izteikusi priekšlikumu  </w:t>
      </w:r>
      <w:r w:rsidRPr="0077409B">
        <w:rPr>
          <w:rFonts w:ascii="Times New Roman" w:eastAsia="Times New Roman" w:hAnsi="Times New Roman"/>
          <w:sz w:val="24"/>
          <w:szCs w:val="24"/>
        </w:rPr>
        <w:t>deleģē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7740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Priekuļu novada p</w:t>
      </w:r>
      <w:r w:rsidRPr="0077409B">
        <w:rPr>
          <w:rFonts w:ascii="Times New Roman" w:eastAsia="Times New Roman" w:hAnsi="Times New Roman"/>
          <w:sz w:val="24"/>
          <w:szCs w:val="24"/>
        </w:rPr>
        <w:t xml:space="preserve">ašvaldībai no likuma “Par policiju” 19. panta pirmās un otrās daļas un likuma “Par pašvaldībām” 15. panta pirmās daļas 12. punktā noteiktās pašvaldības autonomās funkcijas izrietošu </w:t>
      </w:r>
      <w:r w:rsidRPr="00B13429">
        <w:rPr>
          <w:rFonts w:ascii="Times New Roman" w:eastAsia="Times New Roman" w:hAnsi="Times New Roman"/>
          <w:sz w:val="24"/>
          <w:szCs w:val="24"/>
        </w:rPr>
        <w:t xml:space="preserve">Raunas novada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77409B">
        <w:rPr>
          <w:rFonts w:ascii="Times New Roman" w:eastAsia="Times New Roman" w:hAnsi="Times New Roman"/>
          <w:sz w:val="24"/>
          <w:szCs w:val="24"/>
        </w:rPr>
        <w:t>omes kompetencē esošu pārvaldes uzdevumu izpildi – piedalīties sabiedriskās kārtības nodrošināšanā, apkarot žūpību un netiklību Raunas novada administratīvajā teritorijā</w:t>
      </w:r>
      <w:r>
        <w:rPr>
          <w:rFonts w:ascii="Times New Roman" w:eastAsia="Times New Roman" w:hAnsi="Times New Roman"/>
          <w:sz w:val="24"/>
          <w:szCs w:val="24"/>
        </w:rPr>
        <w:t>. Priekuļu novada dome var nodrošināt deleģēto uzdevumu saskaņā ar deleģēšanas līguma noteikumiem.</w:t>
      </w:r>
      <w:r w:rsidR="0054060E">
        <w:rPr>
          <w:rFonts w:ascii="Times New Roman" w:eastAsia="Times New Roman" w:hAnsi="Times New Roman"/>
          <w:sz w:val="24"/>
          <w:szCs w:val="24"/>
        </w:rPr>
        <w:t xml:space="preserve"> </w:t>
      </w:r>
      <w:r w:rsidR="00B13429" w:rsidRPr="0077409B">
        <w:rPr>
          <w:rFonts w:ascii="Times New Roman" w:hAnsi="Times New Roman"/>
          <w:sz w:val="24"/>
          <w:szCs w:val="24"/>
          <w:lang w:eastAsia="ar-SA"/>
        </w:rPr>
        <w:t xml:space="preserve">Vides aizsardzības un reģionālās attīstības ministrija, ņemot vērā Valsts pārvaldes iekārtas likuma 45.panta otro daļu, 2019. gada 21. janvārī  </w:t>
      </w:r>
      <w:r w:rsidRPr="0077409B">
        <w:rPr>
          <w:rFonts w:ascii="Times New Roman" w:hAnsi="Times New Roman"/>
          <w:sz w:val="24"/>
          <w:szCs w:val="24"/>
          <w:lang w:eastAsia="ar-SA"/>
        </w:rPr>
        <w:t xml:space="preserve">saskaņoja no Raunas novada domes saņemto deleģēšanas līguma par sabiedriskās kārtības nodrošināšanu Raunas novada teritorijā projektu </w:t>
      </w:r>
      <w:r w:rsidR="00B13429" w:rsidRPr="0077409B">
        <w:rPr>
          <w:rFonts w:ascii="Times New Roman" w:hAnsi="Times New Roman"/>
          <w:sz w:val="24"/>
          <w:szCs w:val="24"/>
          <w:lang w:eastAsia="ar-SA"/>
        </w:rPr>
        <w:t>(</w:t>
      </w:r>
      <w:proofErr w:type="spellStart"/>
      <w:r w:rsidR="00B13429" w:rsidRPr="0077409B">
        <w:rPr>
          <w:rFonts w:ascii="Times New Roman" w:hAnsi="Times New Roman"/>
          <w:sz w:val="24"/>
          <w:szCs w:val="24"/>
          <w:lang w:eastAsia="ar-SA"/>
        </w:rPr>
        <w:t>reģ</w:t>
      </w:r>
      <w:proofErr w:type="spellEnd"/>
      <w:r w:rsidR="00B13429" w:rsidRPr="0077409B">
        <w:rPr>
          <w:rFonts w:ascii="Times New Roman" w:hAnsi="Times New Roman"/>
          <w:sz w:val="24"/>
          <w:szCs w:val="24"/>
          <w:lang w:eastAsia="ar-SA"/>
        </w:rPr>
        <w:t>. Nr. 1-13/10327)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25B0C9DF" w14:textId="6BAEE59B" w:rsidR="006D6F68" w:rsidRDefault="0054060E" w:rsidP="005406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Lai nodrošināt deleģētā uzdevuma izpildi, Priekuļu novada Pašvaldības policijas vajadzībām </w:t>
      </w:r>
      <w:r w:rsidR="006D6F68">
        <w:rPr>
          <w:rFonts w:ascii="Times New Roman" w:hAnsi="Times New Roman"/>
          <w:sz w:val="24"/>
          <w:szCs w:val="24"/>
          <w:lang w:eastAsia="ar-SA"/>
        </w:rPr>
        <w:t xml:space="preserve">nepieciešams apstiprināt </w:t>
      </w:r>
      <w:r w:rsidR="00693B43" w:rsidRPr="00693B43">
        <w:rPr>
          <w:rFonts w:ascii="Times New Roman" w:hAnsi="Times New Roman"/>
          <w:sz w:val="24"/>
          <w:szCs w:val="24"/>
          <w:lang w:eastAsia="ar-SA"/>
        </w:rPr>
        <w:t>pakalpojumu maksas</w:t>
      </w:r>
      <w:r w:rsidR="006D6F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6F68" w:rsidRPr="0054060E">
        <w:rPr>
          <w:rFonts w:ascii="Times New Roman" w:hAnsi="Times New Roman"/>
          <w:sz w:val="24"/>
          <w:szCs w:val="24"/>
          <w:lang w:eastAsia="ar-SA"/>
        </w:rPr>
        <w:t>(</w:t>
      </w:r>
      <w:r w:rsidR="006D6F68">
        <w:rPr>
          <w:rFonts w:ascii="Times New Roman" w:hAnsi="Times New Roman"/>
          <w:sz w:val="24"/>
          <w:szCs w:val="24"/>
          <w:lang w:eastAsia="ar-SA"/>
        </w:rPr>
        <w:t xml:space="preserve">tarifu) </w:t>
      </w:r>
      <w:r w:rsidR="006D6F68" w:rsidRPr="006D6F68">
        <w:rPr>
          <w:rFonts w:ascii="Times New Roman" w:hAnsi="Times New Roman"/>
          <w:sz w:val="24"/>
          <w:szCs w:val="24"/>
          <w:lang w:eastAsia="ar-SA"/>
        </w:rPr>
        <w:t>par vienu pašvaldības policijas darbinieka nostrādāto darba stundu Raunas novada administratīvajā teritorijā un transportlīdzekļa izmantošanu.</w:t>
      </w:r>
    </w:p>
    <w:p w14:paraId="2210450F" w14:textId="77777777" w:rsidR="00BA1382" w:rsidRDefault="0077409B" w:rsidP="00BA13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iepriekš minēto un p</w:t>
      </w:r>
      <w:r w:rsidR="00B13429" w:rsidRPr="00307FDA">
        <w:rPr>
          <w:rFonts w:ascii="Times New Roman" w:hAnsi="Times New Roman"/>
          <w:sz w:val="24"/>
          <w:szCs w:val="24"/>
        </w:rPr>
        <w:t>amatojoties uz likuma „Par pašvaldībām</w:t>
      </w:r>
      <w:r>
        <w:rPr>
          <w:rFonts w:ascii="Times New Roman" w:hAnsi="Times New Roman"/>
          <w:sz w:val="24"/>
          <w:szCs w:val="24"/>
        </w:rPr>
        <w:t>”</w:t>
      </w:r>
      <w:r w:rsidR="00B13429" w:rsidRPr="00307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="00B13429" w:rsidRPr="00307FDA">
        <w:rPr>
          <w:rFonts w:ascii="Times New Roman" w:hAnsi="Times New Roman"/>
          <w:sz w:val="24"/>
          <w:szCs w:val="24"/>
        </w:rPr>
        <w:t xml:space="preserve">. panta </w:t>
      </w:r>
      <w:r>
        <w:rPr>
          <w:rFonts w:ascii="Times New Roman" w:hAnsi="Times New Roman"/>
          <w:sz w:val="24"/>
          <w:szCs w:val="24"/>
        </w:rPr>
        <w:t xml:space="preserve">pirmajā </w:t>
      </w:r>
      <w:r w:rsidR="00B13429" w:rsidRPr="00307FDA">
        <w:rPr>
          <w:rFonts w:ascii="Times New Roman" w:hAnsi="Times New Roman"/>
          <w:sz w:val="24"/>
          <w:szCs w:val="24"/>
        </w:rPr>
        <w:t>daļ</w:t>
      </w:r>
      <w:r>
        <w:rPr>
          <w:rFonts w:ascii="Times New Roman" w:hAnsi="Times New Roman"/>
          <w:sz w:val="24"/>
          <w:szCs w:val="24"/>
        </w:rPr>
        <w:t>ā noteikto, ka d</w:t>
      </w:r>
      <w:r w:rsidRPr="0077409B">
        <w:rPr>
          <w:rFonts w:ascii="Times New Roman" w:hAnsi="Times New Roman"/>
          <w:sz w:val="24"/>
          <w:szCs w:val="24"/>
        </w:rPr>
        <w:t>ome var izskatīt jebkuru jautājumu, kas ir attiecīgās pašvaldības pārziņā</w:t>
      </w:r>
      <w:r w:rsidR="00B13429" w:rsidRPr="00307F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</w:t>
      </w:r>
      <w:r w:rsidR="005B303C">
        <w:rPr>
          <w:rFonts w:ascii="Times New Roman" w:hAnsi="Times New Roman"/>
          <w:sz w:val="24"/>
          <w:szCs w:val="24"/>
        </w:rPr>
        <w:t xml:space="preserve"> </w:t>
      </w:r>
      <w:r w:rsidR="0054060E">
        <w:rPr>
          <w:rFonts w:ascii="Times New Roman" w:hAnsi="Times New Roman"/>
          <w:sz w:val="24"/>
          <w:szCs w:val="24"/>
        </w:rPr>
        <w:t xml:space="preserve">šī panta </w:t>
      </w:r>
      <w:r w:rsidR="005B303C">
        <w:rPr>
          <w:rFonts w:ascii="Times New Roman" w:hAnsi="Times New Roman"/>
          <w:sz w:val="24"/>
          <w:szCs w:val="24"/>
        </w:rPr>
        <w:t>otro daļu</w:t>
      </w:r>
      <w:r w:rsidR="00B13429" w:rsidRPr="00307FDA">
        <w:rPr>
          <w:rFonts w:ascii="Times New Roman" w:hAnsi="Times New Roman"/>
          <w:sz w:val="24"/>
          <w:szCs w:val="24"/>
        </w:rPr>
        <w:t>, saskaņā ar 201</w:t>
      </w:r>
      <w:r w:rsidR="005B303C">
        <w:rPr>
          <w:rFonts w:ascii="Times New Roman" w:hAnsi="Times New Roman"/>
          <w:sz w:val="24"/>
          <w:szCs w:val="24"/>
        </w:rPr>
        <w:t>9</w:t>
      </w:r>
      <w:r w:rsidR="00B13429" w:rsidRPr="00307FDA">
        <w:rPr>
          <w:rFonts w:ascii="Times New Roman" w:hAnsi="Times New Roman"/>
          <w:sz w:val="24"/>
          <w:szCs w:val="24"/>
        </w:rPr>
        <w:t xml:space="preserve">. gada </w:t>
      </w:r>
      <w:r w:rsidR="005B303C">
        <w:rPr>
          <w:rFonts w:ascii="Times New Roman" w:hAnsi="Times New Roman"/>
          <w:sz w:val="24"/>
          <w:szCs w:val="24"/>
        </w:rPr>
        <w:t>2</w:t>
      </w:r>
      <w:r w:rsidR="0054060E">
        <w:rPr>
          <w:rFonts w:ascii="Times New Roman" w:hAnsi="Times New Roman"/>
          <w:sz w:val="24"/>
          <w:szCs w:val="24"/>
        </w:rPr>
        <w:t>5</w:t>
      </w:r>
      <w:r w:rsidR="005B303C">
        <w:rPr>
          <w:rFonts w:ascii="Times New Roman" w:hAnsi="Times New Roman"/>
          <w:sz w:val="24"/>
          <w:szCs w:val="24"/>
        </w:rPr>
        <w:t>. februāra</w:t>
      </w:r>
      <w:r w:rsidR="00B13429" w:rsidRPr="00307FDA">
        <w:rPr>
          <w:rFonts w:ascii="Times New Roman" w:hAnsi="Times New Roman"/>
          <w:sz w:val="24"/>
          <w:szCs w:val="24"/>
        </w:rPr>
        <w:t xml:space="preserve"> </w:t>
      </w:r>
      <w:r w:rsidR="0054060E">
        <w:rPr>
          <w:rFonts w:ascii="Times New Roman" w:hAnsi="Times New Roman"/>
          <w:sz w:val="24"/>
          <w:szCs w:val="24"/>
        </w:rPr>
        <w:t>Finanšu</w:t>
      </w:r>
      <w:r w:rsidR="00B13429" w:rsidRPr="00307FDA">
        <w:rPr>
          <w:rFonts w:ascii="Times New Roman" w:hAnsi="Times New Roman"/>
          <w:sz w:val="24"/>
          <w:szCs w:val="24"/>
        </w:rPr>
        <w:t xml:space="preserve"> komitejas sēdes lēmumu (protokols Nr.</w:t>
      </w:r>
      <w:r w:rsidR="005B303C">
        <w:rPr>
          <w:rFonts w:ascii="Times New Roman" w:hAnsi="Times New Roman"/>
          <w:sz w:val="24"/>
          <w:szCs w:val="24"/>
        </w:rPr>
        <w:t>2</w:t>
      </w:r>
      <w:r w:rsidR="00B13429" w:rsidRPr="00307FDA">
        <w:rPr>
          <w:rFonts w:ascii="Times New Roman" w:hAnsi="Times New Roman"/>
          <w:color w:val="000000"/>
          <w:sz w:val="24"/>
          <w:szCs w:val="24"/>
        </w:rPr>
        <w:t>)</w:t>
      </w:r>
      <w:r w:rsidR="00B13429" w:rsidRPr="00307FD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13429">
        <w:rPr>
          <w:rFonts w:ascii="Times New Roman" w:hAnsi="Times New Roman"/>
          <w:sz w:val="24"/>
          <w:szCs w:val="24"/>
        </w:rPr>
        <w:t>atklāti balsojot</w:t>
      </w:r>
      <w:r w:rsidR="00B13429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BA1382" w:rsidRPr="005C4D94">
        <w:rPr>
          <w:rFonts w:ascii="Times New Roman" w:eastAsia="Times New Roman" w:hAnsi="Times New Roman"/>
          <w:sz w:val="24"/>
          <w:szCs w:val="24"/>
        </w:rPr>
        <w:t>PAR –13 (</w:t>
      </w:r>
      <w:bookmarkStart w:id="1" w:name="_Hlk519085030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Jānis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Ročāns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, Mārīte Raudziņa, Normunds Kažoks,</w:t>
      </w:r>
      <w:bookmarkEnd w:id="1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 Māris Baltiņš, Ināra </w:t>
      </w:r>
      <w:proofErr w:type="spellStart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BA1382" w:rsidRPr="005C4D94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BA1382" w:rsidRPr="005C4D94">
        <w:rPr>
          <w:rFonts w:ascii="Times New Roman" w:eastAsia="Times New Roman" w:hAnsi="Times New Roman"/>
          <w:sz w:val="24"/>
          <w:szCs w:val="24"/>
        </w:rPr>
        <w:t xml:space="preserve">, PRET –nav , ATTURAS –nav, </w:t>
      </w:r>
      <w:r w:rsidR="00BA1382" w:rsidRPr="005C4D94">
        <w:rPr>
          <w:rFonts w:ascii="Times New Roman" w:hAnsi="Times New Roman"/>
          <w:sz w:val="24"/>
          <w:szCs w:val="24"/>
        </w:rPr>
        <w:t xml:space="preserve">Priekuļu novada dome </w:t>
      </w:r>
      <w:r w:rsidR="00BA1382" w:rsidRPr="005C4D94">
        <w:rPr>
          <w:rFonts w:ascii="Times New Roman" w:eastAsia="Times New Roman" w:hAnsi="Times New Roman"/>
          <w:b/>
          <w:sz w:val="24"/>
          <w:szCs w:val="24"/>
        </w:rPr>
        <w:t>nolemj</w:t>
      </w:r>
      <w:r w:rsidR="00BA138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DD0E425" w14:textId="7201BDFF" w:rsidR="005C32A0" w:rsidRPr="00BA1382" w:rsidRDefault="00693B43" w:rsidP="00BA138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1382">
        <w:rPr>
          <w:rFonts w:ascii="Times New Roman" w:hAnsi="Times New Roman"/>
          <w:sz w:val="24"/>
          <w:szCs w:val="24"/>
        </w:rPr>
        <w:t xml:space="preserve">Apstiprināt </w:t>
      </w:r>
      <w:r w:rsidR="005C32A0" w:rsidRPr="00BA1382">
        <w:rPr>
          <w:rFonts w:ascii="Times New Roman" w:hAnsi="Times New Roman"/>
          <w:sz w:val="24"/>
          <w:szCs w:val="24"/>
        </w:rPr>
        <w:t>maksu par:</w:t>
      </w:r>
    </w:p>
    <w:p w14:paraId="0918E434" w14:textId="77777777" w:rsidR="005C32A0" w:rsidRPr="00BA1382" w:rsidRDefault="005C32A0" w:rsidP="005C32A0">
      <w:pPr>
        <w:pStyle w:val="Sarakstarindkop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A1382">
        <w:rPr>
          <w:rFonts w:ascii="Times New Roman" w:hAnsi="Times New Roman"/>
          <w:sz w:val="24"/>
          <w:szCs w:val="24"/>
        </w:rPr>
        <w:t xml:space="preserve">vienu pašvaldības policijas darbinieka nostrādāto darba stundu Raunas novada administratīvajā teritorijā - </w:t>
      </w:r>
      <w:r w:rsidR="006D6F68" w:rsidRPr="00BA1382">
        <w:rPr>
          <w:rFonts w:ascii="Times New Roman" w:hAnsi="Times New Roman"/>
          <w:sz w:val="24"/>
          <w:szCs w:val="24"/>
        </w:rPr>
        <w:t xml:space="preserve">10,58 </w:t>
      </w:r>
      <w:proofErr w:type="spellStart"/>
      <w:r w:rsidR="006D6F68" w:rsidRPr="00BA1382">
        <w:rPr>
          <w:rFonts w:ascii="Times New Roman" w:hAnsi="Times New Roman"/>
          <w:sz w:val="24"/>
          <w:szCs w:val="24"/>
        </w:rPr>
        <w:t>euro</w:t>
      </w:r>
      <w:proofErr w:type="spellEnd"/>
      <w:r w:rsidR="006D6F68" w:rsidRPr="00BA1382">
        <w:rPr>
          <w:rFonts w:ascii="Times New Roman" w:hAnsi="Times New Roman"/>
          <w:sz w:val="24"/>
          <w:szCs w:val="24"/>
        </w:rPr>
        <w:t xml:space="preserve"> (desmit </w:t>
      </w:r>
      <w:proofErr w:type="spellStart"/>
      <w:r w:rsidR="006D6F68" w:rsidRPr="00BA1382">
        <w:rPr>
          <w:rFonts w:ascii="Times New Roman" w:hAnsi="Times New Roman"/>
          <w:sz w:val="24"/>
          <w:szCs w:val="24"/>
        </w:rPr>
        <w:t>euro</w:t>
      </w:r>
      <w:proofErr w:type="spellEnd"/>
      <w:r w:rsidR="006D6F68" w:rsidRPr="00BA1382">
        <w:rPr>
          <w:rFonts w:ascii="Times New Roman" w:hAnsi="Times New Roman"/>
          <w:sz w:val="24"/>
          <w:szCs w:val="24"/>
        </w:rPr>
        <w:t xml:space="preserve"> 58 centi)</w:t>
      </w:r>
      <w:r w:rsidRPr="00BA1382">
        <w:rPr>
          <w:rFonts w:ascii="Times New Roman" w:hAnsi="Times New Roman"/>
          <w:sz w:val="24"/>
          <w:szCs w:val="24"/>
        </w:rPr>
        <w:t>;</w:t>
      </w:r>
    </w:p>
    <w:p w14:paraId="07530D54" w14:textId="1143E272" w:rsidR="00B13429" w:rsidRPr="00BA1382" w:rsidRDefault="0054060E" w:rsidP="005C32A0">
      <w:pPr>
        <w:pStyle w:val="Sarakstarindkop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A1382">
        <w:rPr>
          <w:rFonts w:ascii="Times New Roman" w:hAnsi="Times New Roman"/>
          <w:sz w:val="24"/>
          <w:szCs w:val="24"/>
          <w:lang w:eastAsia="ar-SA"/>
        </w:rPr>
        <w:t>automašīnas iz</w:t>
      </w:r>
      <w:r w:rsidR="00FB0DB4" w:rsidRPr="00BA1382">
        <w:rPr>
          <w:rFonts w:ascii="Times New Roman" w:hAnsi="Times New Roman"/>
          <w:sz w:val="24"/>
          <w:szCs w:val="24"/>
          <w:lang w:eastAsia="ar-SA"/>
        </w:rPr>
        <w:t>mantošanu sab</w:t>
      </w:r>
      <w:r w:rsidRPr="00BA1382">
        <w:rPr>
          <w:rFonts w:ascii="Times New Roman" w:hAnsi="Times New Roman"/>
          <w:sz w:val="24"/>
          <w:szCs w:val="24"/>
          <w:lang w:eastAsia="ar-SA"/>
        </w:rPr>
        <w:t>iedriskās kārtības nodrošināšan</w:t>
      </w:r>
      <w:r w:rsidR="00FB0DB4" w:rsidRPr="00BA1382">
        <w:rPr>
          <w:rFonts w:ascii="Times New Roman" w:hAnsi="Times New Roman"/>
          <w:sz w:val="24"/>
          <w:szCs w:val="24"/>
          <w:lang w:eastAsia="ar-SA"/>
        </w:rPr>
        <w:t>ai</w:t>
      </w:r>
      <w:r w:rsidRPr="00BA1382">
        <w:rPr>
          <w:rFonts w:ascii="Times New Roman" w:hAnsi="Times New Roman"/>
          <w:sz w:val="24"/>
          <w:szCs w:val="24"/>
          <w:lang w:eastAsia="ar-SA"/>
        </w:rPr>
        <w:t xml:space="preserve"> Raunas novada teritorijā  - EUR 0.167 par vienu km</w:t>
      </w:r>
      <w:r w:rsidR="00B13429" w:rsidRPr="00BA1382">
        <w:rPr>
          <w:rFonts w:ascii="Times New Roman" w:hAnsi="Times New Roman"/>
          <w:sz w:val="24"/>
          <w:szCs w:val="24"/>
        </w:rPr>
        <w:t>.</w:t>
      </w:r>
    </w:p>
    <w:p w14:paraId="04A57496" w14:textId="77777777" w:rsidR="00693B43" w:rsidRDefault="00693B43" w:rsidP="00B7248C">
      <w:pPr>
        <w:pStyle w:val="Sarakstarindkopa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3B43">
        <w:rPr>
          <w:rFonts w:ascii="Times New Roman" w:hAnsi="Times New Roman"/>
          <w:sz w:val="24"/>
          <w:szCs w:val="24"/>
        </w:rPr>
        <w:t xml:space="preserve">Lēmuma izpildes kontrole finanšu jautājumos Finanšu un grāmatvedības nodaļai (vadītāja </w:t>
      </w:r>
      <w:proofErr w:type="spellStart"/>
      <w:r w:rsidRPr="00693B43">
        <w:rPr>
          <w:rFonts w:ascii="Times New Roman" w:hAnsi="Times New Roman"/>
          <w:sz w:val="24"/>
          <w:szCs w:val="24"/>
        </w:rPr>
        <w:t>I.Rumba</w:t>
      </w:r>
      <w:proofErr w:type="spellEnd"/>
      <w:r w:rsidRPr="00693B43">
        <w:rPr>
          <w:rFonts w:ascii="Times New Roman" w:hAnsi="Times New Roman"/>
          <w:sz w:val="24"/>
          <w:szCs w:val="24"/>
        </w:rPr>
        <w:t>).</w:t>
      </w:r>
    </w:p>
    <w:p w14:paraId="7BD661EA" w14:textId="307B48D2" w:rsidR="00B13429" w:rsidRPr="00693B43" w:rsidRDefault="00B13429" w:rsidP="00693B43">
      <w:pPr>
        <w:pStyle w:val="Sarakstarindkopa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3B43">
        <w:rPr>
          <w:rFonts w:ascii="Times New Roman" w:hAnsi="Times New Roman"/>
          <w:sz w:val="24"/>
          <w:szCs w:val="24"/>
        </w:rPr>
        <w:t>Atbildīg</w:t>
      </w:r>
      <w:r w:rsidR="005B303C" w:rsidRPr="00693B43">
        <w:rPr>
          <w:rFonts w:ascii="Times New Roman" w:hAnsi="Times New Roman"/>
          <w:sz w:val="24"/>
          <w:szCs w:val="24"/>
        </w:rPr>
        <w:t>o</w:t>
      </w:r>
      <w:r w:rsidRPr="00693B43">
        <w:rPr>
          <w:rFonts w:ascii="Times New Roman" w:hAnsi="Times New Roman"/>
          <w:sz w:val="24"/>
          <w:szCs w:val="24"/>
        </w:rPr>
        <w:t xml:space="preserve"> par lēmuma izpildi </w:t>
      </w:r>
      <w:r w:rsidR="005B303C" w:rsidRPr="00693B43">
        <w:rPr>
          <w:rFonts w:ascii="Times New Roman" w:hAnsi="Times New Roman"/>
          <w:sz w:val="24"/>
          <w:szCs w:val="24"/>
        </w:rPr>
        <w:t xml:space="preserve">noteikt </w:t>
      </w:r>
      <w:r w:rsidRPr="00693B43">
        <w:rPr>
          <w:rFonts w:ascii="Times New Roman" w:hAnsi="Times New Roman"/>
          <w:sz w:val="24"/>
          <w:szCs w:val="24"/>
        </w:rPr>
        <w:t>Priekuļu novada pašvaldības izpilddirektor</w:t>
      </w:r>
      <w:r w:rsidR="005B303C" w:rsidRPr="00693B43">
        <w:rPr>
          <w:rFonts w:ascii="Times New Roman" w:hAnsi="Times New Roman"/>
          <w:sz w:val="24"/>
          <w:szCs w:val="24"/>
        </w:rPr>
        <w:t>u</w:t>
      </w:r>
      <w:r w:rsidRPr="00693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3B43">
        <w:rPr>
          <w:rFonts w:ascii="Times New Roman" w:hAnsi="Times New Roman"/>
          <w:sz w:val="24"/>
          <w:szCs w:val="24"/>
        </w:rPr>
        <w:t>F.Puņeiko</w:t>
      </w:r>
      <w:proofErr w:type="spellEnd"/>
      <w:r w:rsidRPr="00693B43">
        <w:rPr>
          <w:rFonts w:ascii="Times New Roman" w:hAnsi="Times New Roman"/>
          <w:sz w:val="24"/>
          <w:szCs w:val="24"/>
        </w:rPr>
        <w:t>.</w:t>
      </w:r>
    </w:p>
    <w:p w14:paraId="22486588" w14:textId="2AFD6661" w:rsidR="0025535D" w:rsidRDefault="006A2A4F"/>
    <w:p w14:paraId="27319781" w14:textId="77777777" w:rsidR="006A2A4F" w:rsidRPr="006A2A4F" w:rsidRDefault="006A2A4F" w:rsidP="006A2A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A2A4F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6A2A4F">
        <w:rPr>
          <w:rFonts w:ascii="Times New Roman" w:eastAsia="Times New Roman" w:hAnsi="Times New Roman"/>
          <w:sz w:val="24"/>
          <w:szCs w:val="24"/>
        </w:rPr>
        <w:tab/>
      </w:r>
      <w:r w:rsidRPr="006A2A4F">
        <w:rPr>
          <w:rFonts w:ascii="Times New Roman" w:eastAsia="Times New Roman" w:hAnsi="Times New Roman"/>
          <w:sz w:val="24"/>
          <w:szCs w:val="24"/>
        </w:rPr>
        <w:tab/>
      </w:r>
      <w:r w:rsidRPr="006A2A4F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6A2A4F">
        <w:rPr>
          <w:rFonts w:ascii="Times New Roman" w:eastAsia="Times New Roman" w:hAnsi="Times New Roman"/>
          <w:sz w:val="24"/>
          <w:szCs w:val="24"/>
        </w:rPr>
        <w:tab/>
      </w:r>
      <w:r w:rsidRPr="006A2A4F">
        <w:rPr>
          <w:rFonts w:ascii="Times New Roman" w:eastAsia="Times New Roman" w:hAnsi="Times New Roman"/>
          <w:sz w:val="24"/>
          <w:szCs w:val="24"/>
        </w:rPr>
        <w:tab/>
      </w:r>
      <w:r w:rsidRPr="006A2A4F">
        <w:rPr>
          <w:rFonts w:ascii="Times New Roman" w:eastAsia="Times New Roman" w:hAnsi="Times New Roman"/>
          <w:sz w:val="24"/>
          <w:szCs w:val="24"/>
        </w:rPr>
        <w:tab/>
      </w:r>
      <w:r w:rsidRPr="006A2A4F">
        <w:rPr>
          <w:rFonts w:ascii="Times New Roman" w:eastAsia="Times New Roman" w:hAnsi="Times New Roman"/>
          <w:sz w:val="24"/>
          <w:szCs w:val="24"/>
        </w:rPr>
        <w:tab/>
      </w:r>
      <w:r w:rsidRPr="006A2A4F"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 w:rsidRPr="006A2A4F"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14:paraId="3046D1AB" w14:textId="33F7096E" w:rsidR="00B43266" w:rsidRPr="00A42F2E" w:rsidRDefault="00B43266" w:rsidP="006A2A4F">
      <w:pPr>
        <w:rPr>
          <w:rFonts w:ascii="Times New Roman" w:hAnsi="Times New Roman"/>
        </w:rPr>
      </w:pPr>
      <w:bookmarkStart w:id="2" w:name="_GoBack"/>
      <w:bookmarkEnd w:id="2"/>
    </w:p>
    <w:sectPr w:rsidR="00B43266" w:rsidRPr="00A42F2E" w:rsidSect="00F67D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1880"/>
    <w:multiLevelType w:val="multilevel"/>
    <w:tmpl w:val="800A72D8"/>
    <w:lvl w:ilvl="0">
      <w:start w:val="1"/>
      <w:numFmt w:val="decimal"/>
      <w:suff w:val="space"/>
      <w:lvlText w:val="%1."/>
      <w:lvlJc w:val="left"/>
      <w:pPr>
        <w:ind w:left="-453" w:firstLine="737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681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9" w:hanging="1800"/>
      </w:pPr>
      <w:rPr>
        <w:rFonts w:hint="default"/>
      </w:rPr>
    </w:lvl>
  </w:abstractNum>
  <w:abstractNum w:abstractNumId="1" w15:restartNumberingAfterBreak="0">
    <w:nsid w:val="681E0D50"/>
    <w:multiLevelType w:val="hybridMultilevel"/>
    <w:tmpl w:val="A078CA42"/>
    <w:lvl w:ilvl="0" w:tplc="5038054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C72007"/>
    <w:multiLevelType w:val="hybridMultilevel"/>
    <w:tmpl w:val="BB1CDB1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45"/>
    <w:rsid w:val="000F1A04"/>
    <w:rsid w:val="000F6C98"/>
    <w:rsid w:val="001E4702"/>
    <w:rsid w:val="003B6241"/>
    <w:rsid w:val="0054060E"/>
    <w:rsid w:val="005B303C"/>
    <w:rsid w:val="005C32A0"/>
    <w:rsid w:val="00690FB1"/>
    <w:rsid w:val="00693B43"/>
    <w:rsid w:val="006A2A4F"/>
    <w:rsid w:val="006B1945"/>
    <w:rsid w:val="006D6F68"/>
    <w:rsid w:val="0077409B"/>
    <w:rsid w:val="009C4897"/>
    <w:rsid w:val="00A42F2E"/>
    <w:rsid w:val="00B13429"/>
    <w:rsid w:val="00B43266"/>
    <w:rsid w:val="00B7248C"/>
    <w:rsid w:val="00BA1382"/>
    <w:rsid w:val="00D812DB"/>
    <w:rsid w:val="00ED3F0B"/>
    <w:rsid w:val="00F67D0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BAB39"/>
  <w15:chartTrackingRefBased/>
  <w15:docId w15:val="{2BA5E7A3-0C74-4A48-8E53-CE99B08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13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unhideWhenUsed/>
    <w:rsid w:val="00B134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342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3429"/>
    <w:rPr>
      <w:rFonts w:ascii="Calibri" w:eastAsia="Calibri" w:hAnsi="Calibri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342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B13429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303C"/>
    <w:pPr>
      <w:spacing w:line="240" w:lineRule="auto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30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Sekretare</cp:lastModifiedBy>
  <cp:revision>10</cp:revision>
  <cp:lastPrinted>2019-03-07T08:03:00Z</cp:lastPrinted>
  <dcterms:created xsi:type="dcterms:W3CDTF">2019-03-01T05:50:00Z</dcterms:created>
  <dcterms:modified xsi:type="dcterms:W3CDTF">2019-03-07T13:16:00Z</dcterms:modified>
</cp:coreProperties>
</file>