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8C572" w14:textId="77777777" w:rsidR="00F67D05" w:rsidRPr="00560F41" w:rsidRDefault="00F67D05" w:rsidP="00F67D05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560F41">
        <w:rPr>
          <w:rFonts w:ascii="Times New Roman" w:eastAsia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69A33377" wp14:editId="34FA5697">
            <wp:extent cx="581028" cy="685800"/>
            <wp:effectExtent l="0" t="0" r="9522" b="0"/>
            <wp:docPr id="1" name="Attēls 1" descr="Priekulu-nov_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8" cy="6858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521B984E" w14:textId="77777777" w:rsidR="00F67D05" w:rsidRPr="00560F41" w:rsidRDefault="00F67D05" w:rsidP="00F67D05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560F41">
        <w:rPr>
          <w:rFonts w:ascii="Times New Roman" w:eastAsia="Times New Roman" w:hAnsi="Times New Roman"/>
          <w:sz w:val="24"/>
          <w:szCs w:val="24"/>
          <w:lang w:eastAsia="lv-LV"/>
        </w:rPr>
        <w:t>LATVIJAS  REPUBLIKA</w:t>
      </w:r>
    </w:p>
    <w:p w14:paraId="07AEC5C6" w14:textId="77777777" w:rsidR="00F67D05" w:rsidRPr="00560F41" w:rsidRDefault="00F67D05" w:rsidP="00F67D05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560F41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PRIEKUĻU NOVADA PAŠVALDĪBA</w:t>
      </w:r>
    </w:p>
    <w:p w14:paraId="56E603D0" w14:textId="77777777" w:rsidR="00F67D05" w:rsidRPr="00560F41" w:rsidRDefault="00F67D05" w:rsidP="00F67D05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18"/>
          <w:szCs w:val="18"/>
          <w:lang w:eastAsia="lv-LV"/>
        </w:rPr>
      </w:pPr>
      <w:r w:rsidRPr="00560F41">
        <w:rPr>
          <w:rFonts w:ascii="Times New Roman" w:eastAsia="Times New Roman" w:hAnsi="Times New Roman"/>
          <w:sz w:val="18"/>
          <w:szCs w:val="18"/>
          <w:lang w:eastAsia="lv-LV"/>
        </w:rPr>
        <w:t>Reģistrācijas Nr. 90000057511, Cēsu prospekts 5, Priekuļi, Priekuļu pagasts, Priekuļu novads, LV-4126</w:t>
      </w:r>
    </w:p>
    <w:p w14:paraId="512D15F5" w14:textId="77777777" w:rsidR="00F67D05" w:rsidRPr="00560F41" w:rsidRDefault="00F67D05" w:rsidP="00F67D05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560F41">
        <w:rPr>
          <w:rFonts w:ascii="Times New Roman" w:eastAsia="Times New Roman" w:hAnsi="Times New Roman"/>
          <w:sz w:val="18"/>
          <w:szCs w:val="18"/>
          <w:lang w:eastAsia="lv-LV"/>
        </w:rPr>
        <w:t xml:space="preserve"> www.priekuli.lv, tālr. 64107871, e-pasts: dome@priekulunovads.lv</w:t>
      </w:r>
    </w:p>
    <w:p w14:paraId="49B03836" w14:textId="77777777" w:rsidR="00F67D05" w:rsidRPr="00560F41" w:rsidRDefault="00F67D05" w:rsidP="00F67D05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08695227" w14:textId="77777777" w:rsidR="00F67D05" w:rsidRPr="00560F41" w:rsidRDefault="00F67D05" w:rsidP="00F67D05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560F41">
        <w:rPr>
          <w:rFonts w:ascii="Times New Roman" w:eastAsia="Times New Roman" w:hAnsi="Times New Roman"/>
          <w:b/>
          <w:sz w:val="24"/>
          <w:szCs w:val="24"/>
          <w:lang w:eastAsia="lv-LV"/>
        </w:rPr>
        <w:t>Lēmums</w:t>
      </w:r>
    </w:p>
    <w:p w14:paraId="4B81502C" w14:textId="77777777" w:rsidR="00F67D05" w:rsidRPr="00560F41" w:rsidRDefault="00F67D05" w:rsidP="00F67D05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lv-LV"/>
        </w:rPr>
      </w:pPr>
      <w:r w:rsidRPr="00560F41">
        <w:rPr>
          <w:rFonts w:ascii="Times New Roman" w:eastAsia="Times New Roman" w:hAnsi="Times New Roman"/>
          <w:sz w:val="24"/>
          <w:szCs w:val="24"/>
          <w:lang w:eastAsia="lv-LV"/>
        </w:rPr>
        <w:t>Priekuļu novada Priekuļu pagastā</w:t>
      </w:r>
    </w:p>
    <w:p w14:paraId="3AED960E" w14:textId="77777777" w:rsidR="00F67D05" w:rsidRPr="00560F41" w:rsidRDefault="00F67D05" w:rsidP="00F67D05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7A26A68" w14:textId="13166198" w:rsidR="00F67D05" w:rsidRPr="00560F41" w:rsidRDefault="00F67D05" w:rsidP="00F67D05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</w:rPr>
      </w:pPr>
      <w:r w:rsidRPr="00560F41">
        <w:rPr>
          <w:rFonts w:ascii="Times New Roman" w:eastAsia="Times New Roman" w:hAnsi="Times New Roman"/>
          <w:bCs/>
          <w:iCs/>
          <w:sz w:val="24"/>
          <w:szCs w:val="24"/>
        </w:rPr>
        <w:t>20</w:t>
      </w:r>
      <w:r w:rsidR="007D13EF">
        <w:rPr>
          <w:rFonts w:ascii="Times New Roman" w:eastAsia="Times New Roman" w:hAnsi="Times New Roman"/>
          <w:bCs/>
          <w:iCs/>
          <w:sz w:val="24"/>
          <w:szCs w:val="24"/>
        </w:rPr>
        <w:t>20</w:t>
      </w:r>
      <w:r w:rsidRPr="00560F41">
        <w:rPr>
          <w:rFonts w:ascii="Times New Roman" w:eastAsia="Times New Roman" w:hAnsi="Times New Roman"/>
          <w:bCs/>
          <w:iCs/>
          <w:sz w:val="24"/>
          <w:szCs w:val="24"/>
        </w:rPr>
        <w:t>.gada 28.</w:t>
      </w:r>
      <w:r w:rsidR="007D13EF">
        <w:rPr>
          <w:rFonts w:ascii="Times New Roman" w:eastAsia="Times New Roman" w:hAnsi="Times New Roman"/>
          <w:bCs/>
          <w:iCs/>
          <w:sz w:val="24"/>
          <w:szCs w:val="24"/>
        </w:rPr>
        <w:t>decembrī</w:t>
      </w:r>
      <w:r w:rsidRPr="00560F41">
        <w:rPr>
          <w:rFonts w:ascii="Times New Roman" w:eastAsia="Times New Roman" w:hAnsi="Times New Roman"/>
          <w:bCs/>
          <w:iCs/>
          <w:sz w:val="24"/>
          <w:szCs w:val="24"/>
        </w:rPr>
        <w:t xml:space="preserve"> </w:t>
      </w:r>
      <w:r w:rsidRPr="00560F41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Nr.</w:t>
      </w:r>
      <w:r w:rsidR="000954CA">
        <w:rPr>
          <w:rFonts w:ascii="Times New Roman" w:eastAsia="Times New Roman" w:hAnsi="Times New Roman"/>
          <w:bCs/>
          <w:iCs/>
          <w:sz w:val="24"/>
          <w:szCs w:val="24"/>
        </w:rPr>
        <w:t>549</w:t>
      </w:r>
    </w:p>
    <w:p w14:paraId="3CD8F105" w14:textId="09AE6145" w:rsidR="00F67D05" w:rsidRDefault="00F67D05" w:rsidP="00F67D05">
      <w:pPr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60F41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Pr="00560F41">
        <w:rPr>
          <w:rFonts w:ascii="Times New Roman" w:eastAsia="Times New Roman" w:hAnsi="Times New Roman"/>
          <w:bCs/>
          <w:iCs/>
          <w:sz w:val="24"/>
          <w:szCs w:val="24"/>
        </w:rPr>
        <w:tab/>
      </w:r>
      <w:r w:rsidR="002167FB">
        <w:rPr>
          <w:rFonts w:ascii="Times New Roman" w:eastAsia="Times New Roman" w:hAnsi="Times New Roman"/>
          <w:bCs/>
          <w:iCs/>
          <w:sz w:val="24"/>
          <w:szCs w:val="24"/>
        </w:rPr>
        <w:tab/>
        <w:t xml:space="preserve">              (protokols Nr.</w:t>
      </w:r>
      <w:r w:rsidR="000954CA">
        <w:rPr>
          <w:rFonts w:ascii="Times New Roman" w:eastAsia="Times New Roman" w:hAnsi="Times New Roman"/>
          <w:bCs/>
          <w:iCs/>
          <w:sz w:val="24"/>
          <w:szCs w:val="24"/>
        </w:rPr>
        <w:t>20</w:t>
      </w:r>
      <w:r w:rsidRPr="00560F41">
        <w:rPr>
          <w:rFonts w:ascii="Times New Roman" w:eastAsia="Times New Roman" w:hAnsi="Times New Roman"/>
          <w:bCs/>
          <w:iCs/>
          <w:sz w:val="24"/>
          <w:szCs w:val="24"/>
        </w:rPr>
        <w:t xml:space="preserve">, </w:t>
      </w:r>
      <w:r w:rsidR="000954CA">
        <w:rPr>
          <w:rFonts w:ascii="Times New Roman" w:eastAsia="Times New Roman" w:hAnsi="Times New Roman"/>
          <w:bCs/>
          <w:iCs/>
          <w:sz w:val="24"/>
          <w:szCs w:val="24"/>
        </w:rPr>
        <w:t>32</w:t>
      </w:r>
      <w:r w:rsidRPr="00560F41">
        <w:rPr>
          <w:rFonts w:ascii="Times New Roman" w:eastAsia="Times New Roman" w:hAnsi="Times New Roman"/>
          <w:bCs/>
          <w:iCs/>
          <w:sz w:val="24"/>
          <w:szCs w:val="24"/>
        </w:rPr>
        <w:t>.</w:t>
      </w:r>
      <w:r w:rsidRPr="00560F41">
        <w:rPr>
          <w:rFonts w:ascii="Times New Roman" w:eastAsia="Times New Roman" w:hAnsi="Times New Roman"/>
          <w:bCs/>
          <w:sz w:val="24"/>
          <w:szCs w:val="24"/>
        </w:rPr>
        <w:t>p.)</w:t>
      </w:r>
    </w:p>
    <w:p w14:paraId="19E947FE" w14:textId="77777777" w:rsidR="00B13429" w:rsidRPr="00D80524" w:rsidRDefault="00B13429" w:rsidP="00B134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57B8B14" w14:textId="1FF68692" w:rsidR="00B13429" w:rsidRPr="00D80524" w:rsidRDefault="00B13429" w:rsidP="000954C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u w:val="single"/>
        </w:rPr>
      </w:pPr>
      <w:bookmarkStart w:id="0" w:name="_Hlk1420818"/>
      <w:r w:rsidRPr="00D8052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Par </w:t>
      </w:r>
      <w:r w:rsidR="002167FB">
        <w:rPr>
          <w:rFonts w:ascii="Times New Roman" w:eastAsia="Times New Roman" w:hAnsi="Times New Roman"/>
          <w:b/>
          <w:sz w:val="24"/>
          <w:szCs w:val="24"/>
          <w:u w:val="single"/>
        </w:rPr>
        <w:t>pakalpojumu maksas izmaiņām</w:t>
      </w:r>
      <w:r w:rsidR="000954C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54060E">
        <w:rPr>
          <w:rFonts w:ascii="Times New Roman" w:eastAsia="Times New Roman" w:hAnsi="Times New Roman"/>
          <w:b/>
          <w:sz w:val="24"/>
          <w:szCs w:val="24"/>
          <w:u w:val="single"/>
        </w:rPr>
        <w:t>d</w:t>
      </w:r>
      <w:r w:rsidRPr="00B13429">
        <w:rPr>
          <w:rFonts w:ascii="Times New Roman" w:eastAsia="Times New Roman" w:hAnsi="Times New Roman"/>
          <w:b/>
          <w:sz w:val="24"/>
          <w:szCs w:val="24"/>
          <w:u w:val="single"/>
        </w:rPr>
        <w:t>eleģēšanas līgum</w:t>
      </w:r>
      <w:r w:rsidR="0054060E">
        <w:rPr>
          <w:rFonts w:ascii="Times New Roman" w:eastAsia="Times New Roman" w:hAnsi="Times New Roman"/>
          <w:b/>
          <w:sz w:val="24"/>
          <w:szCs w:val="24"/>
          <w:u w:val="single"/>
        </w:rPr>
        <w:t>a</w:t>
      </w:r>
      <w:r w:rsidRPr="00B13429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par sabiedriskās kārtības nodrošināšanu Raunas novada teritorijā</w:t>
      </w:r>
      <w:r w:rsidR="009C489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izpildei</w:t>
      </w:r>
    </w:p>
    <w:bookmarkEnd w:id="0"/>
    <w:p w14:paraId="615B93D9" w14:textId="77777777" w:rsidR="00B43266" w:rsidRDefault="00B43266" w:rsidP="0077409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1E0A9C0B" w14:textId="702A76DF" w:rsidR="0077409B" w:rsidRDefault="0054060E" w:rsidP="002167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307FDA">
        <w:rPr>
          <w:rFonts w:ascii="Times New Roman" w:hAnsi="Times New Roman"/>
          <w:sz w:val="24"/>
          <w:szCs w:val="24"/>
          <w:lang w:eastAsia="ar-SA"/>
        </w:rPr>
        <w:t xml:space="preserve">Priekuļu novada </w:t>
      </w:r>
      <w:r w:rsidR="00B13429" w:rsidRPr="00307FDA">
        <w:rPr>
          <w:rFonts w:ascii="Times New Roman" w:hAnsi="Times New Roman"/>
          <w:sz w:val="24"/>
          <w:szCs w:val="24"/>
          <w:lang w:eastAsia="ar-SA"/>
        </w:rPr>
        <w:t xml:space="preserve">dome izskata jautājumu par </w:t>
      </w:r>
      <w:r w:rsidR="00693B43" w:rsidRPr="00693B43">
        <w:rPr>
          <w:rFonts w:ascii="Times New Roman" w:eastAsia="Times New Roman" w:hAnsi="Times New Roman"/>
          <w:sz w:val="24"/>
          <w:szCs w:val="24"/>
        </w:rPr>
        <w:t>pakalpojumu maksas</w:t>
      </w:r>
      <w:r w:rsidR="002167FB">
        <w:rPr>
          <w:rFonts w:ascii="Times New Roman" w:eastAsia="Times New Roman" w:hAnsi="Times New Roman"/>
          <w:sz w:val="24"/>
          <w:szCs w:val="24"/>
        </w:rPr>
        <w:t xml:space="preserve"> izmaiņām</w:t>
      </w:r>
      <w:r w:rsidRPr="0054060E">
        <w:rPr>
          <w:rFonts w:ascii="Times New Roman" w:eastAsia="Times New Roman" w:hAnsi="Times New Roman"/>
          <w:sz w:val="24"/>
          <w:szCs w:val="24"/>
        </w:rPr>
        <w:t xml:space="preserve"> deleģēšanas līguma par sabiedriskās kārtības nodrošināšanu Raunas novada teritorijā</w:t>
      </w:r>
      <w:r w:rsidR="009C4897">
        <w:rPr>
          <w:rFonts w:ascii="Times New Roman" w:eastAsia="Times New Roman" w:hAnsi="Times New Roman"/>
          <w:sz w:val="24"/>
          <w:szCs w:val="24"/>
        </w:rPr>
        <w:t xml:space="preserve"> izpildei</w:t>
      </w:r>
      <w:r w:rsidRPr="0054060E">
        <w:rPr>
          <w:rFonts w:ascii="Times New Roman" w:eastAsia="Times New Roman" w:hAnsi="Times New Roman"/>
          <w:sz w:val="24"/>
          <w:szCs w:val="24"/>
        </w:rPr>
        <w:t xml:space="preserve"> </w:t>
      </w:r>
      <w:r w:rsidR="00B13429">
        <w:rPr>
          <w:rFonts w:ascii="Times New Roman" w:eastAsia="Times New Roman" w:hAnsi="Times New Roman"/>
          <w:sz w:val="24"/>
          <w:szCs w:val="24"/>
        </w:rPr>
        <w:t>starp</w:t>
      </w:r>
      <w:r w:rsidR="00B13429" w:rsidRPr="00307FDA">
        <w:rPr>
          <w:rFonts w:ascii="Times New Roman" w:eastAsia="Times New Roman" w:hAnsi="Times New Roman"/>
          <w:sz w:val="24"/>
          <w:szCs w:val="24"/>
        </w:rPr>
        <w:t xml:space="preserve"> Priekuļu novada pašvaldīb</w:t>
      </w:r>
      <w:r w:rsidR="00B13429">
        <w:rPr>
          <w:rFonts w:ascii="Times New Roman" w:eastAsia="Times New Roman" w:hAnsi="Times New Roman"/>
          <w:sz w:val="24"/>
          <w:szCs w:val="24"/>
        </w:rPr>
        <w:t xml:space="preserve">u un </w:t>
      </w:r>
      <w:r w:rsidR="00B13429" w:rsidRPr="00307FDA">
        <w:rPr>
          <w:rFonts w:ascii="Times New Roman" w:eastAsia="Times New Roman" w:hAnsi="Times New Roman"/>
          <w:sz w:val="24"/>
          <w:szCs w:val="24"/>
        </w:rPr>
        <w:t xml:space="preserve"> </w:t>
      </w:r>
      <w:r w:rsidR="00B13429" w:rsidRPr="00B13429">
        <w:rPr>
          <w:rFonts w:ascii="Times New Roman" w:eastAsia="Times New Roman" w:hAnsi="Times New Roman"/>
          <w:sz w:val="24"/>
          <w:szCs w:val="24"/>
        </w:rPr>
        <w:t>Raunas novada dom</w:t>
      </w:r>
      <w:r w:rsidR="00B13429">
        <w:rPr>
          <w:rFonts w:ascii="Times New Roman" w:eastAsia="Times New Roman" w:hAnsi="Times New Roman"/>
          <w:sz w:val="24"/>
          <w:szCs w:val="24"/>
        </w:rPr>
        <w:t xml:space="preserve">i. </w:t>
      </w:r>
    </w:p>
    <w:p w14:paraId="25B0C9DF" w14:textId="32E5D9D2" w:rsidR="006D6F68" w:rsidRDefault="0054060E" w:rsidP="0054060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Lai nodrošināt</w:t>
      </w:r>
      <w:r w:rsidR="002167FB">
        <w:rPr>
          <w:rFonts w:ascii="Times New Roman" w:hAnsi="Times New Roman"/>
          <w:sz w:val="24"/>
          <w:szCs w:val="24"/>
          <w:lang w:eastAsia="ar-SA"/>
        </w:rPr>
        <w:t>u</w:t>
      </w:r>
      <w:r>
        <w:rPr>
          <w:rFonts w:ascii="Times New Roman" w:hAnsi="Times New Roman"/>
          <w:sz w:val="24"/>
          <w:szCs w:val="24"/>
          <w:lang w:eastAsia="ar-SA"/>
        </w:rPr>
        <w:t xml:space="preserve"> deleģētā uzdevuma izpildi, Priekuļu novada Pašvaldības policijas vajadzībām </w:t>
      </w:r>
      <w:r w:rsidR="006D6F68">
        <w:rPr>
          <w:rFonts w:ascii="Times New Roman" w:hAnsi="Times New Roman"/>
          <w:sz w:val="24"/>
          <w:szCs w:val="24"/>
          <w:lang w:eastAsia="ar-SA"/>
        </w:rPr>
        <w:t xml:space="preserve">nepieciešams apstiprināt </w:t>
      </w:r>
      <w:r w:rsidR="00693B43" w:rsidRPr="00693B43">
        <w:rPr>
          <w:rFonts w:ascii="Times New Roman" w:hAnsi="Times New Roman"/>
          <w:sz w:val="24"/>
          <w:szCs w:val="24"/>
          <w:lang w:eastAsia="ar-SA"/>
        </w:rPr>
        <w:t>pakalpojumu maksas</w:t>
      </w:r>
      <w:r w:rsidR="006D6F68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6D6F68" w:rsidRPr="0054060E">
        <w:rPr>
          <w:rFonts w:ascii="Times New Roman" w:hAnsi="Times New Roman"/>
          <w:sz w:val="24"/>
          <w:szCs w:val="24"/>
          <w:lang w:eastAsia="ar-SA"/>
        </w:rPr>
        <w:t>(</w:t>
      </w:r>
      <w:r w:rsidR="006D6F68">
        <w:rPr>
          <w:rFonts w:ascii="Times New Roman" w:hAnsi="Times New Roman"/>
          <w:sz w:val="24"/>
          <w:szCs w:val="24"/>
          <w:lang w:eastAsia="ar-SA"/>
        </w:rPr>
        <w:t xml:space="preserve">tarifu) </w:t>
      </w:r>
      <w:r w:rsidR="002167FB">
        <w:rPr>
          <w:rFonts w:ascii="Times New Roman" w:hAnsi="Times New Roman"/>
          <w:sz w:val="24"/>
          <w:szCs w:val="24"/>
          <w:lang w:eastAsia="ar-SA"/>
        </w:rPr>
        <w:t xml:space="preserve">izmaiņām </w:t>
      </w:r>
      <w:r w:rsidR="006D6F68" w:rsidRPr="006D6F68">
        <w:rPr>
          <w:rFonts w:ascii="Times New Roman" w:hAnsi="Times New Roman"/>
          <w:sz w:val="24"/>
          <w:szCs w:val="24"/>
          <w:lang w:eastAsia="ar-SA"/>
        </w:rPr>
        <w:t>par vienu pašvaldības policijas darbinieka nostrādāto darba stundu Raunas novada administratīvajā teritorijā un transportlīdzekļa izmantošanu.</w:t>
      </w:r>
    </w:p>
    <w:p w14:paraId="38348C71" w14:textId="3FD8E150" w:rsidR="000954CA" w:rsidRPr="000954CA" w:rsidRDefault="0077409B" w:rsidP="000954CA">
      <w:pPr>
        <w:spacing w:after="0" w:line="240" w:lineRule="auto"/>
        <w:ind w:firstLine="7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Ņemot vērā iepriekš minēto un p</w:t>
      </w:r>
      <w:r w:rsidR="00B13429" w:rsidRPr="00307FDA">
        <w:rPr>
          <w:rFonts w:ascii="Times New Roman" w:hAnsi="Times New Roman"/>
          <w:sz w:val="24"/>
          <w:szCs w:val="24"/>
        </w:rPr>
        <w:t>amatojoties uz likuma „Par pašvaldībām</w:t>
      </w:r>
      <w:r>
        <w:rPr>
          <w:rFonts w:ascii="Times New Roman" w:hAnsi="Times New Roman"/>
          <w:sz w:val="24"/>
          <w:szCs w:val="24"/>
        </w:rPr>
        <w:t>”</w:t>
      </w:r>
      <w:r w:rsidR="00B13429" w:rsidRPr="00307F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21</w:t>
      </w:r>
      <w:r w:rsidR="00B13429" w:rsidRPr="00307FDA">
        <w:rPr>
          <w:rFonts w:ascii="Times New Roman" w:hAnsi="Times New Roman"/>
          <w:sz w:val="24"/>
          <w:szCs w:val="24"/>
        </w:rPr>
        <w:t xml:space="preserve">. panta </w:t>
      </w:r>
      <w:r>
        <w:rPr>
          <w:rFonts w:ascii="Times New Roman" w:hAnsi="Times New Roman"/>
          <w:sz w:val="24"/>
          <w:szCs w:val="24"/>
        </w:rPr>
        <w:t xml:space="preserve">pirmajā </w:t>
      </w:r>
      <w:r w:rsidR="00B13429" w:rsidRPr="00307FDA">
        <w:rPr>
          <w:rFonts w:ascii="Times New Roman" w:hAnsi="Times New Roman"/>
          <w:sz w:val="24"/>
          <w:szCs w:val="24"/>
        </w:rPr>
        <w:t>daļ</w:t>
      </w:r>
      <w:r>
        <w:rPr>
          <w:rFonts w:ascii="Times New Roman" w:hAnsi="Times New Roman"/>
          <w:sz w:val="24"/>
          <w:szCs w:val="24"/>
        </w:rPr>
        <w:t>ā noteikto, ka d</w:t>
      </w:r>
      <w:r w:rsidRPr="0077409B">
        <w:rPr>
          <w:rFonts w:ascii="Times New Roman" w:hAnsi="Times New Roman"/>
          <w:sz w:val="24"/>
          <w:szCs w:val="24"/>
        </w:rPr>
        <w:t>ome var izskatīt jebkuru jautājumu, kas ir attiecīgās pašvaldības pārziņā</w:t>
      </w:r>
      <w:r w:rsidR="00B13429" w:rsidRPr="00307FDA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un</w:t>
      </w:r>
      <w:r w:rsidR="005B303C">
        <w:rPr>
          <w:rFonts w:ascii="Times New Roman" w:hAnsi="Times New Roman"/>
          <w:sz w:val="24"/>
          <w:szCs w:val="24"/>
        </w:rPr>
        <w:t xml:space="preserve"> </w:t>
      </w:r>
      <w:r w:rsidR="0054060E">
        <w:rPr>
          <w:rFonts w:ascii="Times New Roman" w:hAnsi="Times New Roman"/>
          <w:sz w:val="24"/>
          <w:szCs w:val="24"/>
        </w:rPr>
        <w:t xml:space="preserve">šī panta </w:t>
      </w:r>
      <w:r w:rsidR="005B303C">
        <w:rPr>
          <w:rFonts w:ascii="Times New Roman" w:hAnsi="Times New Roman"/>
          <w:sz w:val="24"/>
          <w:szCs w:val="24"/>
        </w:rPr>
        <w:t>otro daļu</w:t>
      </w:r>
      <w:r w:rsidR="00B13429" w:rsidRPr="00307FDA">
        <w:rPr>
          <w:rFonts w:ascii="Times New Roman" w:hAnsi="Times New Roman"/>
          <w:sz w:val="24"/>
          <w:szCs w:val="24"/>
        </w:rPr>
        <w:t>, saskaņā ar 20</w:t>
      </w:r>
      <w:r w:rsidR="007D13EF">
        <w:rPr>
          <w:rFonts w:ascii="Times New Roman" w:hAnsi="Times New Roman"/>
          <w:sz w:val="24"/>
          <w:szCs w:val="24"/>
        </w:rPr>
        <w:t>20</w:t>
      </w:r>
      <w:r w:rsidR="00B13429" w:rsidRPr="00307FDA">
        <w:rPr>
          <w:rFonts w:ascii="Times New Roman" w:hAnsi="Times New Roman"/>
          <w:sz w:val="24"/>
          <w:szCs w:val="24"/>
        </w:rPr>
        <w:t xml:space="preserve">. gada </w:t>
      </w:r>
      <w:r w:rsidR="005B303C">
        <w:rPr>
          <w:rFonts w:ascii="Times New Roman" w:hAnsi="Times New Roman"/>
          <w:sz w:val="24"/>
          <w:szCs w:val="24"/>
        </w:rPr>
        <w:t>2</w:t>
      </w:r>
      <w:r w:rsidR="007D13EF">
        <w:rPr>
          <w:rFonts w:ascii="Times New Roman" w:hAnsi="Times New Roman"/>
          <w:sz w:val="24"/>
          <w:szCs w:val="24"/>
        </w:rPr>
        <w:t>1. decembra</w:t>
      </w:r>
      <w:r w:rsidR="00B13429" w:rsidRPr="00307FDA">
        <w:rPr>
          <w:rFonts w:ascii="Times New Roman" w:hAnsi="Times New Roman"/>
          <w:sz w:val="24"/>
          <w:szCs w:val="24"/>
        </w:rPr>
        <w:t xml:space="preserve"> </w:t>
      </w:r>
      <w:r w:rsidR="0054060E">
        <w:rPr>
          <w:rFonts w:ascii="Times New Roman" w:hAnsi="Times New Roman"/>
          <w:sz w:val="24"/>
          <w:szCs w:val="24"/>
        </w:rPr>
        <w:t>Finanšu</w:t>
      </w:r>
      <w:r w:rsidR="00B13429" w:rsidRPr="00307FDA">
        <w:rPr>
          <w:rFonts w:ascii="Times New Roman" w:hAnsi="Times New Roman"/>
          <w:sz w:val="24"/>
          <w:szCs w:val="24"/>
        </w:rPr>
        <w:t xml:space="preserve"> komitejas sēdes lēmumu (protokols Nr.</w:t>
      </w:r>
      <w:r w:rsidR="000954CA">
        <w:rPr>
          <w:rFonts w:ascii="Times New Roman" w:hAnsi="Times New Roman"/>
          <w:sz w:val="24"/>
          <w:szCs w:val="24"/>
        </w:rPr>
        <w:t>13</w:t>
      </w:r>
      <w:r w:rsidR="00B13429" w:rsidRPr="00307FDA">
        <w:rPr>
          <w:rFonts w:ascii="Times New Roman" w:hAnsi="Times New Roman"/>
          <w:color w:val="000000"/>
          <w:sz w:val="24"/>
          <w:szCs w:val="24"/>
        </w:rPr>
        <w:t>)</w:t>
      </w:r>
      <w:r w:rsidR="00B13429" w:rsidRPr="00307FDA">
        <w:rPr>
          <w:rFonts w:ascii="Times New Roman" w:hAnsi="Times New Roman"/>
          <w:bCs/>
          <w:color w:val="000000"/>
          <w:sz w:val="24"/>
          <w:szCs w:val="24"/>
        </w:rPr>
        <w:t>,</w:t>
      </w:r>
      <w:bookmarkStart w:id="1" w:name="_Hlk38545500"/>
      <w:bookmarkStart w:id="2" w:name="_Hlk41898169"/>
      <w:bookmarkStart w:id="3" w:name="_Hlk57639083"/>
      <w:r w:rsidR="000954C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0954CA" w:rsidRPr="000954CA">
        <w:rPr>
          <w:rFonts w:ascii="Times New Roman" w:hAnsi="Times New Roman"/>
          <w:sz w:val="24"/>
          <w:szCs w:val="24"/>
        </w:rPr>
        <w:t xml:space="preserve">elektroniski balsojot tiešsaistē, </w:t>
      </w:r>
      <w:bookmarkEnd w:id="1"/>
      <w:bookmarkEnd w:id="2"/>
      <w:r w:rsidR="000954CA" w:rsidRPr="000954CA">
        <w:rPr>
          <w:rFonts w:ascii="Times New Roman" w:hAnsi="Times New Roman" w:cs="Calibri"/>
          <w:sz w:val="24"/>
          <w:szCs w:val="24"/>
        </w:rPr>
        <w:t>PAR –13 (</w:t>
      </w:r>
      <w:r w:rsidR="000954CA" w:rsidRPr="000954CA">
        <w:rPr>
          <w:rFonts w:ascii="Times New Roman" w:hAnsi="Times New Roman" w:cs="Calibri"/>
          <w:color w:val="000000"/>
          <w:sz w:val="24"/>
          <w:szCs w:val="24"/>
        </w:rPr>
        <w:t xml:space="preserve">Elīna </w:t>
      </w:r>
      <w:r w:rsidR="000954CA" w:rsidRPr="000954CA">
        <w:rPr>
          <w:rFonts w:ascii="Times New Roman" w:hAnsi="Times New Roman" w:cs="Calibri"/>
          <w:sz w:val="24"/>
          <w:szCs w:val="24"/>
        </w:rPr>
        <w:t>Stapulone, Aivars Tīdemanis,</w:t>
      </w:r>
      <w:r w:rsidR="000954CA" w:rsidRPr="000954CA">
        <w:rPr>
          <w:rFonts w:ascii="Times New Roman" w:eastAsia="Times New Roman" w:hAnsi="Times New Roman" w:cs="Calibri"/>
          <w:bCs/>
          <w:sz w:val="24"/>
          <w:szCs w:val="24"/>
          <w:lang w:eastAsia="lv-LV"/>
        </w:rPr>
        <w:t xml:space="preserve"> </w:t>
      </w:r>
      <w:r w:rsidR="000954CA" w:rsidRPr="000954CA">
        <w:rPr>
          <w:rFonts w:ascii="Times New Roman" w:hAnsi="Times New Roman" w:cs="Calibri"/>
          <w:bCs/>
          <w:sz w:val="24"/>
          <w:szCs w:val="24"/>
        </w:rPr>
        <w:t xml:space="preserve">Normunds Kažoks, </w:t>
      </w:r>
      <w:r w:rsidR="000954CA" w:rsidRPr="000954CA">
        <w:rPr>
          <w:rFonts w:ascii="Times New Roman" w:eastAsia="Times New Roman" w:hAnsi="Times New Roman" w:cs="Calibri"/>
          <w:bCs/>
          <w:sz w:val="24"/>
          <w:szCs w:val="24"/>
          <w:lang w:eastAsia="lv-LV"/>
        </w:rPr>
        <w:t xml:space="preserve">Arnis Melbārdis, Mārīte Raudziņa, Juris </w:t>
      </w:r>
      <w:proofErr w:type="spellStart"/>
      <w:r w:rsidR="000954CA" w:rsidRPr="000954CA">
        <w:rPr>
          <w:rFonts w:ascii="Times New Roman" w:eastAsia="Times New Roman" w:hAnsi="Times New Roman" w:cs="Calibri"/>
          <w:bCs/>
          <w:sz w:val="24"/>
          <w:szCs w:val="24"/>
          <w:lang w:eastAsia="lv-LV"/>
        </w:rPr>
        <w:t>Sukaruks</w:t>
      </w:r>
      <w:proofErr w:type="spellEnd"/>
      <w:r w:rsidR="000954CA" w:rsidRPr="000954CA">
        <w:rPr>
          <w:rFonts w:ascii="Times New Roman" w:eastAsia="Times New Roman" w:hAnsi="Times New Roman" w:cs="Calibri"/>
          <w:bCs/>
          <w:sz w:val="24"/>
          <w:szCs w:val="24"/>
          <w:lang w:eastAsia="lv-LV"/>
        </w:rPr>
        <w:t>, Sarmīte Orehova, Māris Baltiņš, Dace Kalniņa,  Elīna Krieviņa, Baiba Karlsberga, Jānis Mičulis, Ināra Roce</w:t>
      </w:r>
      <w:r w:rsidR="000954CA" w:rsidRPr="000954CA">
        <w:rPr>
          <w:rFonts w:ascii="Times New Roman" w:hAnsi="Times New Roman" w:cs="Calibri"/>
          <w:sz w:val="24"/>
          <w:szCs w:val="24"/>
        </w:rPr>
        <w:t>), PRET –nav, ATTURAS –nav</w:t>
      </w:r>
      <w:r w:rsidR="000954CA" w:rsidRPr="000954CA">
        <w:rPr>
          <w:rFonts w:ascii="Times New Roman" w:hAnsi="Times New Roman"/>
          <w:sz w:val="24"/>
          <w:szCs w:val="24"/>
        </w:rPr>
        <w:t xml:space="preserve">, Priekuļu novada dome </w:t>
      </w:r>
      <w:r w:rsidR="000954CA" w:rsidRPr="000954CA">
        <w:rPr>
          <w:rFonts w:ascii="Times New Roman" w:hAnsi="Times New Roman"/>
          <w:b/>
          <w:sz w:val="24"/>
          <w:szCs w:val="24"/>
        </w:rPr>
        <w:t>nolemj</w:t>
      </w:r>
      <w:r w:rsidR="000954CA" w:rsidRPr="000954CA">
        <w:rPr>
          <w:rFonts w:ascii="Times New Roman" w:hAnsi="Times New Roman"/>
          <w:sz w:val="24"/>
          <w:szCs w:val="24"/>
        </w:rPr>
        <w:t>:</w:t>
      </w:r>
    </w:p>
    <w:bookmarkEnd w:id="3"/>
    <w:p w14:paraId="0C6C4816" w14:textId="77777777" w:rsidR="000954CA" w:rsidRDefault="000954CA" w:rsidP="00BA13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5DD0E425" w14:textId="3652B452" w:rsidR="005C32A0" w:rsidRPr="00BA1382" w:rsidRDefault="002167FB" w:rsidP="00BA1382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2021</w:t>
      </w:r>
      <w:r w:rsidR="00C16D6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gada 1.janvari a</w:t>
      </w:r>
      <w:r w:rsidR="00693B43" w:rsidRPr="00BA1382">
        <w:rPr>
          <w:rFonts w:ascii="Times New Roman" w:hAnsi="Times New Roman"/>
          <w:sz w:val="24"/>
          <w:szCs w:val="24"/>
        </w:rPr>
        <w:t xml:space="preserve">pstiprināt </w:t>
      </w:r>
      <w:r>
        <w:rPr>
          <w:rFonts w:ascii="Times New Roman" w:hAnsi="Times New Roman"/>
          <w:sz w:val="24"/>
          <w:szCs w:val="24"/>
        </w:rPr>
        <w:t xml:space="preserve">šādu </w:t>
      </w:r>
      <w:r w:rsidR="005C32A0" w:rsidRPr="00BA1382">
        <w:rPr>
          <w:rFonts w:ascii="Times New Roman" w:hAnsi="Times New Roman"/>
          <w:sz w:val="24"/>
          <w:szCs w:val="24"/>
        </w:rPr>
        <w:t>maksu par:</w:t>
      </w:r>
    </w:p>
    <w:p w14:paraId="0918E434" w14:textId="42EF6CB5" w:rsidR="005C32A0" w:rsidRPr="00BA1382" w:rsidRDefault="005C32A0" w:rsidP="005C32A0">
      <w:pPr>
        <w:pStyle w:val="Sarakstarindkopa"/>
        <w:numPr>
          <w:ilvl w:val="1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A1382">
        <w:rPr>
          <w:rFonts w:ascii="Times New Roman" w:hAnsi="Times New Roman"/>
          <w:sz w:val="24"/>
          <w:szCs w:val="24"/>
        </w:rPr>
        <w:t xml:space="preserve">vienu pašvaldības policijas darbinieka nostrādāto darba stundu Raunas novada administratīvajā teritorijā </w:t>
      </w:r>
      <w:r w:rsidR="007D13EF">
        <w:rPr>
          <w:rFonts w:ascii="Times New Roman" w:hAnsi="Times New Roman"/>
          <w:sz w:val="24"/>
          <w:szCs w:val="24"/>
        </w:rPr>
        <w:t>–</w:t>
      </w:r>
      <w:r w:rsidRPr="00BA1382">
        <w:rPr>
          <w:rFonts w:ascii="Times New Roman" w:hAnsi="Times New Roman"/>
          <w:sz w:val="24"/>
          <w:szCs w:val="24"/>
        </w:rPr>
        <w:t xml:space="preserve"> </w:t>
      </w:r>
      <w:r w:rsidR="002167FB">
        <w:rPr>
          <w:rFonts w:ascii="Times New Roman" w:hAnsi="Times New Roman"/>
          <w:sz w:val="24"/>
          <w:szCs w:val="24"/>
        </w:rPr>
        <w:t xml:space="preserve">EUR </w:t>
      </w:r>
      <w:r w:rsidR="006D6F68" w:rsidRPr="00BA1382">
        <w:rPr>
          <w:rFonts w:ascii="Times New Roman" w:hAnsi="Times New Roman"/>
          <w:sz w:val="24"/>
          <w:szCs w:val="24"/>
        </w:rPr>
        <w:t>1</w:t>
      </w:r>
      <w:r w:rsidR="002167FB">
        <w:rPr>
          <w:rFonts w:ascii="Times New Roman" w:hAnsi="Times New Roman"/>
          <w:sz w:val="24"/>
          <w:szCs w:val="24"/>
        </w:rPr>
        <w:t>1,</w:t>
      </w:r>
      <w:r w:rsidR="007D13EF">
        <w:rPr>
          <w:rFonts w:ascii="Times New Roman" w:hAnsi="Times New Roman"/>
          <w:sz w:val="24"/>
          <w:szCs w:val="24"/>
        </w:rPr>
        <w:t>30</w:t>
      </w:r>
      <w:r w:rsidR="002167FB">
        <w:rPr>
          <w:rFonts w:ascii="Times New Roman" w:hAnsi="Times New Roman"/>
          <w:sz w:val="24"/>
          <w:szCs w:val="24"/>
        </w:rPr>
        <w:t xml:space="preserve"> </w:t>
      </w:r>
      <w:r w:rsidR="006D6F68" w:rsidRPr="00BA1382">
        <w:rPr>
          <w:rFonts w:ascii="Times New Roman" w:hAnsi="Times New Roman"/>
          <w:sz w:val="24"/>
          <w:szCs w:val="24"/>
        </w:rPr>
        <w:t xml:space="preserve"> (</w:t>
      </w:r>
      <w:r w:rsidR="007D13EF">
        <w:rPr>
          <w:rFonts w:ascii="Times New Roman" w:hAnsi="Times New Roman"/>
          <w:sz w:val="24"/>
          <w:szCs w:val="24"/>
        </w:rPr>
        <w:t>vienpadsmit</w:t>
      </w:r>
      <w:r w:rsidR="006D6F68" w:rsidRPr="00BA1382">
        <w:rPr>
          <w:rFonts w:ascii="Times New Roman" w:hAnsi="Times New Roman"/>
          <w:sz w:val="24"/>
          <w:szCs w:val="24"/>
        </w:rPr>
        <w:t xml:space="preserve"> </w:t>
      </w:r>
      <w:r w:rsidR="006D6F68" w:rsidRPr="002167FB">
        <w:rPr>
          <w:rFonts w:ascii="Times New Roman" w:hAnsi="Times New Roman"/>
          <w:i/>
          <w:sz w:val="24"/>
          <w:szCs w:val="24"/>
        </w:rPr>
        <w:t>euro</w:t>
      </w:r>
      <w:r w:rsidR="006D6F68" w:rsidRPr="00BA1382">
        <w:rPr>
          <w:rFonts w:ascii="Times New Roman" w:hAnsi="Times New Roman"/>
          <w:sz w:val="24"/>
          <w:szCs w:val="24"/>
        </w:rPr>
        <w:t xml:space="preserve"> </w:t>
      </w:r>
      <w:r w:rsidR="007D13EF">
        <w:rPr>
          <w:rFonts w:ascii="Times New Roman" w:hAnsi="Times New Roman"/>
          <w:sz w:val="24"/>
          <w:szCs w:val="24"/>
        </w:rPr>
        <w:t>30</w:t>
      </w:r>
      <w:r w:rsidR="006D6F68" w:rsidRPr="00BA1382">
        <w:rPr>
          <w:rFonts w:ascii="Times New Roman" w:hAnsi="Times New Roman"/>
          <w:sz w:val="24"/>
          <w:szCs w:val="24"/>
        </w:rPr>
        <w:t xml:space="preserve"> centi)</w:t>
      </w:r>
      <w:r w:rsidRPr="00BA1382">
        <w:rPr>
          <w:rFonts w:ascii="Times New Roman" w:hAnsi="Times New Roman"/>
          <w:sz w:val="24"/>
          <w:szCs w:val="24"/>
        </w:rPr>
        <w:t>;</w:t>
      </w:r>
    </w:p>
    <w:p w14:paraId="3F6E4F88" w14:textId="7B2929D7" w:rsidR="002167FB" w:rsidRPr="002167FB" w:rsidRDefault="0054060E" w:rsidP="002167FB">
      <w:pPr>
        <w:pStyle w:val="Sarakstarindkopa"/>
        <w:numPr>
          <w:ilvl w:val="1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BA1382">
        <w:rPr>
          <w:rFonts w:ascii="Times New Roman" w:hAnsi="Times New Roman"/>
          <w:sz w:val="24"/>
          <w:szCs w:val="24"/>
          <w:lang w:eastAsia="ar-SA"/>
        </w:rPr>
        <w:t>automašīnas iz</w:t>
      </w:r>
      <w:r w:rsidR="00FB0DB4" w:rsidRPr="00BA1382">
        <w:rPr>
          <w:rFonts w:ascii="Times New Roman" w:hAnsi="Times New Roman"/>
          <w:sz w:val="24"/>
          <w:szCs w:val="24"/>
          <w:lang w:eastAsia="ar-SA"/>
        </w:rPr>
        <w:t>mantošanu sab</w:t>
      </w:r>
      <w:r w:rsidRPr="00BA1382">
        <w:rPr>
          <w:rFonts w:ascii="Times New Roman" w:hAnsi="Times New Roman"/>
          <w:sz w:val="24"/>
          <w:szCs w:val="24"/>
          <w:lang w:eastAsia="ar-SA"/>
        </w:rPr>
        <w:t>iedriskās kārtības nodrošināšan</w:t>
      </w:r>
      <w:r w:rsidR="00FB0DB4" w:rsidRPr="00BA1382">
        <w:rPr>
          <w:rFonts w:ascii="Times New Roman" w:hAnsi="Times New Roman"/>
          <w:sz w:val="24"/>
          <w:szCs w:val="24"/>
          <w:lang w:eastAsia="ar-SA"/>
        </w:rPr>
        <w:t>ai</w:t>
      </w:r>
      <w:r w:rsidRPr="00BA1382">
        <w:rPr>
          <w:rFonts w:ascii="Times New Roman" w:hAnsi="Times New Roman"/>
          <w:sz w:val="24"/>
          <w:szCs w:val="24"/>
          <w:lang w:eastAsia="ar-SA"/>
        </w:rPr>
        <w:t xml:space="preserve"> Ra</w:t>
      </w:r>
      <w:r w:rsidR="002167FB">
        <w:rPr>
          <w:rFonts w:ascii="Times New Roman" w:hAnsi="Times New Roman"/>
          <w:sz w:val="24"/>
          <w:szCs w:val="24"/>
          <w:lang w:eastAsia="ar-SA"/>
        </w:rPr>
        <w:t>unas novada teritorijā  - EUR 0,</w:t>
      </w:r>
      <w:r w:rsidRPr="00BA1382">
        <w:rPr>
          <w:rFonts w:ascii="Times New Roman" w:hAnsi="Times New Roman"/>
          <w:sz w:val="24"/>
          <w:szCs w:val="24"/>
          <w:lang w:eastAsia="ar-SA"/>
        </w:rPr>
        <w:t>167 par vienu km</w:t>
      </w:r>
      <w:r w:rsidR="00B13429" w:rsidRPr="00BA1382">
        <w:rPr>
          <w:rFonts w:ascii="Times New Roman" w:hAnsi="Times New Roman"/>
          <w:sz w:val="24"/>
          <w:szCs w:val="24"/>
        </w:rPr>
        <w:t>.</w:t>
      </w:r>
    </w:p>
    <w:p w14:paraId="04A57496" w14:textId="77777777" w:rsidR="00693B43" w:rsidRDefault="00693B43" w:rsidP="00B7248C">
      <w:pPr>
        <w:pStyle w:val="Sarakstarindkopa"/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693B43">
        <w:rPr>
          <w:rFonts w:ascii="Times New Roman" w:hAnsi="Times New Roman"/>
          <w:sz w:val="24"/>
          <w:szCs w:val="24"/>
        </w:rPr>
        <w:t xml:space="preserve">Lēmuma izpildes kontrole finanšu jautājumos Finanšu un grāmatvedības nodaļai (vadītāja </w:t>
      </w:r>
      <w:proofErr w:type="spellStart"/>
      <w:r w:rsidRPr="00693B43">
        <w:rPr>
          <w:rFonts w:ascii="Times New Roman" w:hAnsi="Times New Roman"/>
          <w:sz w:val="24"/>
          <w:szCs w:val="24"/>
        </w:rPr>
        <w:t>I.Rumba</w:t>
      </w:r>
      <w:proofErr w:type="spellEnd"/>
      <w:r w:rsidRPr="00693B43">
        <w:rPr>
          <w:rFonts w:ascii="Times New Roman" w:hAnsi="Times New Roman"/>
          <w:sz w:val="24"/>
          <w:szCs w:val="24"/>
        </w:rPr>
        <w:t>).</w:t>
      </w:r>
    </w:p>
    <w:p w14:paraId="7BD661EA" w14:textId="307B48D2" w:rsidR="00B13429" w:rsidRPr="00693B43" w:rsidRDefault="00B13429" w:rsidP="00693B43">
      <w:pPr>
        <w:pStyle w:val="Sarakstarindkopa"/>
        <w:numPr>
          <w:ilvl w:val="0"/>
          <w:numId w:val="1"/>
        </w:numPr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693B43">
        <w:rPr>
          <w:rFonts w:ascii="Times New Roman" w:hAnsi="Times New Roman"/>
          <w:sz w:val="24"/>
          <w:szCs w:val="24"/>
        </w:rPr>
        <w:t>Atbildīg</w:t>
      </w:r>
      <w:r w:rsidR="005B303C" w:rsidRPr="00693B43">
        <w:rPr>
          <w:rFonts w:ascii="Times New Roman" w:hAnsi="Times New Roman"/>
          <w:sz w:val="24"/>
          <w:szCs w:val="24"/>
        </w:rPr>
        <w:t>o</w:t>
      </w:r>
      <w:r w:rsidRPr="00693B43">
        <w:rPr>
          <w:rFonts w:ascii="Times New Roman" w:hAnsi="Times New Roman"/>
          <w:sz w:val="24"/>
          <w:szCs w:val="24"/>
        </w:rPr>
        <w:t xml:space="preserve"> par lēmuma izpildi </w:t>
      </w:r>
      <w:r w:rsidR="005B303C" w:rsidRPr="00693B43">
        <w:rPr>
          <w:rFonts w:ascii="Times New Roman" w:hAnsi="Times New Roman"/>
          <w:sz w:val="24"/>
          <w:szCs w:val="24"/>
        </w:rPr>
        <w:t xml:space="preserve">noteikt </w:t>
      </w:r>
      <w:r w:rsidRPr="00693B43">
        <w:rPr>
          <w:rFonts w:ascii="Times New Roman" w:hAnsi="Times New Roman"/>
          <w:sz w:val="24"/>
          <w:szCs w:val="24"/>
        </w:rPr>
        <w:t>Priekuļu novada pašvaldības izpilddirektor</w:t>
      </w:r>
      <w:r w:rsidR="005B303C" w:rsidRPr="00693B43">
        <w:rPr>
          <w:rFonts w:ascii="Times New Roman" w:hAnsi="Times New Roman"/>
          <w:sz w:val="24"/>
          <w:szCs w:val="24"/>
        </w:rPr>
        <w:t>u</w:t>
      </w:r>
      <w:r w:rsidRPr="00693B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3B43">
        <w:rPr>
          <w:rFonts w:ascii="Times New Roman" w:hAnsi="Times New Roman"/>
          <w:sz w:val="24"/>
          <w:szCs w:val="24"/>
        </w:rPr>
        <w:t>F.Puņeiko</w:t>
      </w:r>
      <w:proofErr w:type="spellEnd"/>
      <w:r w:rsidRPr="00693B43">
        <w:rPr>
          <w:rFonts w:ascii="Times New Roman" w:hAnsi="Times New Roman"/>
          <w:sz w:val="24"/>
          <w:szCs w:val="24"/>
        </w:rPr>
        <w:t>.</w:t>
      </w:r>
    </w:p>
    <w:p w14:paraId="22486588" w14:textId="2AFD6661" w:rsidR="0025535D" w:rsidRDefault="00B66BDF"/>
    <w:p w14:paraId="1E63FD7B" w14:textId="77777777" w:rsidR="00B66BDF" w:rsidRPr="006812ED" w:rsidRDefault="00B66BDF" w:rsidP="00B66B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4" w:name="_Hlk9499114"/>
      <w:bookmarkStart w:id="5" w:name="_Hlk7159690"/>
      <w:r w:rsidRPr="006812ED">
        <w:rPr>
          <w:rFonts w:ascii="Times New Roman" w:eastAsia="Times New Roman" w:hAnsi="Times New Roman"/>
          <w:sz w:val="24"/>
          <w:szCs w:val="24"/>
        </w:rPr>
        <w:t>Domes priekšsēdētāja</w:t>
      </w:r>
      <w:r w:rsidRPr="006812ED">
        <w:rPr>
          <w:rFonts w:ascii="Times New Roman" w:eastAsia="Times New Roman" w:hAnsi="Times New Roman"/>
          <w:sz w:val="24"/>
          <w:szCs w:val="24"/>
        </w:rPr>
        <w:tab/>
      </w:r>
      <w:r w:rsidRPr="006812ED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(paraksts)</w:t>
      </w:r>
      <w:r w:rsidRPr="006812ED">
        <w:rPr>
          <w:rFonts w:ascii="Times New Roman" w:eastAsia="Times New Roman" w:hAnsi="Times New Roman"/>
          <w:sz w:val="24"/>
          <w:szCs w:val="24"/>
        </w:rPr>
        <w:tab/>
      </w:r>
      <w:r w:rsidRPr="006812ED">
        <w:rPr>
          <w:rFonts w:ascii="Times New Roman" w:eastAsia="Times New Roman" w:hAnsi="Times New Roman"/>
          <w:sz w:val="24"/>
          <w:szCs w:val="24"/>
        </w:rPr>
        <w:tab/>
      </w:r>
      <w:r w:rsidRPr="006812ED">
        <w:rPr>
          <w:rFonts w:ascii="Times New Roman" w:eastAsia="Times New Roman" w:hAnsi="Times New Roman"/>
          <w:sz w:val="24"/>
          <w:szCs w:val="24"/>
        </w:rPr>
        <w:tab/>
      </w:r>
      <w:r w:rsidRPr="006812ED">
        <w:rPr>
          <w:rFonts w:ascii="Times New Roman" w:eastAsia="Times New Roman" w:hAnsi="Times New Roman"/>
          <w:sz w:val="24"/>
          <w:szCs w:val="24"/>
        </w:rPr>
        <w:tab/>
      </w:r>
      <w:r w:rsidRPr="006812ED">
        <w:rPr>
          <w:rFonts w:ascii="Times New Roman" w:eastAsia="Times New Roman" w:hAnsi="Times New Roman"/>
          <w:sz w:val="24"/>
          <w:szCs w:val="24"/>
        </w:rPr>
        <w:tab/>
      </w:r>
      <w:r w:rsidRPr="006812ED">
        <w:rPr>
          <w:rFonts w:ascii="Times New Roman" w:eastAsia="Times New Roman" w:hAnsi="Times New Roman"/>
          <w:sz w:val="24"/>
          <w:szCs w:val="24"/>
        </w:rPr>
        <w:tab/>
        <w:t>Elīna Stapulone</w:t>
      </w:r>
      <w:bookmarkEnd w:id="4"/>
    </w:p>
    <w:bookmarkEnd w:id="5"/>
    <w:p w14:paraId="75370F85" w14:textId="77777777" w:rsidR="002167FB" w:rsidRDefault="002167FB" w:rsidP="003B6241">
      <w:pPr>
        <w:rPr>
          <w:rFonts w:ascii="Times New Roman" w:eastAsia="Times New Roman" w:hAnsi="Times New Roman"/>
          <w:sz w:val="24"/>
          <w:szCs w:val="24"/>
        </w:rPr>
      </w:pPr>
    </w:p>
    <w:p w14:paraId="50C7B9E1" w14:textId="4F95449D" w:rsidR="002167FB" w:rsidRPr="00A42F2E" w:rsidRDefault="002167FB" w:rsidP="002167FB">
      <w:pPr>
        <w:spacing w:after="0" w:line="240" w:lineRule="auto"/>
        <w:rPr>
          <w:rFonts w:ascii="Times New Roman" w:hAnsi="Times New Roman"/>
        </w:rPr>
      </w:pPr>
    </w:p>
    <w:sectPr w:rsidR="002167FB" w:rsidRPr="00A42F2E" w:rsidSect="00F67D0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791880"/>
    <w:multiLevelType w:val="multilevel"/>
    <w:tmpl w:val="800A72D8"/>
    <w:lvl w:ilvl="0">
      <w:start w:val="1"/>
      <w:numFmt w:val="decimal"/>
      <w:suff w:val="space"/>
      <w:lvlText w:val="%1."/>
      <w:lvlJc w:val="left"/>
      <w:pPr>
        <w:ind w:left="-453" w:firstLine="737"/>
      </w:pPr>
      <w:rPr>
        <w:rFonts w:ascii="Times New Roman" w:eastAsia="Calibri" w:hAnsi="Times New Roman" w:cs="Times New Roman"/>
        <w:b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681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39" w:hanging="1800"/>
      </w:pPr>
      <w:rPr>
        <w:rFonts w:hint="default"/>
      </w:rPr>
    </w:lvl>
  </w:abstractNum>
  <w:abstractNum w:abstractNumId="1" w15:restartNumberingAfterBreak="0">
    <w:nsid w:val="681E0D50"/>
    <w:multiLevelType w:val="hybridMultilevel"/>
    <w:tmpl w:val="A078CA42"/>
    <w:lvl w:ilvl="0" w:tplc="50380540">
      <w:start w:val="1"/>
      <w:numFmt w:val="decimal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CC72007"/>
    <w:multiLevelType w:val="hybridMultilevel"/>
    <w:tmpl w:val="BB1CDB1E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1945"/>
    <w:rsid w:val="000954CA"/>
    <w:rsid w:val="000F1A04"/>
    <w:rsid w:val="000F6C98"/>
    <w:rsid w:val="001E4702"/>
    <w:rsid w:val="002167FB"/>
    <w:rsid w:val="003B6241"/>
    <w:rsid w:val="0054060E"/>
    <w:rsid w:val="005B303C"/>
    <w:rsid w:val="005C32A0"/>
    <w:rsid w:val="00690FB1"/>
    <w:rsid w:val="00693B43"/>
    <w:rsid w:val="006B1945"/>
    <w:rsid w:val="006D6F68"/>
    <w:rsid w:val="0077409B"/>
    <w:rsid w:val="007B2537"/>
    <w:rsid w:val="007D13EF"/>
    <w:rsid w:val="009C4897"/>
    <w:rsid w:val="00A42F2E"/>
    <w:rsid w:val="00B13429"/>
    <w:rsid w:val="00B43266"/>
    <w:rsid w:val="00B66BDF"/>
    <w:rsid w:val="00B7248C"/>
    <w:rsid w:val="00B90F51"/>
    <w:rsid w:val="00BA1382"/>
    <w:rsid w:val="00C03821"/>
    <w:rsid w:val="00C16D66"/>
    <w:rsid w:val="00D812DB"/>
    <w:rsid w:val="00ED3F0B"/>
    <w:rsid w:val="00F67D05"/>
    <w:rsid w:val="00FB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2BAB39"/>
  <w15:docId w15:val="{C068B00E-CDED-4077-B0A4-A980D3DD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34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uiPriority w:val="99"/>
    <w:semiHidden/>
    <w:unhideWhenUsed/>
    <w:rsid w:val="00B1342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13429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13429"/>
    <w:rPr>
      <w:rFonts w:ascii="Calibri" w:eastAsia="Calibri" w:hAnsi="Calibri" w:cs="Times New Roman"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13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13429"/>
    <w:rPr>
      <w:rFonts w:ascii="Segoe UI" w:eastAsia="Calibr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B13429"/>
    <w:pPr>
      <w:ind w:left="720"/>
      <w:contextualSpacing/>
    </w:p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B303C"/>
    <w:pPr>
      <w:spacing w:line="240" w:lineRule="auto"/>
    </w:pPr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B303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1369</Words>
  <Characters>781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Sekretare</cp:lastModifiedBy>
  <cp:revision>6</cp:revision>
  <cp:lastPrinted>2020-12-28T14:18:00Z</cp:lastPrinted>
  <dcterms:created xsi:type="dcterms:W3CDTF">2020-12-17T09:24:00Z</dcterms:created>
  <dcterms:modified xsi:type="dcterms:W3CDTF">2020-12-30T12:00:00Z</dcterms:modified>
</cp:coreProperties>
</file>