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CF6292" w:rsidRDefault="00CF6292" w:rsidP="00CF6292">
      <w:pPr>
        <w:ind w:left="720" w:hanging="720"/>
      </w:pPr>
    </w:p>
    <w:p w:rsidR="00CF6292" w:rsidRPr="00500A42" w:rsidRDefault="00CF6292" w:rsidP="00AD116E">
      <w:pPr>
        <w:suppressAutoHyphens/>
        <w:jc w:val="center"/>
        <w:rPr>
          <w:b/>
          <w:lang w:eastAsia="ar-SA"/>
        </w:rPr>
      </w:pPr>
      <w:r w:rsidRPr="00500A42">
        <w:rPr>
          <w:b/>
          <w:lang w:eastAsia="ar-SA"/>
        </w:rPr>
        <w:t>Lēmums</w:t>
      </w:r>
    </w:p>
    <w:p w:rsidR="00CF6292" w:rsidRPr="00500A42" w:rsidRDefault="00CF6292" w:rsidP="00CF6292">
      <w:pPr>
        <w:suppressAutoHyphens/>
        <w:jc w:val="center"/>
        <w:rPr>
          <w:lang w:eastAsia="ar-SA"/>
        </w:rPr>
      </w:pPr>
      <w:r w:rsidRPr="00500A42">
        <w:rPr>
          <w:lang w:eastAsia="ar-SA"/>
        </w:rPr>
        <w:t>Priekuļu novada Priekuļu pagastā</w:t>
      </w:r>
    </w:p>
    <w:p w:rsidR="003A4A37" w:rsidRDefault="003A4A37" w:rsidP="003A4A37">
      <w:r>
        <w:rPr>
          <w:lang w:eastAsia="ar-SA"/>
        </w:rPr>
        <w:t>2019.gada 17.decembrī</w:t>
      </w:r>
      <w:r>
        <w:rPr>
          <w:lang w:eastAsia="ar-SA"/>
        </w:rPr>
        <w:tab/>
      </w:r>
      <w:r>
        <w:rPr>
          <w:lang w:eastAsia="ar-SA"/>
        </w:rPr>
        <w:tab/>
      </w:r>
      <w:r>
        <w:rPr>
          <w:lang w:eastAsia="ar-SA"/>
        </w:rPr>
        <w:tab/>
      </w:r>
      <w:r>
        <w:rPr>
          <w:lang w:eastAsia="ar-SA"/>
        </w:rPr>
        <w:tab/>
      </w:r>
      <w:r>
        <w:rPr>
          <w:lang w:eastAsia="ar-SA"/>
        </w:rPr>
        <w:tab/>
        <w:t xml:space="preserve">       </w:t>
      </w:r>
      <w:r w:rsidR="00374992">
        <w:rPr>
          <w:lang w:eastAsia="ar-SA"/>
        </w:rPr>
        <w:t xml:space="preserve">         </w:t>
      </w:r>
      <w:r>
        <w:rPr>
          <w:lang w:eastAsia="ar-SA"/>
        </w:rPr>
        <w:t xml:space="preserve">        </w:t>
      </w:r>
      <w:r>
        <w:t>Nr.</w:t>
      </w:r>
      <w:r w:rsidR="00AD116E">
        <w:t>529</w:t>
      </w:r>
    </w:p>
    <w:p w:rsidR="003A4A37" w:rsidRDefault="00D52ADE" w:rsidP="003A4A37">
      <w:pPr>
        <w:jc w:val="both"/>
      </w:pPr>
      <w:r>
        <w:tab/>
      </w:r>
      <w:r>
        <w:tab/>
      </w:r>
      <w:r>
        <w:tab/>
      </w:r>
      <w:r>
        <w:tab/>
      </w:r>
      <w:r>
        <w:tab/>
      </w:r>
      <w:r>
        <w:tab/>
      </w:r>
      <w:r>
        <w:tab/>
        <w:t xml:space="preserve">         </w:t>
      </w:r>
      <w:r w:rsidR="00374992">
        <w:t xml:space="preserve">                        </w:t>
      </w:r>
      <w:r>
        <w:t xml:space="preserve">   (protokols </w:t>
      </w:r>
      <w:r w:rsidR="003A4A37">
        <w:t>Nr.</w:t>
      </w:r>
      <w:r w:rsidR="003A4A37">
        <w:rPr>
          <w:lang w:eastAsia="ar-SA"/>
        </w:rPr>
        <w:t>13</w:t>
      </w:r>
      <w:r w:rsidR="003A4A37">
        <w:t xml:space="preserve">, </w:t>
      </w:r>
      <w:r w:rsidR="00AD116E">
        <w:t>14</w:t>
      </w:r>
      <w:r w:rsidR="003A4A37">
        <w:t>.p)</w:t>
      </w:r>
    </w:p>
    <w:p w:rsidR="003A4A37" w:rsidRPr="006C323F" w:rsidRDefault="003A4A37" w:rsidP="003A4A37">
      <w:pPr>
        <w:pStyle w:val="Textbody"/>
        <w:spacing w:after="0" w:line="240" w:lineRule="auto"/>
        <w:ind w:left="284" w:firstLine="283"/>
        <w:jc w:val="right"/>
        <w:rPr>
          <w:rFonts w:ascii="Times New Roman" w:hAnsi="Times New Roman" w:cs="Times New Roman"/>
          <w:b/>
          <w:bCs/>
          <w:u w:val="single"/>
        </w:rPr>
      </w:pPr>
    </w:p>
    <w:p w:rsidR="006C323F" w:rsidRPr="006C323F" w:rsidRDefault="006C323F" w:rsidP="006C323F">
      <w:pPr>
        <w:contextualSpacing/>
        <w:jc w:val="center"/>
        <w:rPr>
          <w:b/>
          <w:bCs/>
          <w:u w:val="single"/>
        </w:rPr>
      </w:pPr>
      <w:r w:rsidRPr="006C323F">
        <w:rPr>
          <w:b/>
          <w:bCs/>
          <w:u w:val="single"/>
        </w:rPr>
        <w:t>Par pašvaldības īpašuma vērtības noteikšanu un nodošanu atsavināšanai</w:t>
      </w:r>
    </w:p>
    <w:p w:rsidR="00374992" w:rsidRDefault="00374992" w:rsidP="003A4A37">
      <w:pPr>
        <w:pStyle w:val="Textbody"/>
        <w:spacing w:after="0" w:line="240" w:lineRule="auto"/>
        <w:ind w:firstLine="567"/>
        <w:jc w:val="both"/>
        <w:rPr>
          <w:rFonts w:ascii="Times New Roman" w:hAnsi="Times New Roman" w:cs="Times New Roman"/>
          <w:color w:val="000000"/>
        </w:rPr>
      </w:pPr>
    </w:p>
    <w:p w:rsidR="003A4A37" w:rsidRDefault="003A4A37" w:rsidP="003A4A37">
      <w:pPr>
        <w:pStyle w:val="Textbody"/>
        <w:spacing w:after="0" w:line="240" w:lineRule="auto"/>
        <w:ind w:firstLine="567"/>
        <w:jc w:val="both"/>
        <w:rPr>
          <w:rFonts w:ascii="Times New Roman" w:hAnsi="Times New Roman" w:cs="Times New Roman"/>
        </w:rPr>
      </w:pPr>
      <w:r>
        <w:rPr>
          <w:rFonts w:ascii="Times New Roman" w:hAnsi="Times New Roman" w:cs="Times New Roman"/>
        </w:rPr>
        <w:t xml:space="preserve">Priekuļu novada dome, izskata </w:t>
      </w:r>
      <w:r w:rsidR="00640EE7">
        <w:rPr>
          <w:rFonts w:ascii="Times New Roman" w:hAnsi="Times New Roman" w:cs="Times New Roman"/>
        </w:rPr>
        <w:t>Vārds Uzvārds</w:t>
      </w:r>
      <w:r>
        <w:rPr>
          <w:rFonts w:ascii="Times New Roman" w:hAnsi="Times New Roman" w:cs="Times New Roman"/>
        </w:rPr>
        <w:t xml:space="preserve"> (turpmāk – Iesniedzēja), 201</w:t>
      </w:r>
      <w:r w:rsidR="00D52ADE">
        <w:rPr>
          <w:rFonts w:ascii="Times New Roman" w:hAnsi="Times New Roman" w:cs="Times New Roman"/>
        </w:rPr>
        <w:t>9. gada 29.novembra iesniegumu (reģistrēts</w:t>
      </w:r>
      <w:r>
        <w:rPr>
          <w:rFonts w:ascii="Times New Roman" w:hAnsi="Times New Roman" w:cs="Times New Roman"/>
        </w:rPr>
        <w:t xml:space="preserve"> Priekuļu novada pašvaldībā 2019.gada 29.novembrī ar </w:t>
      </w:r>
      <w:r w:rsidR="00D52ADE">
        <w:rPr>
          <w:rFonts w:ascii="Times New Roman" w:hAnsi="Times New Roman" w:cs="Times New Roman"/>
        </w:rPr>
        <w:t>Nr.</w:t>
      </w:r>
      <w:r w:rsidR="00DB368B">
        <w:rPr>
          <w:rFonts w:ascii="Times New Roman" w:hAnsi="Times New Roman" w:cs="Times New Roman"/>
        </w:rPr>
        <w:t>3-9/2019-6242)</w:t>
      </w:r>
      <w:r>
        <w:rPr>
          <w:rFonts w:ascii="Times New Roman" w:hAnsi="Times New Roman" w:cs="Times New Roman"/>
        </w:rPr>
        <w:t xml:space="preserve"> ar lūgumu nodot atsavināšanai nekustamo īpašumu „Strazdi”, Veselavas pagastā, Priekuļu novadā, kada</w:t>
      </w:r>
      <w:r w:rsidR="00DB368B">
        <w:rPr>
          <w:rFonts w:ascii="Times New Roman" w:hAnsi="Times New Roman" w:cs="Times New Roman"/>
        </w:rPr>
        <w:t>stra apzīmējums 4294 004 0076.</w:t>
      </w:r>
    </w:p>
    <w:p w:rsidR="003A4A37" w:rsidRDefault="003A4A37" w:rsidP="003A4A37">
      <w:pPr>
        <w:pStyle w:val="Textbody"/>
        <w:spacing w:after="0" w:line="240" w:lineRule="auto"/>
        <w:ind w:firstLine="567"/>
        <w:jc w:val="both"/>
        <w:rPr>
          <w:rFonts w:ascii="Times New Roman" w:hAnsi="Times New Roman" w:cs="Times New Roman"/>
        </w:rPr>
      </w:pPr>
      <w:r>
        <w:rPr>
          <w:rFonts w:ascii="Times New Roman" w:hAnsi="Times New Roman" w:cs="Times New Roman"/>
        </w:rPr>
        <w:t>Izvērtējot domes rīcībā esošo informāciju, ar lietu saistītos apstākļus, dome konstatē:</w:t>
      </w:r>
    </w:p>
    <w:p w:rsidR="003A4A37" w:rsidRDefault="003A4A37" w:rsidP="003A4A37">
      <w:pPr>
        <w:pStyle w:val="Textbody"/>
        <w:numPr>
          <w:ilvl w:val="0"/>
          <w:numId w:val="3"/>
        </w:numPr>
        <w:spacing w:after="0" w:line="240" w:lineRule="auto"/>
        <w:ind w:left="567" w:hanging="567"/>
        <w:jc w:val="both"/>
        <w:rPr>
          <w:rFonts w:ascii="Times New Roman" w:hAnsi="Times New Roman" w:cs="Times New Roman"/>
        </w:rPr>
      </w:pPr>
      <w:r>
        <w:rPr>
          <w:rFonts w:ascii="Times New Roman" w:hAnsi="Times New Roman" w:cs="Times New Roman"/>
        </w:rPr>
        <w:t>Priekuļu novada pašvaldībai pieder nekustamais īpašums “Strazdi”, Veselavas pagastā, Priekuļu novadā, kas sastāv no zemes vienības ar kadastra apzīmējumu 4294 004 0076  12,64 ha kopplatībā.</w:t>
      </w:r>
    </w:p>
    <w:p w:rsidR="003A4A37" w:rsidRDefault="003A4A37" w:rsidP="003A4A37">
      <w:pPr>
        <w:pStyle w:val="Textbody"/>
        <w:numPr>
          <w:ilvl w:val="0"/>
          <w:numId w:val="3"/>
        </w:numPr>
        <w:spacing w:after="0" w:line="240" w:lineRule="auto"/>
        <w:ind w:left="567" w:hanging="567"/>
        <w:jc w:val="both"/>
        <w:rPr>
          <w:rFonts w:ascii="Times New Roman" w:hAnsi="Times New Roman" w:cs="Times New Roman"/>
        </w:rPr>
      </w:pPr>
      <w:r>
        <w:rPr>
          <w:rFonts w:ascii="Times New Roman" w:hAnsi="Times New Roman" w:cs="Times New Roman"/>
        </w:rPr>
        <w:t>Pašvaldības īpašuma tiesības reģistrētas Veselavas pagasta zemesgrāmatas nodalījumā Nr.100000549028.</w:t>
      </w:r>
    </w:p>
    <w:p w:rsidR="00D52ADE" w:rsidRDefault="003A4A37" w:rsidP="003A4A37">
      <w:pPr>
        <w:pStyle w:val="Textbody"/>
        <w:numPr>
          <w:ilvl w:val="0"/>
          <w:numId w:val="3"/>
        </w:numPr>
        <w:spacing w:after="0" w:line="240" w:lineRule="auto"/>
        <w:ind w:left="567" w:hanging="567"/>
        <w:jc w:val="both"/>
        <w:rPr>
          <w:rFonts w:hint="eastAsia"/>
        </w:rPr>
      </w:pPr>
      <w:r>
        <w:rPr>
          <w:rFonts w:ascii="Times New Roman" w:hAnsi="Times New Roman" w:cs="Times New Roman"/>
        </w:rPr>
        <w:t>Iesniedzēja ir zemes vienības ar kadastra apzīmējumu 4294 004 0076, “Strazdi”, Veselavas pagastā, Priekuļu novadā, bijusī zemes lietotāja</w:t>
      </w:r>
      <w:r>
        <w:t xml:space="preserve">. </w:t>
      </w:r>
    </w:p>
    <w:p w:rsidR="003A4A37" w:rsidRDefault="003A4A37" w:rsidP="003A4A37">
      <w:pPr>
        <w:pStyle w:val="Textbody"/>
        <w:numPr>
          <w:ilvl w:val="0"/>
          <w:numId w:val="3"/>
        </w:numPr>
        <w:spacing w:after="0" w:line="240" w:lineRule="auto"/>
        <w:ind w:left="567" w:hanging="567"/>
        <w:jc w:val="both"/>
        <w:rPr>
          <w:rFonts w:hint="eastAsia"/>
        </w:rPr>
      </w:pPr>
      <w:r>
        <w:t xml:space="preserve">Uz zemes vienības atrodas Iesniedzējai piederošas ēkas un būves. </w:t>
      </w:r>
    </w:p>
    <w:p w:rsidR="00DB368B" w:rsidRDefault="00DB368B" w:rsidP="003A4A37">
      <w:pPr>
        <w:pStyle w:val="Textbody"/>
        <w:numPr>
          <w:ilvl w:val="0"/>
          <w:numId w:val="3"/>
        </w:numPr>
        <w:spacing w:after="0" w:line="240" w:lineRule="auto"/>
        <w:ind w:left="567" w:hanging="567"/>
        <w:jc w:val="both"/>
        <w:rPr>
          <w:rFonts w:hint="eastAsia"/>
        </w:rPr>
      </w:pPr>
      <w:r>
        <w:t>Par zemes vienības izmantošanu ar Iesniedzēju noslēgts zemes nomas līgums.</w:t>
      </w:r>
    </w:p>
    <w:p w:rsidR="003A4A37" w:rsidRDefault="003A4A37" w:rsidP="00DB368B">
      <w:pPr>
        <w:pStyle w:val="Textbody"/>
        <w:spacing w:after="0" w:line="240" w:lineRule="auto"/>
        <w:ind w:firstLine="567"/>
        <w:jc w:val="both"/>
        <w:rPr>
          <w:rFonts w:hint="eastAsia"/>
        </w:rPr>
      </w:pPr>
      <w:r>
        <w:rPr>
          <w:rFonts w:ascii="Times New Roman" w:hAnsi="Times New Roman" w:cs="Times New Roman"/>
        </w:rPr>
        <w:t>Likuma „Valsts un pašvaldību īpašuma privatizācijas un privatizācijas sertifikātu izmantošanas pabeigšanas likums” 25. panta 4 daļa nosaka, ka “</w:t>
      </w:r>
      <w:r>
        <w:rPr>
          <w:rFonts w:ascii="Times New Roman" w:hAnsi="Times New Roman" w:cs="Times New Roman"/>
          <w:i/>
          <w:iCs/>
        </w:rPr>
        <w:t>par zemi, kas nepieciešama zemes lietotājam viņam piederošo ēku (būvju) uzturēšanai noslēdzams zemes nomas līgums, un ēku (būvju) īpašnieks to turpmāk var atsavināt Publiskas personas mantas atsavināšanas likumā noteiktajā kārtībā, bet tā nav atsavināma vai iznomājama citai personai”.</w:t>
      </w:r>
      <w:r>
        <w:rPr>
          <w:rFonts w:ascii="Times New Roman" w:hAnsi="Times New Roman" w:cs="Times New Roman"/>
          <w:color w:val="414142"/>
          <w:shd w:val="clear" w:color="auto" w:fill="F1F1F1"/>
        </w:rPr>
        <w:t xml:space="preserve"> </w:t>
      </w:r>
    </w:p>
    <w:p w:rsidR="00E75E1D" w:rsidRDefault="00D52ADE" w:rsidP="00E75E1D">
      <w:pPr>
        <w:ind w:firstLine="720"/>
        <w:jc w:val="both"/>
      </w:pPr>
      <w:r>
        <w:t>Ņemot vērā iepriekš minēto un p</w:t>
      </w:r>
      <w:r w:rsidR="003A4A37">
        <w:t xml:space="preserve">amatojoties uz  </w:t>
      </w:r>
      <w:r>
        <w:t>likuma “Par pašvaldībām” 14.panta pirmās daļas 2. Punktu,</w:t>
      </w:r>
      <w:r w:rsidR="003A4A37">
        <w:t xml:space="preserve"> 21.panta pirmās daļas 17.punktu, likuma „Publiskas personas mantas atsavināšanas liku</w:t>
      </w:r>
      <w:r>
        <w:t xml:space="preserve">ms” 5.panta 1.punktu, 8.panta otro </w:t>
      </w:r>
      <w:r w:rsidR="003A4A37">
        <w:t xml:space="preserve">daļu, II nodaļu, Ministru kabineta </w:t>
      </w:r>
      <w:r>
        <w:t xml:space="preserve">2011.gada 1.februāra </w:t>
      </w:r>
      <w:r w:rsidR="003A4A37">
        <w:t xml:space="preserve">noteikumiem </w:t>
      </w:r>
      <w:r>
        <w:t xml:space="preserve">Nr. 109 </w:t>
      </w:r>
      <w:r w:rsidR="003A4A37">
        <w:t>“Kārtība, kādā atsavināma publiskas personas manta” II daļu, Pri</w:t>
      </w:r>
      <w:r>
        <w:t>ekuļu novada domes Apvienotās</w:t>
      </w:r>
      <w:r w:rsidR="003A4A37">
        <w:t xml:space="preserve"> komitejas </w:t>
      </w:r>
      <w:r w:rsidR="003A4A37" w:rsidRPr="00374992">
        <w:t>2019.gada</w:t>
      </w:r>
      <w:r w:rsidR="00374992">
        <w:t xml:space="preserve"> 10.decembra </w:t>
      </w:r>
      <w:r w:rsidR="003A4A37" w:rsidRPr="00374992">
        <w:t>atzinumu</w:t>
      </w:r>
      <w:r w:rsidR="003A4A37">
        <w:t xml:space="preserve"> </w:t>
      </w:r>
      <w:r>
        <w:t xml:space="preserve">par lēmuma projektu </w:t>
      </w:r>
      <w:r w:rsidR="003A4A37">
        <w:t>(protokols Nr.</w:t>
      </w:r>
      <w:r w:rsidR="00AD116E">
        <w:rPr>
          <w:color w:val="FF0000"/>
        </w:rPr>
        <w:t>5</w:t>
      </w:r>
      <w:r w:rsidR="003A4A37">
        <w:t>),</w:t>
      </w:r>
      <w:r w:rsidR="003A4A37">
        <w:rPr>
          <w:bCs/>
        </w:rPr>
        <w:t xml:space="preserve"> </w:t>
      </w:r>
      <w:bookmarkStart w:id="0" w:name="_Hlk20477436"/>
      <w:r w:rsidR="00E75E1D">
        <w:t xml:space="preserve">atklāti balsojot: PAR –14 (Elīna Stapulone, Dace Kalniņa, Aivars Tīdemanis, Elīna Krieviņa, Mārīte Raudziņa, Arnis Melbārdis, Jānis Ročāns, Aivars Kalnietis, Normunds Kažoks, Ināra Roce, Elīna Krieviņa, Māris Baltiņš, Baiba Karlsberga, Sarmīte Orehova), PRET –nav, ATTURAS –nav,  Priekuļu novada dome </w:t>
      </w:r>
      <w:r w:rsidR="00E75E1D">
        <w:rPr>
          <w:b/>
        </w:rPr>
        <w:t>nolemj</w:t>
      </w:r>
      <w:r w:rsidR="00E75E1D">
        <w:t xml:space="preserve">: </w:t>
      </w:r>
      <w:bookmarkEnd w:id="0"/>
    </w:p>
    <w:p w:rsidR="003A4A37" w:rsidRDefault="003A4A37" w:rsidP="00D52ADE">
      <w:pPr>
        <w:pStyle w:val="Textbody"/>
        <w:numPr>
          <w:ilvl w:val="0"/>
          <w:numId w:val="4"/>
        </w:numPr>
        <w:spacing w:after="0" w:line="240" w:lineRule="auto"/>
        <w:ind w:left="567" w:hanging="567"/>
        <w:jc w:val="both"/>
        <w:rPr>
          <w:rFonts w:ascii="Times New Roman" w:hAnsi="Times New Roman" w:cs="Times New Roman"/>
        </w:rPr>
      </w:pPr>
      <w:r>
        <w:rPr>
          <w:rFonts w:ascii="Times New Roman" w:hAnsi="Times New Roman" w:cs="Times New Roman"/>
        </w:rPr>
        <w:t xml:space="preserve">Nodot </w:t>
      </w:r>
      <w:r w:rsidR="00640EE7">
        <w:rPr>
          <w:rFonts w:ascii="Times New Roman" w:hAnsi="Times New Roman" w:cs="Times New Roman"/>
        </w:rPr>
        <w:t xml:space="preserve">Vārds Uzvārds </w:t>
      </w:r>
      <w:r w:rsidR="00D52ADE">
        <w:rPr>
          <w:rFonts w:ascii="Times New Roman" w:hAnsi="Times New Roman" w:cs="Times New Roman"/>
        </w:rPr>
        <w:t>atsavināšanai par nosacīto cenu nekustamo īpašumu</w:t>
      </w:r>
      <w:r>
        <w:rPr>
          <w:rFonts w:ascii="Times New Roman" w:hAnsi="Times New Roman" w:cs="Times New Roman"/>
        </w:rPr>
        <w:t xml:space="preserve"> ar kadastra apzīmējumu 4294 004 0076,  “Strazdi”, Veselavas pagastā, Priekuļu novadā,  </w:t>
      </w:r>
      <w:r w:rsidR="00DB368B">
        <w:rPr>
          <w:rFonts w:ascii="Times New Roman" w:hAnsi="Times New Roman" w:cs="Times New Roman"/>
        </w:rPr>
        <w:t xml:space="preserve"> 12,64 ha kopplatībā</w:t>
      </w:r>
      <w:r>
        <w:rPr>
          <w:rFonts w:ascii="Times New Roman" w:hAnsi="Times New Roman" w:cs="Times New Roman"/>
        </w:rPr>
        <w:t>.</w:t>
      </w:r>
    </w:p>
    <w:p w:rsidR="003A4A37" w:rsidRDefault="00DB368B" w:rsidP="00D52ADE">
      <w:pPr>
        <w:pStyle w:val="Textbody"/>
        <w:numPr>
          <w:ilvl w:val="0"/>
          <w:numId w:val="4"/>
        </w:numPr>
        <w:spacing w:after="0" w:line="240" w:lineRule="auto"/>
        <w:ind w:left="567" w:hanging="567"/>
        <w:jc w:val="both"/>
        <w:rPr>
          <w:rFonts w:ascii="Times New Roman" w:hAnsi="Times New Roman" w:cs="Times New Roman"/>
        </w:rPr>
      </w:pPr>
      <w:r>
        <w:rPr>
          <w:rFonts w:ascii="Times New Roman" w:hAnsi="Times New Roman" w:cs="Times New Roman"/>
        </w:rPr>
        <w:t>Pasūtīt  zemes vienības</w:t>
      </w:r>
      <w:r w:rsidR="003A4A37">
        <w:rPr>
          <w:rFonts w:ascii="Times New Roman" w:hAnsi="Times New Roman" w:cs="Times New Roman"/>
        </w:rPr>
        <w:t xml:space="preserve"> </w:t>
      </w:r>
      <w:r>
        <w:rPr>
          <w:rFonts w:ascii="Times New Roman" w:hAnsi="Times New Roman" w:cs="Times New Roman"/>
        </w:rPr>
        <w:t xml:space="preserve">“Strazdi”, </w:t>
      </w:r>
      <w:r w:rsidR="003A4A37">
        <w:rPr>
          <w:rFonts w:ascii="Times New Roman" w:hAnsi="Times New Roman" w:cs="Times New Roman"/>
        </w:rPr>
        <w:t>ar kad</w:t>
      </w:r>
      <w:r>
        <w:rPr>
          <w:rFonts w:ascii="Times New Roman" w:hAnsi="Times New Roman" w:cs="Times New Roman"/>
        </w:rPr>
        <w:t>astra apzīmējumu 4294 004 0076</w:t>
      </w:r>
      <w:r w:rsidR="003A4A37">
        <w:rPr>
          <w:rFonts w:ascii="Times New Roman" w:hAnsi="Times New Roman" w:cs="Times New Roman"/>
        </w:rPr>
        <w:t xml:space="preserve"> “Strazdi”, Veselavas pagastā, Priekuļu novadā, tirgus novērtējumu.</w:t>
      </w:r>
    </w:p>
    <w:p w:rsidR="003A4A37" w:rsidRDefault="003A4A37" w:rsidP="00D52ADE">
      <w:pPr>
        <w:pStyle w:val="Textbody"/>
        <w:numPr>
          <w:ilvl w:val="0"/>
          <w:numId w:val="4"/>
        </w:numPr>
        <w:spacing w:after="0" w:line="240" w:lineRule="auto"/>
        <w:ind w:left="567" w:hanging="567"/>
        <w:jc w:val="both"/>
        <w:rPr>
          <w:rFonts w:ascii="Times New Roman" w:hAnsi="Times New Roman" w:cs="Times New Roman"/>
        </w:rPr>
      </w:pPr>
      <w:r>
        <w:rPr>
          <w:rFonts w:ascii="Times New Roman" w:hAnsi="Times New Roman" w:cs="Times New Roman"/>
        </w:rPr>
        <w:t>Atbildīgā par lēmuma izpildi Attīstības nodaļas vadītāja V.Lapsele.</w:t>
      </w:r>
    </w:p>
    <w:p w:rsidR="003A4A37" w:rsidRDefault="003A4A37" w:rsidP="003A4A37">
      <w:pPr>
        <w:pStyle w:val="Textbody"/>
        <w:spacing w:after="0" w:line="240" w:lineRule="auto"/>
        <w:ind w:left="567"/>
        <w:jc w:val="both"/>
        <w:rPr>
          <w:rFonts w:ascii="Times New Roman" w:hAnsi="Times New Roman" w:cs="Times New Roman"/>
        </w:rPr>
      </w:pPr>
    </w:p>
    <w:p w:rsidR="003A4A37" w:rsidRDefault="003A4A37" w:rsidP="003A4A37">
      <w:pPr>
        <w:pStyle w:val="Textbody"/>
        <w:spacing w:after="0" w:line="240" w:lineRule="auto"/>
        <w:ind w:left="567"/>
        <w:jc w:val="both"/>
        <w:rPr>
          <w:rFonts w:ascii="Times New Roman" w:hAnsi="Times New Roman" w:cs="Times New Roman"/>
        </w:rPr>
      </w:pPr>
    </w:p>
    <w:p w:rsidR="003A4A37" w:rsidRDefault="003A4A37" w:rsidP="00D52ADE">
      <w:pPr>
        <w:ind w:firstLine="567"/>
        <w:jc w:val="both"/>
        <w:rPr>
          <w:rFonts w:eastAsia="Calibri"/>
          <w:i/>
        </w:rPr>
      </w:pPr>
      <w:r>
        <w:rPr>
          <w:rFonts w:eastAsia="Calibri"/>
          <w:i/>
        </w:rPr>
        <w:t xml:space="preserve">Šo lēmumu var pārsūdzēt viena mēneša laikā no tā spēkā stāšanās dienas Administratīvās rajona tiesas attiecīgajā tiesu namā pēc pieteicēja adreses (fiziska persona- pēc deklarētās </w:t>
      </w:r>
      <w:r>
        <w:rPr>
          <w:rFonts w:eastAsia="Calibri"/>
          <w:i/>
        </w:rPr>
        <w:lastRenderedPageBreak/>
        <w:t xml:space="preserve">dzīvesvietas vai nekustamā īpašuma atrašanās vietas, juridiska persona- pēc juridiskās adreses vietas). </w:t>
      </w:r>
    </w:p>
    <w:p w:rsidR="003A4A37" w:rsidRDefault="003A4A37" w:rsidP="00D52ADE">
      <w:pPr>
        <w:ind w:firstLine="567"/>
        <w:jc w:val="both"/>
        <w:rPr>
          <w:rFonts w:eastAsia="Calibri"/>
          <w:i/>
        </w:rPr>
      </w:pPr>
      <w:r>
        <w:rPr>
          <w:rFonts w:eastAsia="Calibri"/>
          <w:i/>
        </w:rPr>
        <w:t>Saskaņā ar Administratīvā procesa 70.panta pirmo un otro daļu, lēmums stājas spēkā ar brīdi, kad tas paziņots adresātam, sūtot pa pastu – septītajā dienā pēc tā nodošanas pastā.</w:t>
      </w:r>
    </w:p>
    <w:p w:rsidR="003A4A37" w:rsidRDefault="003A4A37" w:rsidP="003A4A37">
      <w:pPr>
        <w:pStyle w:val="Sarakstarindkopa"/>
        <w:ind w:left="737"/>
        <w:jc w:val="both"/>
        <w:rPr>
          <w:rFonts w:ascii="Times New Roman" w:hAnsi="Times New Roman"/>
          <w:sz w:val="24"/>
          <w:szCs w:val="24"/>
        </w:rPr>
      </w:pPr>
    </w:p>
    <w:p w:rsidR="00AD116E" w:rsidRDefault="00AD116E" w:rsidP="00AD116E">
      <w:pPr>
        <w:ind w:right="-341"/>
        <w:jc w:val="both"/>
        <w:rPr>
          <w:b/>
          <w:u w:val="single"/>
        </w:rPr>
      </w:pPr>
      <w:r>
        <w:t>Domes priekšsēdētāja</w:t>
      </w:r>
      <w:r>
        <w:tab/>
      </w:r>
      <w:r>
        <w:tab/>
      </w:r>
      <w:r w:rsidR="00640EE7">
        <w:t>(paraksts)</w:t>
      </w:r>
      <w:bookmarkStart w:id="1" w:name="_GoBack"/>
      <w:bookmarkEnd w:id="1"/>
      <w:r>
        <w:tab/>
      </w:r>
      <w:r>
        <w:tab/>
      </w:r>
      <w:r>
        <w:tab/>
      </w:r>
      <w:r>
        <w:tab/>
      </w:r>
      <w:r>
        <w:tab/>
      </w:r>
      <w:r>
        <w:tab/>
        <w:t>Elīna Stapulone</w:t>
      </w:r>
    </w:p>
    <w:p w:rsidR="003A4A37" w:rsidRDefault="003A4A37" w:rsidP="003A4A37">
      <w:pPr>
        <w:pStyle w:val="Textbody"/>
        <w:spacing w:after="0" w:line="240" w:lineRule="auto"/>
        <w:jc w:val="both"/>
        <w:rPr>
          <w:rFonts w:ascii="Arial" w:hAnsi="Arial"/>
          <w:sz w:val="22"/>
          <w:szCs w:val="22"/>
        </w:rPr>
      </w:pPr>
    </w:p>
    <w:p w:rsidR="003A4A37" w:rsidRDefault="003A4A37" w:rsidP="003A4A37">
      <w:pPr>
        <w:pStyle w:val="Textbody"/>
        <w:spacing w:after="0" w:line="240" w:lineRule="auto"/>
        <w:jc w:val="both"/>
        <w:rPr>
          <w:rFonts w:ascii="Arial" w:hAnsi="Arial"/>
          <w:sz w:val="22"/>
          <w:szCs w:val="22"/>
        </w:rPr>
      </w:pPr>
    </w:p>
    <w:p w:rsidR="00CF6292" w:rsidRDefault="00CF6292" w:rsidP="00CF6292"/>
    <w:sectPr w:rsidR="00CF6292" w:rsidSect="00374992">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D537A"/>
    <w:multiLevelType w:val="multilevel"/>
    <w:tmpl w:val="7FCC367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3C48507D"/>
    <w:multiLevelType w:val="hybridMultilevel"/>
    <w:tmpl w:val="363E4C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F1E44A3"/>
    <w:multiLevelType w:val="hybridMultilevel"/>
    <w:tmpl w:val="C03A24C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6E994535"/>
    <w:multiLevelType w:val="hybridMultilevel"/>
    <w:tmpl w:val="4386C33E"/>
    <w:lvl w:ilvl="0" w:tplc="13307A60">
      <w:start w:val="1"/>
      <w:numFmt w:val="decimal"/>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374992"/>
    <w:rsid w:val="003A4A37"/>
    <w:rsid w:val="00640EE7"/>
    <w:rsid w:val="006C323F"/>
    <w:rsid w:val="00984F3F"/>
    <w:rsid w:val="00AD116E"/>
    <w:rsid w:val="00B75F6E"/>
    <w:rsid w:val="00CF6292"/>
    <w:rsid w:val="00D52ADE"/>
    <w:rsid w:val="00D95E0B"/>
    <w:rsid w:val="00DB368B"/>
    <w:rsid w:val="00E75E1D"/>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FC3BC"/>
  <w15:docId w15:val="{B8EDBDA1-FFAA-4577-ABEF-20FD4C0E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customStyle="1" w:styleId="Textbody">
    <w:name w:val="Text body"/>
    <w:basedOn w:val="Parasts"/>
    <w:rsid w:val="003A4A37"/>
    <w:pPr>
      <w:widowControl w:val="0"/>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styleId="Sarakstarindkopa">
    <w:name w:val="List Paragraph"/>
    <w:basedOn w:val="Parasts"/>
    <w:uiPriority w:val="34"/>
    <w:qFormat/>
    <w:rsid w:val="003A4A37"/>
    <w:pPr>
      <w:autoSpaceDN w:val="0"/>
      <w:spacing w:after="160" w:line="251" w:lineRule="auto"/>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131385">
      <w:bodyDiv w:val="1"/>
      <w:marLeft w:val="0"/>
      <w:marRight w:val="0"/>
      <w:marTop w:val="0"/>
      <w:marBottom w:val="0"/>
      <w:divBdr>
        <w:top w:val="none" w:sz="0" w:space="0" w:color="auto"/>
        <w:left w:val="none" w:sz="0" w:space="0" w:color="auto"/>
        <w:bottom w:val="none" w:sz="0" w:space="0" w:color="auto"/>
        <w:right w:val="none" w:sz="0" w:space="0" w:color="auto"/>
      </w:divBdr>
    </w:div>
    <w:div w:id="138216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2263</Words>
  <Characters>1291</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5</cp:revision>
  <cp:lastPrinted>2019-12-17T14:29:00Z</cp:lastPrinted>
  <dcterms:created xsi:type="dcterms:W3CDTF">2019-12-17T11:55:00Z</dcterms:created>
  <dcterms:modified xsi:type="dcterms:W3CDTF">2019-12-18T08:02:00Z</dcterms:modified>
</cp:coreProperties>
</file>