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9586C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1D1E4D7D" wp14:editId="2E8F6FE8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1D35E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24069677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2BC71A7D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104FFD49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67B4A51F" w14:textId="77777777" w:rsidR="00CF6292" w:rsidRDefault="00CF6292" w:rsidP="00CF6292"/>
    <w:p w14:paraId="7081B4E1" w14:textId="77777777" w:rsidR="00062F5D" w:rsidRPr="00E60450" w:rsidRDefault="00062F5D" w:rsidP="00062F5D">
      <w:pPr>
        <w:jc w:val="right"/>
        <w:rPr>
          <w:b/>
        </w:rPr>
      </w:pPr>
      <w:r w:rsidRPr="00E60450">
        <w:rPr>
          <w:b/>
        </w:rPr>
        <w:t>APSTIPRINĀTI</w:t>
      </w:r>
    </w:p>
    <w:p w14:paraId="3B0515DF" w14:textId="77777777" w:rsidR="00062F5D" w:rsidRPr="00E60450" w:rsidRDefault="00062F5D" w:rsidP="00062F5D">
      <w:pPr>
        <w:jc w:val="right"/>
      </w:pPr>
      <w:r w:rsidRPr="00E60450">
        <w:t xml:space="preserve">                                                                   </w:t>
      </w:r>
      <w:r>
        <w:t xml:space="preserve">                  Priekuļu </w:t>
      </w:r>
      <w:r w:rsidRPr="00E60450">
        <w:t>novada domes</w:t>
      </w:r>
    </w:p>
    <w:p w14:paraId="4D24E8D9" w14:textId="77777777" w:rsidR="00062F5D" w:rsidRPr="00E60450" w:rsidRDefault="00062F5D" w:rsidP="00062F5D">
      <w:pPr>
        <w:jc w:val="right"/>
      </w:pPr>
      <w:r w:rsidRPr="00E60450">
        <w:t xml:space="preserve">                                                                   </w:t>
      </w:r>
      <w:r>
        <w:t xml:space="preserve">                  2020</w:t>
      </w:r>
      <w:r w:rsidRPr="00E60450">
        <w:t xml:space="preserve">.gada </w:t>
      </w:r>
      <w:r w:rsidR="00B1239A" w:rsidRPr="00B1239A">
        <w:t>28</w:t>
      </w:r>
      <w:r w:rsidRPr="00B1239A">
        <w:t xml:space="preserve">.decembra </w:t>
      </w:r>
      <w:r w:rsidRPr="00E60450">
        <w:t>sēdē</w:t>
      </w:r>
    </w:p>
    <w:p w14:paraId="1C05A8B2" w14:textId="158667D5" w:rsidR="00062F5D" w:rsidRPr="00E60450" w:rsidRDefault="00062F5D" w:rsidP="00062F5D">
      <w:pPr>
        <w:jc w:val="right"/>
      </w:pPr>
      <w:r w:rsidRPr="00E60450">
        <w:t xml:space="preserve">                                                                                     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E60450">
          <w:t>protokols</w:t>
        </w:r>
      </w:smartTag>
      <w:r w:rsidRPr="00E60450">
        <w:t xml:space="preserve"> Nr.</w:t>
      </w:r>
      <w:r w:rsidR="00B72244">
        <w:t>20</w:t>
      </w:r>
      <w:r w:rsidRPr="00E60450">
        <w:t>,</w:t>
      </w:r>
      <w:r w:rsidR="00B72244">
        <w:t xml:space="preserve"> </w:t>
      </w:r>
      <w:r w:rsidR="00C55DD0">
        <w:t>8</w:t>
      </w:r>
      <w:r w:rsidRPr="00E60450">
        <w:t>.)</w:t>
      </w:r>
    </w:p>
    <w:p w14:paraId="202582AB" w14:textId="77777777" w:rsidR="00062F5D" w:rsidRDefault="00062F5D" w:rsidP="00062F5D">
      <w:pPr>
        <w:jc w:val="right"/>
        <w:rPr>
          <w:b/>
        </w:rPr>
      </w:pPr>
    </w:p>
    <w:p w14:paraId="5A1290F8" w14:textId="410C9D8F" w:rsidR="00062F5D" w:rsidRPr="009D3E83" w:rsidRDefault="00062F5D" w:rsidP="00062F5D">
      <w:pPr>
        <w:jc w:val="center"/>
        <w:rPr>
          <w:b/>
        </w:rPr>
      </w:pPr>
      <w:r>
        <w:rPr>
          <w:b/>
        </w:rPr>
        <w:t xml:space="preserve">2020.gada 28.decembra </w:t>
      </w:r>
      <w:r w:rsidRPr="009D3E83">
        <w:rPr>
          <w:b/>
        </w:rPr>
        <w:t>Saistošie noteikumi Nr.</w:t>
      </w:r>
      <w:r w:rsidR="00B72244" w:rsidRPr="00B72244">
        <w:rPr>
          <w:b/>
        </w:rPr>
        <w:t>14</w:t>
      </w:r>
    </w:p>
    <w:p w14:paraId="15505270" w14:textId="77777777" w:rsidR="00062F5D" w:rsidRPr="00090607" w:rsidRDefault="00062F5D" w:rsidP="00062F5D">
      <w:pPr>
        <w:ind w:right="-176"/>
        <w:jc w:val="center"/>
        <w:rPr>
          <w:b/>
          <w:bCs/>
        </w:rPr>
      </w:pPr>
      <w:r>
        <w:rPr>
          <w:b/>
        </w:rPr>
        <w:t>„Grozījumi</w:t>
      </w:r>
      <w:r w:rsidRPr="004327FF">
        <w:rPr>
          <w:b/>
        </w:rPr>
        <w:t xml:space="preserve"> </w:t>
      </w:r>
      <w:r>
        <w:rPr>
          <w:b/>
        </w:rPr>
        <w:t xml:space="preserve">Priekuļu novada pašvaldības </w:t>
      </w:r>
      <w:r w:rsidRPr="00317D1A">
        <w:rPr>
          <w:b/>
        </w:rPr>
        <w:t>2017.gada 23.novembra saistošajos noteikumos Nr.16/2017 ”Par ģimenes (personas) atzīšanu par trūcīgu un maznodrošinātu u</w:t>
      </w:r>
      <w:r>
        <w:rPr>
          <w:b/>
        </w:rPr>
        <w:t>n</w:t>
      </w:r>
      <w:r w:rsidRPr="00317D1A">
        <w:rPr>
          <w:b/>
        </w:rPr>
        <w:t xml:space="preserve"> sociālās palīdzības pabalstiem Priekuļu novada pašvaldībā”</w:t>
      </w:r>
      <w:r>
        <w:rPr>
          <w:b/>
        </w:rPr>
        <w:t>”</w:t>
      </w:r>
    </w:p>
    <w:p w14:paraId="45774C15" w14:textId="77777777" w:rsidR="00062F5D" w:rsidRPr="004327FF" w:rsidRDefault="00062F5D" w:rsidP="00062F5D">
      <w:pPr>
        <w:rPr>
          <w:b/>
        </w:rPr>
      </w:pPr>
    </w:p>
    <w:p w14:paraId="0CAEA0B7" w14:textId="77777777" w:rsidR="00062F5D" w:rsidRPr="00062F5D" w:rsidRDefault="00062F5D" w:rsidP="00062F5D">
      <w:pPr>
        <w:ind w:right="-176"/>
        <w:jc w:val="right"/>
        <w:rPr>
          <w:i/>
          <w:sz w:val="20"/>
          <w:szCs w:val="20"/>
        </w:rPr>
      </w:pPr>
      <w:r w:rsidRPr="00062F5D">
        <w:rPr>
          <w:i/>
          <w:sz w:val="20"/>
          <w:szCs w:val="20"/>
        </w:rPr>
        <w:t xml:space="preserve">Izdoti saskaņā ar likuma „Par pašvaldībām” </w:t>
      </w:r>
    </w:p>
    <w:p w14:paraId="22585337" w14:textId="77777777" w:rsidR="00062F5D" w:rsidRPr="00062F5D" w:rsidRDefault="00062F5D" w:rsidP="00062F5D">
      <w:pPr>
        <w:ind w:right="-17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41.</w:t>
      </w:r>
      <w:r w:rsidRPr="00062F5D">
        <w:rPr>
          <w:i/>
          <w:sz w:val="20"/>
          <w:szCs w:val="20"/>
        </w:rPr>
        <w:t>panta pir</w:t>
      </w:r>
      <w:r>
        <w:rPr>
          <w:i/>
          <w:sz w:val="20"/>
          <w:szCs w:val="20"/>
        </w:rPr>
        <w:t>mās daļas 1.punktu</w:t>
      </w:r>
      <w:r w:rsidRPr="00062F5D">
        <w:rPr>
          <w:i/>
          <w:sz w:val="20"/>
          <w:szCs w:val="20"/>
        </w:rPr>
        <w:t xml:space="preserve"> </w:t>
      </w:r>
    </w:p>
    <w:p w14:paraId="317D2A71" w14:textId="77777777" w:rsidR="00062F5D" w:rsidRPr="00B60CA2" w:rsidRDefault="00062F5D" w:rsidP="00062F5D">
      <w:pPr>
        <w:rPr>
          <w:color w:val="FF0000"/>
        </w:rPr>
      </w:pPr>
    </w:p>
    <w:p w14:paraId="29D1F324" w14:textId="77777777" w:rsidR="00062F5D" w:rsidRDefault="00062F5D" w:rsidP="00062F5D">
      <w:pPr>
        <w:numPr>
          <w:ilvl w:val="0"/>
          <w:numId w:val="8"/>
        </w:numPr>
        <w:ind w:left="360" w:hanging="360"/>
        <w:jc w:val="both"/>
      </w:pPr>
      <w:r>
        <w:t>Izdarīt Priekuļu novada pašvaldības Saistošajos noteikumos Nr.</w:t>
      </w:r>
      <w:r w:rsidRPr="00317D1A">
        <w:t>16/2017 ”Par ģimenes (personas) atzīšanu par trūcīgu un maznodrošinātu un sociālās palīdzības pabalstiem Priekuļu novada pašvaldībā”</w:t>
      </w:r>
      <w:r>
        <w:t xml:space="preserve"> šādus grozījumus:</w:t>
      </w:r>
    </w:p>
    <w:p w14:paraId="7669677E" w14:textId="77777777" w:rsidR="00062F5D" w:rsidRPr="00457BE9" w:rsidRDefault="00062F5D" w:rsidP="00062F5D">
      <w:pPr>
        <w:numPr>
          <w:ilvl w:val="1"/>
          <w:numId w:val="8"/>
        </w:numPr>
        <w:ind w:left="810" w:hanging="450"/>
        <w:jc w:val="both"/>
      </w:pPr>
      <w:r>
        <w:t>Izteikt saistošo noteikumu 5.punktu jaunā redakcijā: „</w:t>
      </w:r>
      <w:r w:rsidRPr="00457BE9">
        <w:t xml:space="preserve">Atbilstību maznodrošinātas ģimenes (personas) statusam pašvaldībā piešķir, ja mājsaimniecības ienākumu slieksnis ir 330 </w:t>
      </w:r>
      <w:r w:rsidRPr="00457BE9">
        <w:rPr>
          <w:i/>
        </w:rPr>
        <w:t>euro</w:t>
      </w:r>
      <w:r w:rsidRPr="00457BE9">
        <w:t xml:space="preserve"> pirmajai vai vienīgajai personai mājsaimniecībā un 230 </w:t>
      </w:r>
      <w:r w:rsidRPr="00457BE9">
        <w:rPr>
          <w:i/>
        </w:rPr>
        <w:t xml:space="preserve">euro </w:t>
      </w:r>
      <w:r w:rsidRPr="00457BE9">
        <w:t>pārējām personām mājsaimniecībā.</w:t>
      </w:r>
    </w:p>
    <w:p w14:paraId="44B44E8D" w14:textId="77777777" w:rsidR="00062F5D" w:rsidRDefault="00062F5D" w:rsidP="00062F5D">
      <w:pPr>
        <w:numPr>
          <w:ilvl w:val="1"/>
          <w:numId w:val="8"/>
        </w:numPr>
        <w:ind w:left="810" w:hanging="450"/>
        <w:jc w:val="both"/>
      </w:pPr>
      <w:r>
        <w:t>Svītrot saistošo noteikumu 5.1. un 5.2.apakšpunkus.</w:t>
      </w:r>
    </w:p>
    <w:p w14:paraId="543641C7" w14:textId="77777777" w:rsidR="00062F5D" w:rsidRDefault="00062F5D" w:rsidP="00062F5D">
      <w:pPr>
        <w:numPr>
          <w:ilvl w:val="0"/>
          <w:numId w:val="8"/>
        </w:numPr>
        <w:ind w:left="360" w:hanging="360"/>
        <w:jc w:val="both"/>
      </w:pPr>
      <w:r>
        <w:t>Saistošie noteikumi stājas spēkā nākamajā dienā pēc to publicēšanas Priekuļu novada informatīvajā izdevumā “Priekuļu novada vēstis” saskaņā ar likumu “Par pašvaldībām” 45.pantu.</w:t>
      </w:r>
    </w:p>
    <w:p w14:paraId="40863EDE" w14:textId="77777777" w:rsidR="00062F5D" w:rsidRDefault="00062F5D" w:rsidP="00062F5D"/>
    <w:p w14:paraId="7926A0BD" w14:textId="77777777" w:rsidR="00062F5D" w:rsidRDefault="00062F5D" w:rsidP="00062F5D"/>
    <w:p w14:paraId="6F06D94C" w14:textId="77777777" w:rsidR="005B0B34" w:rsidRPr="0071022F" w:rsidRDefault="005B0B34" w:rsidP="005B0B34">
      <w:bookmarkStart w:id="0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0"/>
    <w:p w14:paraId="59F1678C" w14:textId="11CFE167" w:rsidR="00062F5D" w:rsidRDefault="00062F5D" w:rsidP="005B0B34"/>
    <w:sectPr w:rsidR="00062F5D" w:rsidSect="00B72244">
      <w:pgSz w:w="11906" w:h="16838"/>
      <w:pgMar w:top="720" w:right="567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1B112CB"/>
    <w:multiLevelType w:val="multilevel"/>
    <w:tmpl w:val="D876DE3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61FBF"/>
    <w:rsid w:val="00062F5D"/>
    <w:rsid w:val="002631C5"/>
    <w:rsid w:val="002E5A7F"/>
    <w:rsid w:val="0038024A"/>
    <w:rsid w:val="005B0B34"/>
    <w:rsid w:val="006664C9"/>
    <w:rsid w:val="006922C9"/>
    <w:rsid w:val="007B5527"/>
    <w:rsid w:val="00813557"/>
    <w:rsid w:val="00833611"/>
    <w:rsid w:val="0089394E"/>
    <w:rsid w:val="008F7455"/>
    <w:rsid w:val="0094525C"/>
    <w:rsid w:val="00950E89"/>
    <w:rsid w:val="00984F3F"/>
    <w:rsid w:val="00A23F9A"/>
    <w:rsid w:val="00A40712"/>
    <w:rsid w:val="00B1239A"/>
    <w:rsid w:val="00B72244"/>
    <w:rsid w:val="00C22529"/>
    <w:rsid w:val="00C55DD0"/>
    <w:rsid w:val="00CD28CA"/>
    <w:rsid w:val="00CF6292"/>
    <w:rsid w:val="00D037C0"/>
    <w:rsid w:val="00E0781A"/>
    <w:rsid w:val="00F073BC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CEAF768"/>
  <w15:docId w15:val="{DADB97FB-9095-48E5-80CA-00140729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2020-12-28T11:05:00Z</cp:lastPrinted>
  <dcterms:created xsi:type="dcterms:W3CDTF">2020-12-17T07:43:00Z</dcterms:created>
  <dcterms:modified xsi:type="dcterms:W3CDTF">2020-12-30T11:37:00Z</dcterms:modified>
</cp:coreProperties>
</file>