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0A38EF" w:rsidRDefault="000A38EF" w:rsidP="000A38EF">
      <w:pPr>
        <w:suppressAutoHyphens/>
        <w:jc w:val="center"/>
        <w:rPr>
          <w:lang w:eastAsia="ar-SA"/>
        </w:rPr>
      </w:pPr>
      <w:r>
        <w:rPr>
          <w:lang w:eastAsia="ar-SA"/>
        </w:rPr>
        <w:t>Priekuļu novada Priekuļu pagastā</w:t>
      </w:r>
    </w:p>
    <w:p w:rsidR="000A38EF" w:rsidRDefault="000A38EF" w:rsidP="000A38EF">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FC19AA">
        <w:rPr>
          <w:rFonts w:eastAsia="Calibri"/>
        </w:rPr>
        <w:t>523</w:t>
      </w:r>
    </w:p>
    <w:p w:rsidR="000A38EF" w:rsidRDefault="000A38EF" w:rsidP="000A38EF">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FC19AA">
        <w:rPr>
          <w:rFonts w:eastAsia="Calibri"/>
        </w:rPr>
        <w:t>7</w:t>
      </w:r>
      <w:r>
        <w:rPr>
          <w:rFonts w:eastAsia="Calibri"/>
        </w:rPr>
        <w:t>.p)</w:t>
      </w:r>
    </w:p>
    <w:p w:rsidR="000A38EF" w:rsidRDefault="000A38EF" w:rsidP="000A38EF"/>
    <w:p w:rsidR="003C1BF6" w:rsidRDefault="003C1BF6" w:rsidP="00CF6292">
      <w:pPr>
        <w:jc w:val="right"/>
        <w:rPr>
          <w:rFonts w:eastAsia="Calibri"/>
        </w:rPr>
      </w:pPr>
    </w:p>
    <w:p w:rsidR="00216EEE" w:rsidRPr="003C1BF6" w:rsidRDefault="003C1BF6" w:rsidP="003C1BF6">
      <w:pPr>
        <w:tabs>
          <w:tab w:val="right" w:pos="9072"/>
        </w:tabs>
        <w:jc w:val="center"/>
        <w:rPr>
          <w:b/>
          <w:u w:val="single"/>
        </w:rPr>
      </w:pPr>
      <w:r w:rsidRPr="003C1BF6">
        <w:rPr>
          <w:b/>
          <w:u w:val="single"/>
        </w:rPr>
        <w:t>Par daudzdzīvokļu dzīvojamās mājas Pāvila Rozīša iela Nr. 11 pārvaldīšanas tiesību nodošanu pilnvarotajai personai</w:t>
      </w:r>
    </w:p>
    <w:p w:rsidR="00216EEE" w:rsidRPr="00B560DB" w:rsidRDefault="00216EEE" w:rsidP="00216EEE">
      <w:pPr>
        <w:contextualSpacing/>
        <w:jc w:val="both"/>
        <w:rPr>
          <w:lang w:eastAsia="ar-SA"/>
        </w:rPr>
      </w:pPr>
    </w:p>
    <w:p w:rsidR="00216EEE" w:rsidRPr="00B560DB" w:rsidRDefault="00216EEE" w:rsidP="00216EEE">
      <w:pPr>
        <w:ind w:firstLine="720"/>
        <w:contextualSpacing/>
        <w:jc w:val="both"/>
        <w:rPr>
          <w:lang w:eastAsia="ar-SA"/>
        </w:rPr>
      </w:pPr>
      <w:r w:rsidRPr="00B560DB">
        <w:rPr>
          <w:lang w:eastAsia="ar-SA"/>
        </w:rPr>
        <w:t xml:space="preserve">Priekuļu novada dome izskata jautājumu par daudzdzīvokļu dzīvojamās mājas </w:t>
      </w:r>
      <w:r>
        <w:rPr>
          <w:lang w:eastAsia="ar-SA"/>
        </w:rPr>
        <w:t>Pāvila Rozīša</w:t>
      </w:r>
      <w:r w:rsidRPr="00B560DB">
        <w:rPr>
          <w:lang w:eastAsia="ar-SA"/>
        </w:rPr>
        <w:t xml:space="preserve"> ielā </w:t>
      </w:r>
      <w:r>
        <w:rPr>
          <w:lang w:eastAsia="ar-SA"/>
        </w:rPr>
        <w:t>11</w:t>
      </w:r>
      <w:r w:rsidRPr="00B560DB">
        <w:rPr>
          <w:lang w:eastAsia="ar-SA"/>
        </w:rPr>
        <w:t>, Liepā, Liepas pagastā, Priekuļu novadā, pārvaldīšanas tiesību nodošanu pilnvarotajai personai.</w:t>
      </w:r>
    </w:p>
    <w:p w:rsidR="00216EEE" w:rsidRPr="00B560DB" w:rsidRDefault="004C1272" w:rsidP="00216EEE">
      <w:pPr>
        <w:ind w:firstLine="284"/>
        <w:jc w:val="both"/>
      </w:pPr>
      <w:r>
        <w:t xml:space="preserve">Izvērtējot </w:t>
      </w:r>
      <w:r w:rsidR="00216EEE" w:rsidRPr="00B560DB">
        <w:t>dome</w:t>
      </w:r>
      <w:r>
        <w:t>s</w:t>
      </w:r>
      <w:r w:rsidR="00216EEE" w:rsidRPr="00B560DB">
        <w:t xml:space="preserve">  rīcībā esošo informāciju, konstatēts:</w:t>
      </w:r>
    </w:p>
    <w:p w:rsidR="00216EEE" w:rsidRDefault="00216EEE" w:rsidP="00216EEE">
      <w:pPr>
        <w:numPr>
          <w:ilvl w:val="0"/>
          <w:numId w:val="2"/>
        </w:numPr>
        <w:ind w:left="284" w:hanging="284"/>
        <w:contextualSpacing/>
        <w:jc w:val="both"/>
        <w:rPr>
          <w:lang w:eastAsia="ar-SA"/>
        </w:rPr>
      </w:pPr>
      <w:r w:rsidRPr="00B560DB">
        <w:rPr>
          <w:lang w:eastAsia="ar-SA"/>
        </w:rPr>
        <w:t xml:space="preserve">Nekustamais īpašums – daudzdzīvokļu dzīvojamā māja </w:t>
      </w:r>
      <w:r>
        <w:rPr>
          <w:lang w:eastAsia="ar-SA"/>
        </w:rPr>
        <w:t>Pāvila Rozīša</w:t>
      </w:r>
      <w:r w:rsidRPr="00B560DB">
        <w:rPr>
          <w:lang w:eastAsia="ar-SA"/>
        </w:rPr>
        <w:t xml:space="preserve"> ielā </w:t>
      </w:r>
      <w:r>
        <w:rPr>
          <w:lang w:eastAsia="ar-SA"/>
        </w:rPr>
        <w:t>11</w:t>
      </w:r>
      <w:r w:rsidRPr="00B560DB">
        <w:rPr>
          <w:lang w:eastAsia="ar-SA"/>
        </w:rPr>
        <w:t>, Liepā, Liepas pagastā, Priekuļu novadā, ar kadastra numuru 426000302</w:t>
      </w:r>
      <w:r>
        <w:rPr>
          <w:lang w:eastAsia="ar-SA"/>
        </w:rPr>
        <w:t>46</w:t>
      </w:r>
      <w:r w:rsidRPr="00B560DB">
        <w:rPr>
          <w:lang w:eastAsia="ar-SA"/>
        </w:rPr>
        <w:t xml:space="preserve"> sadalīts </w:t>
      </w:r>
      <w:r>
        <w:rPr>
          <w:lang w:eastAsia="ar-SA"/>
        </w:rPr>
        <w:t>40</w:t>
      </w:r>
      <w:r w:rsidRPr="00B560DB">
        <w:rPr>
          <w:lang w:eastAsia="ar-SA"/>
        </w:rPr>
        <w:t xml:space="preserve"> dzīvokļu īpašumos</w:t>
      </w:r>
      <w:r>
        <w:rPr>
          <w:lang w:eastAsia="ar-SA"/>
        </w:rPr>
        <w:t xml:space="preserve"> </w:t>
      </w:r>
      <w:r>
        <w:t>un tam funkcionāli piesaistīts zemes gabals 0,4261</w:t>
      </w:r>
      <w:r w:rsidRPr="00B560DB">
        <w:t xml:space="preserve"> ha platībā</w:t>
      </w:r>
      <w:r w:rsidRPr="00B560DB">
        <w:rPr>
          <w:lang w:eastAsia="ar-SA"/>
        </w:rPr>
        <w:t xml:space="preserve">. </w:t>
      </w:r>
    </w:p>
    <w:p w:rsidR="00216EEE" w:rsidRPr="00B560DB" w:rsidRDefault="00216EEE" w:rsidP="00216EEE">
      <w:pPr>
        <w:numPr>
          <w:ilvl w:val="0"/>
          <w:numId w:val="2"/>
        </w:numPr>
        <w:ind w:left="284" w:hanging="284"/>
        <w:contextualSpacing/>
        <w:jc w:val="both"/>
        <w:rPr>
          <w:lang w:eastAsia="ar-SA"/>
        </w:rPr>
      </w:pPr>
      <w:r w:rsidRPr="00B560DB">
        <w:rPr>
          <w:lang w:eastAsia="ar-SA"/>
        </w:rPr>
        <w:t>Dzīvojamā mājā</w:t>
      </w:r>
      <w:r w:rsidRPr="00B560DB">
        <w:rPr>
          <w:color w:val="FF0000"/>
          <w:lang w:eastAsia="ar-SA"/>
        </w:rPr>
        <w:t xml:space="preserve"> </w:t>
      </w:r>
      <w:r>
        <w:rPr>
          <w:lang w:eastAsia="ar-SA"/>
        </w:rPr>
        <w:t>3 (trīs)</w:t>
      </w:r>
      <w:r w:rsidRPr="00B560DB">
        <w:rPr>
          <w:lang w:eastAsia="ar-SA"/>
        </w:rPr>
        <w:t xml:space="preserve"> dzīvok</w:t>
      </w:r>
      <w:r>
        <w:rPr>
          <w:lang w:eastAsia="ar-SA"/>
        </w:rPr>
        <w:t>ļi</w:t>
      </w:r>
      <w:r w:rsidRPr="00B560DB">
        <w:rPr>
          <w:lang w:eastAsia="ar-SA"/>
        </w:rPr>
        <w:t xml:space="preserve"> ir pašvaldības īpašums</w:t>
      </w:r>
      <w:r>
        <w:rPr>
          <w:lang w:eastAsia="ar-SA"/>
        </w:rPr>
        <w:t>;</w:t>
      </w:r>
    </w:p>
    <w:p w:rsidR="00216EEE" w:rsidRPr="00B560DB" w:rsidRDefault="00216EEE" w:rsidP="00216EEE">
      <w:pPr>
        <w:numPr>
          <w:ilvl w:val="0"/>
          <w:numId w:val="2"/>
        </w:numPr>
        <w:ind w:left="284" w:hanging="284"/>
        <w:contextualSpacing/>
        <w:jc w:val="both"/>
        <w:rPr>
          <w:lang w:eastAsia="ar-SA"/>
        </w:rPr>
      </w:pPr>
      <w:r w:rsidRPr="00B560DB">
        <w:rPr>
          <w:lang w:eastAsia="ar-SA"/>
        </w:rPr>
        <w:t>Pārņemot daudzdzīvokļu dzīvojamo māju no pašvaldības dzīvokļu īpašnieku pārvaldīšanā, īpašnieki pieņēmuši lēmumu pārvaldīšanas tiesības nodot SIA “CDzP"</w:t>
      </w:r>
      <w:r>
        <w:rPr>
          <w:lang w:eastAsia="ar-SA"/>
        </w:rPr>
        <w:t>;</w:t>
      </w:r>
    </w:p>
    <w:p w:rsidR="00216EEE" w:rsidRPr="00B560DB" w:rsidRDefault="00216EEE" w:rsidP="00216EEE">
      <w:pPr>
        <w:numPr>
          <w:ilvl w:val="0"/>
          <w:numId w:val="2"/>
        </w:numPr>
        <w:ind w:left="284" w:hanging="284"/>
        <w:contextualSpacing/>
        <w:jc w:val="both"/>
      </w:pPr>
      <w:r w:rsidRPr="00B560DB">
        <w:t>2019.gada 25. novembrī Priekuļu novada pašvaldībā tika saņemts iesniegums no SIA “CDzP” (reģ. Nr.3-4/2019-6158)</w:t>
      </w:r>
      <w:r w:rsidRPr="00B560DB">
        <w:rPr>
          <w:color w:val="FF0000"/>
        </w:rPr>
        <w:t xml:space="preserve"> </w:t>
      </w:r>
      <w:r w:rsidRPr="00B560DB">
        <w:t xml:space="preserve">par </w:t>
      </w:r>
      <w:r>
        <w:rPr>
          <w:lang w:eastAsia="ar-SA"/>
        </w:rPr>
        <w:t>Pāvila Rozīša</w:t>
      </w:r>
      <w:r w:rsidRPr="00B560DB">
        <w:rPr>
          <w:lang w:eastAsia="ar-SA"/>
        </w:rPr>
        <w:t xml:space="preserve"> ielas </w:t>
      </w:r>
      <w:r>
        <w:rPr>
          <w:lang w:eastAsia="ar-SA"/>
        </w:rPr>
        <w:t>11</w:t>
      </w:r>
      <w:r w:rsidRPr="00B560DB">
        <w:rPr>
          <w:lang w:eastAsia="ar-SA"/>
        </w:rPr>
        <w:t>,</w:t>
      </w:r>
      <w:r w:rsidRPr="00B560DB">
        <w:t xml:space="preserve"> Liepā, Liepas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w:t>
      </w:r>
      <w:r>
        <w:t>17.jūlija aptaujas lapas lēmumu;</w:t>
      </w:r>
    </w:p>
    <w:p w:rsidR="00216EEE" w:rsidRPr="00B560DB" w:rsidRDefault="00216EEE" w:rsidP="00216EEE">
      <w:pPr>
        <w:numPr>
          <w:ilvl w:val="0"/>
          <w:numId w:val="2"/>
        </w:numPr>
        <w:ind w:left="284" w:hanging="284"/>
        <w:contextualSpacing/>
        <w:jc w:val="both"/>
      </w:pPr>
      <w:r w:rsidRPr="00B560DB">
        <w:t xml:space="preserve">No daudzdzīvokļu dzīvojamās </w:t>
      </w:r>
      <w:r>
        <w:t>mājas Pāvila Rozīša ielā 11</w:t>
      </w:r>
      <w:r w:rsidRPr="00B560DB">
        <w:rPr>
          <w:lang w:eastAsia="ar-SA"/>
        </w:rPr>
        <w:t>,</w:t>
      </w:r>
      <w:r w:rsidRPr="00B560DB">
        <w:t xml:space="preserve"> Liepā, Liepas pagastā, Priekuļu novadā, dzīvokļu īpašnieku </w:t>
      </w:r>
      <w:r w:rsidRPr="00FF25EA">
        <w:t xml:space="preserve">aptaujas lapas </w:t>
      </w:r>
      <w:r w:rsidRPr="00B560DB">
        <w:t xml:space="preserve">izriet, ka mājas dzīvokļu īpašnieki nolēma: </w:t>
      </w:r>
    </w:p>
    <w:p w:rsidR="00216EEE" w:rsidRPr="00B560DB" w:rsidRDefault="00216EEE" w:rsidP="00216EEE">
      <w:pPr>
        <w:numPr>
          <w:ilvl w:val="1"/>
          <w:numId w:val="2"/>
        </w:numPr>
        <w:ind w:left="709" w:hanging="425"/>
        <w:contextualSpacing/>
        <w:jc w:val="both"/>
      </w:pPr>
      <w:r w:rsidRPr="00B560DB">
        <w:t xml:space="preserve">pārņemt dzīvokļu īpašumu īpašnieku pārvaldīšanā nekustamo īpašumu </w:t>
      </w:r>
      <w:r>
        <w:t>Pāvila Rozīša</w:t>
      </w:r>
      <w:r w:rsidRPr="00B560DB">
        <w:t xml:space="preserve"> </w:t>
      </w:r>
      <w:r w:rsidRPr="00B560DB">
        <w:rPr>
          <w:lang w:eastAsia="ar-SA"/>
        </w:rPr>
        <w:t xml:space="preserve">ielā </w:t>
      </w:r>
      <w:r>
        <w:rPr>
          <w:lang w:eastAsia="ar-SA"/>
        </w:rPr>
        <w:t>11</w:t>
      </w:r>
      <w:r w:rsidRPr="00B560DB">
        <w:rPr>
          <w:lang w:eastAsia="ar-SA"/>
        </w:rPr>
        <w:t>,</w:t>
      </w:r>
      <w:r w:rsidRPr="00B560DB">
        <w:t xml:space="preserve"> Liepā, Liepas pagastā, Priekuļu novadā – dzīvojamo māju</w:t>
      </w:r>
      <w:r>
        <w:t>,</w:t>
      </w:r>
    </w:p>
    <w:p w:rsidR="00216EEE" w:rsidRPr="00B560DB" w:rsidRDefault="00216EEE" w:rsidP="00216EEE">
      <w:pPr>
        <w:numPr>
          <w:ilvl w:val="1"/>
          <w:numId w:val="2"/>
        </w:numPr>
        <w:ind w:left="709" w:hanging="425"/>
        <w:contextualSpacing/>
        <w:jc w:val="both"/>
      </w:pPr>
      <w:r w:rsidRPr="00B560DB">
        <w:t>slēgt dzīvokļu īpašumu īpašnieku savstarpēju līgumu ar SIA “CDzP”, lai nodrošinātu turpmāku nekustamā īpašuma pārvaldīšanu atbilstoši Dzīvojamo māju pārvaldīšanas likuma prasībām</w:t>
      </w:r>
      <w:r>
        <w:t>;</w:t>
      </w:r>
    </w:p>
    <w:p w:rsidR="00216EEE" w:rsidRPr="00B560DB" w:rsidRDefault="00216EEE" w:rsidP="00216EEE">
      <w:pPr>
        <w:numPr>
          <w:ilvl w:val="0"/>
          <w:numId w:val="2"/>
        </w:numPr>
        <w:spacing w:after="160" w:line="259" w:lineRule="auto"/>
        <w:contextualSpacing/>
        <w:jc w:val="both"/>
      </w:pPr>
      <w:r w:rsidRPr="00B560DB">
        <w:rPr>
          <w:lang w:eastAsia="ar-SA"/>
        </w:rPr>
        <w:t>20</w:t>
      </w:r>
      <w:r>
        <w:rPr>
          <w:lang w:eastAsia="ar-SA"/>
        </w:rPr>
        <w:t>19</w:t>
      </w:r>
      <w:r w:rsidRPr="00B560DB">
        <w:rPr>
          <w:lang w:eastAsia="ar-SA"/>
        </w:rPr>
        <w:t>.gada 01.</w:t>
      </w:r>
      <w:r>
        <w:rPr>
          <w:lang w:eastAsia="ar-SA"/>
        </w:rPr>
        <w:t>novembrī</w:t>
      </w:r>
      <w:r w:rsidRPr="00B560DB">
        <w:rPr>
          <w:lang w:eastAsia="ar-SA"/>
        </w:rPr>
        <w:t xml:space="preserve"> </w:t>
      </w:r>
      <w:r>
        <w:rPr>
          <w:lang w:eastAsia="ar-SA"/>
        </w:rPr>
        <w:t>Pāvila Rozīša ielas</w:t>
      </w:r>
      <w:r w:rsidRPr="00B560DB">
        <w:rPr>
          <w:lang w:eastAsia="ar-SA"/>
        </w:rPr>
        <w:t xml:space="preserve"> </w:t>
      </w:r>
      <w:r>
        <w:rPr>
          <w:lang w:eastAsia="ar-SA"/>
        </w:rPr>
        <w:t>11</w:t>
      </w:r>
      <w:r w:rsidRPr="00B560DB">
        <w:rPr>
          <w:lang w:eastAsia="ar-SA"/>
        </w:rPr>
        <w:t>, Liepā, Liepas pagastā, Priekuļu novadā</w:t>
      </w:r>
      <w:r w:rsidRPr="00B560DB">
        <w:t xml:space="preserve"> daudzdzīvokļu dzīvojamo māju dzīvokļu īpašnieku kopība un SIA “CDzP” noslēguši savstarpēju Dzīvojamās mājas pārvaldīšanas pilnvarojuma līgumu, kurā noteikta apsaimniekošanas maksa EUR </w:t>
      </w:r>
      <w:r>
        <w:t>0,</w:t>
      </w:r>
      <w:r w:rsidRPr="00FF25EA">
        <w:t>2</w:t>
      </w:r>
      <w:r>
        <w:t>3</w:t>
      </w:r>
      <w:r w:rsidRPr="00FF25EA">
        <w:t xml:space="preserve"> </w:t>
      </w:r>
      <w:r w:rsidRPr="00B560DB">
        <w:t>(bez PVN) par 1 m</w:t>
      </w:r>
      <w:r>
        <w:rPr>
          <w:vertAlign w:val="superscript"/>
        </w:rPr>
        <w:t xml:space="preserve">2 </w:t>
      </w:r>
      <w:r>
        <w:t xml:space="preserve">apsaimniekojamās platības un </w:t>
      </w:r>
      <w:r w:rsidRPr="00F6168D">
        <w:t xml:space="preserve">dzīvojamās mājas uzturēšanas un remontdarbu izmaksas </w:t>
      </w:r>
      <w:r>
        <w:t>EUR 0,12 ( bez PVN) par 1 m</w:t>
      </w:r>
      <w:r w:rsidRPr="001928BC">
        <w:rPr>
          <w:vertAlign w:val="superscript"/>
        </w:rPr>
        <w:t>2</w:t>
      </w:r>
      <w:r>
        <w:rPr>
          <w:vertAlign w:val="superscript"/>
        </w:rPr>
        <w:t xml:space="preserve"> </w:t>
      </w:r>
      <w:r w:rsidRPr="001928BC">
        <w:t>apsaimniekojamās pla</w:t>
      </w:r>
      <w:r>
        <w:t>t</w:t>
      </w:r>
      <w:r w:rsidRPr="001928BC">
        <w:t>ības</w:t>
      </w:r>
      <w:r>
        <w:t>;</w:t>
      </w:r>
    </w:p>
    <w:p w:rsidR="00216EEE" w:rsidRPr="00B560DB" w:rsidRDefault="00216EEE" w:rsidP="00216EEE">
      <w:pPr>
        <w:numPr>
          <w:ilvl w:val="0"/>
          <w:numId w:val="2"/>
        </w:numPr>
        <w:spacing w:after="160" w:line="259" w:lineRule="auto"/>
        <w:contextualSpacing/>
        <w:jc w:val="both"/>
        <w:rPr>
          <w:rFonts w:eastAsia="Calibri"/>
          <w:lang w:eastAsia="ar-SA"/>
        </w:rPr>
      </w:pPr>
      <w:r w:rsidRPr="00B560DB">
        <w:rPr>
          <w:rFonts w:eastAsia="Calibri"/>
          <w:lang w:eastAsia="ar-SA"/>
        </w:rPr>
        <w:t xml:space="preserve">Pamatojoties uz 2019. gada 2. janvāra līgumu Nr. 3.4 37/2019-91, 2019. gada 25. februārī ar pieņemšanas nodošanas aktu, finanšu līdzekļi un mājas lieta par nekustamo īpašumu </w:t>
      </w:r>
      <w:r>
        <w:rPr>
          <w:rFonts w:eastAsia="Calibri"/>
          <w:lang w:eastAsia="ar-SA"/>
        </w:rPr>
        <w:t xml:space="preserve">Pāvila Rozīša </w:t>
      </w:r>
      <w:r w:rsidRPr="00B560DB">
        <w:rPr>
          <w:lang w:eastAsia="ar-SA"/>
        </w:rPr>
        <w:t xml:space="preserve">ielā </w:t>
      </w:r>
      <w:r>
        <w:rPr>
          <w:lang w:eastAsia="ar-SA"/>
        </w:rPr>
        <w:t>11</w:t>
      </w:r>
      <w:r w:rsidRPr="00B560DB">
        <w:rPr>
          <w:lang w:eastAsia="ar-SA"/>
        </w:rPr>
        <w:t>, Liepā, Liepas pagastā</w:t>
      </w:r>
      <w:r w:rsidRPr="00B560DB">
        <w:rPr>
          <w:rFonts w:eastAsia="Calibri"/>
          <w:lang w:eastAsia="ar-SA"/>
        </w:rPr>
        <w:t>, Priekuļu novad</w:t>
      </w:r>
      <w:r>
        <w:rPr>
          <w:rFonts w:eastAsia="Calibri"/>
          <w:lang w:eastAsia="ar-SA"/>
        </w:rPr>
        <w:t>ā</w:t>
      </w:r>
      <w:r w:rsidRPr="00B560DB">
        <w:rPr>
          <w:rFonts w:eastAsia="Calibri"/>
          <w:lang w:eastAsia="ar-SA"/>
        </w:rPr>
        <w:t xml:space="preserve"> nodotas SIA “CDzP”. </w:t>
      </w:r>
    </w:p>
    <w:p w:rsidR="00265C9C" w:rsidRDefault="00265C9C" w:rsidP="00216EEE">
      <w:pPr>
        <w:ind w:firstLine="360"/>
        <w:jc w:val="both"/>
      </w:pPr>
    </w:p>
    <w:p w:rsidR="00265C9C" w:rsidRDefault="00216EEE" w:rsidP="00265C9C">
      <w:pPr>
        <w:ind w:firstLine="720"/>
        <w:jc w:val="both"/>
      </w:pPr>
      <w:r w:rsidRPr="00B560DB">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3C1BF6">
        <w:t xml:space="preserve">Priekuļu novada domes Apvienotās komitejas 2019.gada 10.decembra (protokols </w:t>
      </w:r>
      <w:r w:rsidRPr="003C1BF6">
        <w:lastRenderedPageBreak/>
        <w:t>Nr</w:t>
      </w:r>
      <w:r w:rsidR="00FC19AA">
        <w:t>.5</w:t>
      </w:r>
      <w:r w:rsidRPr="003C1BF6">
        <w:t>) atzinumu</w:t>
      </w:r>
      <w:r>
        <w:t xml:space="preserve"> par lēmuma projektu</w:t>
      </w:r>
      <w:r w:rsidRPr="00B560DB">
        <w:t xml:space="preserve">, </w:t>
      </w:r>
      <w:bookmarkStart w:id="0" w:name="_Hlk20477436"/>
      <w:bookmarkStart w:id="1" w:name="_Hlk7159679"/>
      <w:bookmarkStart w:id="2" w:name="_Hlk12342445"/>
      <w:r w:rsidR="00265C9C">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265C9C">
        <w:rPr>
          <w:b/>
        </w:rPr>
        <w:t>nolemj</w:t>
      </w:r>
      <w:r w:rsidR="00265C9C">
        <w:t xml:space="preserve">: </w:t>
      </w:r>
      <w:bookmarkEnd w:id="0"/>
    </w:p>
    <w:p w:rsidR="00265C9C" w:rsidRPr="00B560DB" w:rsidRDefault="00265C9C" w:rsidP="00216EEE">
      <w:pPr>
        <w:ind w:firstLine="360"/>
        <w:jc w:val="both"/>
      </w:pPr>
    </w:p>
    <w:bookmarkEnd w:id="1"/>
    <w:bookmarkEnd w:id="2"/>
    <w:p w:rsidR="00216EEE" w:rsidRPr="00B560DB" w:rsidRDefault="00216EEE" w:rsidP="00216EEE">
      <w:pPr>
        <w:numPr>
          <w:ilvl w:val="0"/>
          <w:numId w:val="3"/>
        </w:numPr>
        <w:ind w:left="284" w:hanging="284"/>
        <w:contextualSpacing/>
        <w:jc w:val="both"/>
      </w:pPr>
      <w:r w:rsidRPr="00B560DB">
        <w:t xml:space="preserve">Atbalstīt dzīvokļu īpašnieku kopības lēmumu par daudzdzīvokļu dzīvojamās mājas </w:t>
      </w:r>
      <w:r>
        <w:rPr>
          <w:lang w:eastAsia="ar-SA"/>
        </w:rPr>
        <w:t>Pāvila Rozīša ielā 11</w:t>
      </w:r>
      <w:r w:rsidRPr="00B560DB">
        <w:rPr>
          <w:lang w:eastAsia="ar-SA"/>
        </w:rPr>
        <w:t>,</w:t>
      </w:r>
      <w:r w:rsidRPr="00B560DB">
        <w:t xml:space="preserve"> Liepā, Liepas pagastā, Priekuļu novadā, ar kadastra numuru </w:t>
      </w:r>
      <w:r w:rsidRPr="00B560DB">
        <w:rPr>
          <w:lang w:eastAsia="ar-SA"/>
        </w:rPr>
        <w:t>426000302</w:t>
      </w:r>
      <w:r>
        <w:rPr>
          <w:lang w:eastAsia="ar-SA"/>
        </w:rPr>
        <w:t>46</w:t>
      </w:r>
      <w:r>
        <w:t xml:space="preserve"> </w:t>
      </w:r>
      <w:r w:rsidRPr="00B560DB">
        <w:t>un tai funkcionāli piesaistītā zemes gabala</w:t>
      </w:r>
      <w:r w:rsidRPr="00B560DB">
        <w:rPr>
          <w:color w:val="FF0000"/>
        </w:rPr>
        <w:t xml:space="preserve"> </w:t>
      </w:r>
      <w:r>
        <w:t>0,4261</w:t>
      </w:r>
      <w:r w:rsidRPr="00B560DB">
        <w:t xml:space="preserve"> ha platībā, pārvaldīšanas tiesības nodošanu SIA “CDzP”, reģistrācijas numurs LV44103029458, juridiskā adrese: Gaujas iela 7, Cēsis, Cēsu novads, LV-4101;</w:t>
      </w:r>
    </w:p>
    <w:p w:rsidR="00216EEE" w:rsidRPr="00B560DB" w:rsidRDefault="00216EEE" w:rsidP="00216EEE">
      <w:pPr>
        <w:numPr>
          <w:ilvl w:val="0"/>
          <w:numId w:val="3"/>
        </w:numPr>
        <w:ind w:left="284" w:hanging="284"/>
        <w:contextualSpacing/>
        <w:jc w:val="both"/>
      </w:pPr>
      <w:r w:rsidRPr="00B560DB">
        <w:t>Uzdot Juridiskai nodaļai sagatavot vienošanos par grozījumiem 2019. gada 2. janvāra deleģēšanas līgumā Nr. 3.4</w:t>
      </w:r>
      <w:r w:rsidRPr="00B560DB">
        <w:noBreakHyphen/>
        <w:t>37/2019-91;</w:t>
      </w:r>
    </w:p>
    <w:p w:rsidR="00216EEE" w:rsidRPr="00B560DB" w:rsidRDefault="00216EEE" w:rsidP="00216EEE">
      <w:pPr>
        <w:numPr>
          <w:ilvl w:val="0"/>
          <w:numId w:val="3"/>
        </w:numPr>
        <w:ind w:left="284" w:hanging="284"/>
        <w:contextualSpacing/>
        <w:jc w:val="both"/>
      </w:pPr>
      <w:r w:rsidRPr="00B560DB">
        <w:rPr>
          <w:color w:val="222222"/>
        </w:rPr>
        <w:t>Informēt Finanšu un grāmatvedības nodaļu par dzīvojamās mājas apsaimniekošanas maksu;</w:t>
      </w:r>
    </w:p>
    <w:p w:rsidR="00216EEE" w:rsidRPr="00B560DB" w:rsidRDefault="00216EEE" w:rsidP="00216EEE">
      <w:pPr>
        <w:numPr>
          <w:ilvl w:val="0"/>
          <w:numId w:val="3"/>
        </w:numPr>
        <w:ind w:left="284" w:hanging="284"/>
        <w:contextualSpacing/>
        <w:jc w:val="both"/>
      </w:pPr>
      <w:r w:rsidRPr="00B560DB">
        <w:t>Atbildīgais par lēmuma izpildi Priekuļu novada pašvaldības izpilddirektors F.Puņeiko.</w:t>
      </w:r>
    </w:p>
    <w:p w:rsidR="00216EEE" w:rsidRDefault="00216EEE" w:rsidP="00216EEE">
      <w:pPr>
        <w:jc w:val="both"/>
      </w:pPr>
    </w:p>
    <w:p w:rsidR="00216EEE" w:rsidRPr="00B560DB" w:rsidRDefault="00216EEE" w:rsidP="00216EEE">
      <w:pPr>
        <w:jc w:val="both"/>
      </w:pPr>
    </w:p>
    <w:p w:rsidR="00216EEE" w:rsidRDefault="00216EEE" w:rsidP="00216EEE">
      <w:pPr>
        <w:jc w:val="both"/>
      </w:pPr>
      <w:r w:rsidRPr="00B560DB">
        <w:t>Pielikumā: 1.</w:t>
      </w:r>
      <w:r>
        <w:t xml:space="preserve"> D</w:t>
      </w:r>
      <w:r w:rsidRPr="00B560DB">
        <w:t xml:space="preserve">zīvojamās </w:t>
      </w:r>
      <w:r>
        <w:t xml:space="preserve">mājas </w:t>
      </w:r>
      <w:r w:rsidRPr="00B560DB">
        <w:t xml:space="preserve">pārvaldīšanas pilnvarojuma līgums uz </w:t>
      </w:r>
      <w:r>
        <w:t>31 lp;</w:t>
      </w:r>
    </w:p>
    <w:p w:rsidR="00216EEE" w:rsidRPr="00B560DB" w:rsidRDefault="00216EEE" w:rsidP="00216EEE">
      <w:pPr>
        <w:jc w:val="both"/>
      </w:pPr>
      <w:r w:rsidRPr="00B560DB">
        <w:tab/>
        <w:t xml:space="preserve">      </w:t>
      </w:r>
      <w:r>
        <w:t xml:space="preserve"> 2. A</w:t>
      </w:r>
      <w:r w:rsidRPr="00402677">
        <w:t xml:space="preserve">ptaujas lapa uz </w:t>
      </w:r>
      <w:r>
        <w:t>5</w:t>
      </w:r>
      <w:r w:rsidRPr="00402677">
        <w:t xml:space="preserve"> lp.</w:t>
      </w:r>
    </w:p>
    <w:p w:rsidR="00216EEE" w:rsidRPr="00B560DB" w:rsidRDefault="00216EEE" w:rsidP="00216EEE"/>
    <w:p w:rsidR="00216EEE" w:rsidRPr="00B560DB" w:rsidRDefault="00216EEE" w:rsidP="00216EEE"/>
    <w:p w:rsidR="00FC19AA" w:rsidRDefault="00FC19AA" w:rsidP="00FC19AA">
      <w:pPr>
        <w:ind w:right="-341"/>
        <w:jc w:val="both"/>
        <w:rPr>
          <w:b/>
          <w:u w:val="single"/>
        </w:rPr>
      </w:pPr>
      <w:r>
        <w:t>Domes priekšsēdētāja</w:t>
      </w:r>
      <w:r>
        <w:tab/>
      </w:r>
      <w:r>
        <w:tab/>
      </w:r>
      <w:r>
        <w:tab/>
      </w:r>
      <w:r w:rsidR="00351E66">
        <w:t>(paraksts)</w:t>
      </w:r>
      <w:bookmarkStart w:id="3" w:name="_GoBack"/>
      <w:bookmarkEnd w:id="3"/>
      <w:r>
        <w:tab/>
      </w:r>
      <w:r>
        <w:tab/>
      </w:r>
      <w:r>
        <w:tab/>
      </w:r>
      <w:r>
        <w:tab/>
      </w:r>
      <w:r>
        <w:tab/>
        <w:t>Elīna Stapulone</w:t>
      </w:r>
    </w:p>
    <w:p w:rsidR="00CF6292" w:rsidRDefault="00CF6292" w:rsidP="00CF6292"/>
    <w:sectPr w:rsidR="00CF6292" w:rsidSect="003C1BF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3103C"/>
    <w:multiLevelType w:val="hybridMultilevel"/>
    <w:tmpl w:val="A32C6AE2"/>
    <w:lvl w:ilvl="0" w:tplc="93302C1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A38EF"/>
    <w:rsid w:val="00216EEE"/>
    <w:rsid w:val="00265C9C"/>
    <w:rsid w:val="00351E66"/>
    <w:rsid w:val="003C1BF6"/>
    <w:rsid w:val="004C1272"/>
    <w:rsid w:val="00984F3F"/>
    <w:rsid w:val="00CF6292"/>
    <w:rsid w:val="00F073BC"/>
    <w:rsid w:val="00FC19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2B07"/>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3C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5024">
      <w:bodyDiv w:val="1"/>
      <w:marLeft w:val="0"/>
      <w:marRight w:val="0"/>
      <w:marTop w:val="0"/>
      <w:marBottom w:val="0"/>
      <w:divBdr>
        <w:top w:val="none" w:sz="0" w:space="0" w:color="auto"/>
        <w:left w:val="none" w:sz="0" w:space="0" w:color="auto"/>
        <w:bottom w:val="none" w:sz="0" w:space="0" w:color="auto"/>
        <w:right w:val="none" w:sz="0" w:space="0" w:color="auto"/>
      </w:divBdr>
    </w:div>
    <w:div w:id="1195312382">
      <w:bodyDiv w:val="1"/>
      <w:marLeft w:val="0"/>
      <w:marRight w:val="0"/>
      <w:marTop w:val="0"/>
      <w:marBottom w:val="0"/>
      <w:divBdr>
        <w:top w:val="none" w:sz="0" w:space="0" w:color="auto"/>
        <w:left w:val="none" w:sz="0" w:space="0" w:color="auto"/>
        <w:bottom w:val="none" w:sz="0" w:space="0" w:color="auto"/>
        <w:right w:val="none" w:sz="0" w:space="0" w:color="auto"/>
      </w:divBdr>
    </w:div>
    <w:div w:id="14681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2764</Words>
  <Characters>1576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2019-12-17T14:25:00Z</cp:lastPrinted>
  <dcterms:created xsi:type="dcterms:W3CDTF">2019-12-17T11:48:00Z</dcterms:created>
  <dcterms:modified xsi:type="dcterms:W3CDTF">2019-12-18T08:00:00Z</dcterms:modified>
</cp:coreProperties>
</file>