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292" w:rsidRDefault="00CF6292" w:rsidP="00CF6292">
      <w:pPr>
        <w:pStyle w:val="naisf"/>
        <w:spacing w:before="0" w:after="120"/>
        <w:ind w:firstLine="0"/>
        <w:jc w:val="center"/>
        <w:rPr>
          <w:b/>
        </w:rPr>
      </w:pPr>
      <w:r>
        <w:rPr>
          <w:noProof/>
        </w:rPr>
        <w:drawing>
          <wp:inline distT="0" distB="0" distL="0" distR="0">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rsidR="00CF6292" w:rsidRPr="0069562A" w:rsidRDefault="00CF6292" w:rsidP="00CF6292">
      <w:pPr>
        <w:pStyle w:val="naisf"/>
        <w:spacing w:before="0" w:after="0"/>
        <w:ind w:left="720" w:hanging="720"/>
        <w:jc w:val="center"/>
      </w:pPr>
      <w:r w:rsidRPr="0069562A">
        <w:t>LATVIJAS  REPUBLIKA</w:t>
      </w:r>
    </w:p>
    <w:p w:rsidR="00CF6292" w:rsidRPr="0069562A" w:rsidRDefault="00CF6292" w:rsidP="00CF6292">
      <w:pPr>
        <w:pBdr>
          <w:bottom w:val="single" w:sz="12" w:space="1" w:color="auto"/>
        </w:pBdr>
        <w:ind w:left="720" w:hanging="720"/>
        <w:jc w:val="center"/>
        <w:rPr>
          <w:b/>
          <w:sz w:val="28"/>
          <w:szCs w:val="28"/>
        </w:rPr>
      </w:pPr>
      <w:r w:rsidRPr="0069562A">
        <w:rPr>
          <w:b/>
          <w:sz w:val="28"/>
          <w:szCs w:val="28"/>
        </w:rPr>
        <w:t xml:space="preserve"> PRIEKUĻU NOVADA PAŠVALDĪBA</w:t>
      </w:r>
    </w:p>
    <w:p w:rsidR="00CF6292" w:rsidRDefault="00CF6292" w:rsidP="00CF6292">
      <w:pPr>
        <w:ind w:left="720" w:hanging="720"/>
        <w:jc w:val="center"/>
        <w:rPr>
          <w:sz w:val="18"/>
          <w:szCs w:val="18"/>
        </w:rPr>
      </w:pPr>
      <w:r>
        <w:rPr>
          <w:sz w:val="18"/>
          <w:szCs w:val="18"/>
        </w:rPr>
        <w:t>Reģistrācijas Nr. 90000057511, Cēsu prospekts 5, Priekuļi, Priekuļu pagasts, Priekuļu novads, LV-4126</w:t>
      </w:r>
    </w:p>
    <w:p w:rsidR="00CF6292" w:rsidRDefault="00CF6292" w:rsidP="00CF6292">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rsidR="00CF6292" w:rsidRDefault="00CF6292" w:rsidP="00CF6292">
      <w:pPr>
        <w:ind w:left="720" w:hanging="720"/>
      </w:pPr>
    </w:p>
    <w:p w:rsidR="00CF6292" w:rsidRPr="00500A42" w:rsidRDefault="00CF6292" w:rsidP="00CF6292">
      <w:pPr>
        <w:suppressAutoHyphens/>
        <w:jc w:val="center"/>
        <w:rPr>
          <w:b/>
          <w:lang w:eastAsia="ar-SA"/>
        </w:rPr>
      </w:pPr>
      <w:r w:rsidRPr="00500A42">
        <w:rPr>
          <w:b/>
          <w:lang w:eastAsia="ar-SA"/>
        </w:rPr>
        <w:t>Lēmums</w:t>
      </w:r>
    </w:p>
    <w:p w:rsidR="00CF6292" w:rsidRPr="00500A42" w:rsidRDefault="00CF6292" w:rsidP="00CF6292">
      <w:pPr>
        <w:suppressAutoHyphens/>
        <w:jc w:val="center"/>
        <w:rPr>
          <w:lang w:eastAsia="ar-SA"/>
        </w:rPr>
      </w:pPr>
      <w:r w:rsidRPr="00500A42">
        <w:rPr>
          <w:lang w:eastAsia="ar-SA"/>
        </w:rPr>
        <w:t>Priekuļu novada Priekuļu pagastā</w:t>
      </w:r>
    </w:p>
    <w:p w:rsidR="00CF6292" w:rsidRPr="005C1F19" w:rsidRDefault="00CF6292" w:rsidP="005C1F19">
      <w:pPr>
        <w:rPr>
          <w:rFonts w:eastAsia="Calibri"/>
        </w:rPr>
      </w:pPr>
      <w:r w:rsidRPr="00500A42">
        <w:rPr>
          <w:lang w:eastAsia="ar-SA"/>
        </w:rPr>
        <w:t>20</w:t>
      </w:r>
      <w:r w:rsidR="005C1F19">
        <w:rPr>
          <w:lang w:eastAsia="ar-SA"/>
        </w:rPr>
        <w:t>19</w:t>
      </w:r>
      <w:r w:rsidRPr="00500A42">
        <w:rPr>
          <w:lang w:eastAsia="ar-SA"/>
        </w:rPr>
        <w:t xml:space="preserve">.gada </w:t>
      </w:r>
      <w:r w:rsidR="005C1F19">
        <w:rPr>
          <w:lang w:eastAsia="ar-SA"/>
        </w:rPr>
        <w:t>17.decembrī</w:t>
      </w:r>
      <w:r w:rsidRPr="00500A42">
        <w:rPr>
          <w:lang w:eastAsia="ar-SA"/>
        </w:rPr>
        <w:tab/>
      </w:r>
      <w:r w:rsidRPr="00500A42">
        <w:rPr>
          <w:lang w:eastAsia="ar-SA"/>
        </w:rPr>
        <w:tab/>
      </w:r>
      <w:r w:rsidRPr="00500A42">
        <w:rPr>
          <w:lang w:eastAsia="ar-SA"/>
        </w:rPr>
        <w:tab/>
      </w:r>
      <w:r w:rsidRPr="00500A42">
        <w:rPr>
          <w:lang w:eastAsia="ar-SA"/>
        </w:rPr>
        <w:tab/>
      </w:r>
      <w:r w:rsidRPr="00500A42">
        <w:rPr>
          <w:lang w:eastAsia="ar-SA"/>
        </w:rPr>
        <w:tab/>
      </w:r>
      <w:r w:rsidRPr="00500A42">
        <w:rPr>
          <w:lang w:eastAsia="ar-SA"/>
        </w:rPr>
        <w:tab/>
      </w:r>
      <w:r w:rsidRPr="00500A42">
        <w:rPr>
          <w:lang w:eastAsia="ar-SA"/>
        </w:rPr>
        <w:tab/>
      </w:r>
      <w:r w:rsidRPr="00500A42">
        <w:rPr>
          <w:rFonts w:eastAsia="Calibri"/>
        </w:rPr>
        <w:t xml:space="preserve"> </w:t>
      </w:r>
      <w:r w:rsidR="00127F24">
        <w:rPr>
          <w:rFonts w:eastAsia="Calibri"/>
        </w:rPr>
        <w:t xml:space="preserve">   </w:t>
      </w:r>
      <w:r w:rsidRPr="00500A42">
        <w:rPr>
          <w:rFonts w:eastAsia="Calibri"/>
        </w:rPr>
        <w:t>Nr.</w:t>
      </w:r>
      <w:r w:rsidR="00127F24">
        <w:rPr>
          <w:rFonts w:eastAsia="Calibri"/>
        </w:rPr>
        <w:t>519</w:t>
      </w:r>
    </w:p>
    <w:p w:rsidR="00CF6292" w:rsidRDefault="00CF6292" w:rsidP="00CF6292">
      <w:pPr>
        <w:jc w:val="right"/>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500A42">
        <w:rPr>
          <w:rFonts w:eastAsia="Calibri"/>
        </w:rPr>
        <w:t>(protokols Nr.</w:t>
      </w:r>
      <w:r w:rsidR="00127F24">
        <w:rPr>
          <w:lang w:eastAsia="ar-SA"/>
        </w:rPr>
        <w:t>13</w:t>
      </w:r>
      <w:r w:rsidRPr="00500A42">
        <w:rPr>
          <w:rFonts w:eastAsia="Calibri"/>
        </w:rPr>
        <w:t xml:space="preserve">, </w:t>
      </w:r>
      <w:r w:rsidR="00127F24">
        <w:rPr>
          <w:rFonts w:eastAsia="Calibri"/>
        </w:rPr>
        <w:t>4</w:t>
      </w:r>
      <w:r w:rsidRPr="00500A42">
        <w:rPr>
          <w:rFonts w:eastAsia="Calibri"/>
        </w:rPr>
        <w:t>.p)</w:t>
      </w:r>
    </w:p>
    <w:p w:rsidR="00CF6292" w:rsidRDefault="00CF6292" w:rsidP="00CF6292"/>
    <w:p w:rsidR="00E70B65" w:rsidRPr="00617F8C" w:rsidRDefault="00E70B65" w:rsidP="00127F24">
      <w:pPr>
        <w:jc w:val="center"/>
        <w:rPr>
          <w:b/>
          <w:u w:val="single"/>
        </w:rPr>
      </w:pPr>
      <w:r w:rsidRPr="00617F8C">
        <w:rPr>
          <w:b/>
          <w:u w:val="single"/>
        </w:rPr>
        <w:t>Par zemes ierīcības projektu nekustamajam īpašumam</w:t>
      </w:r>
      <w:r w:rsidR="00127F24">
        <w:rPr>
          <w:b/>
          <w:u w:val="single"/>
        </w:rPr>
        <w:t xml:space="preserve"> </w:t>
      </w:r>
      <w:r w:rsidRPr="00617F8C">
        <w:rPr>
          <w:b/>
          <w:u w:val="single"/>
        </w:rPr>
        <w:t>„</w:t>
      </w:r>
      <w:r>
        <w:rPr>
          <w:b/>
          <w:u w:val="single"/>
        </w:rPr>
        <w:t>Jaunauduļi</w:t>
      </w:r>
      <w:r w:rsidRPr="00617F8C">
        <w:rPr>
          <w:b/>
          <w:u w:val="single"/>
        </w:rPr>
        <w:t xml:space="preserve">”, </w:t>
      </w:r>
      <w:r>
        <w:rPr>
          <w:b/>
          <w:u w:val="single"/>
        </w:rPr>
        <w:t>Liepas</w:t>
      </w:r>
      <w:r w:rsidRPr="00617F8C">
        <w:rPr>
          <w:b/>
          <w:u w:val="single"/>
        </w:rPr>
        <w:t xml:space="preserve"> pagastā, Priekuļu novadā</w:t>
      </w:r>
    </w:p>
    <w:p w:rsidR="00E70B65" w:rsidRPr="00617F8C" w:rsidRDefault="00E70B65" w:rsidP="00E70B65">
      <w:pPr>
        <w:jc w:val="center"/>
        <w:rPr>
          <w:b/>
          <w:u w:val="single"/>
        </w:rPr>
      </w:pPr>
    </w:p>
    <w:p w:rsidR="00E70B65" w:rsidRDefault="00E70B65" w:rsidP="00E70B65">
      <w:pPr>
        <w:jc w:val="both"/>
      </w:pPr>
      <w:r w:rsidRPr="00617F8C">
        <w:tab/>
      </w:r>
      <w:r w:rsidRPr="00545C16">
        <w:t>Priekuļu novada</w:t>
      </w:r>
      <w:r>
        <w:t xml:space="preserve"> d</w:t>
      </w:r>
      <w:r w:rsidRPr="00617F8C">
        <w:t xml:space="preserve">ome izskata </w:t>
      </w:r>
      <w:r>
        <w:t>z/s ,,Muldas”</w:t>
      </w:r>
      <w:r w:rsidRPr="00617F8C">
        <w:t>,</w:t>
      </w:r>
      <w:r w:rsidR="00FA4A10">
        <w:t xml:space="preserve"> </w:t>
      </w:r>
      <w:r>
        <w:t>juridiskā adrese ,,Muldas”, Liepas pagasts, Priekuļu novads</w:t>
      </w:r>
      <w:r w:rsidRPr="00617F8C">
        <w:t>,</w:t>
      </w:r>
      <w:r>
        <w:t xml:space="preserve"> iesniegumu </w:t>
      </w:r>
      <w:r w:rsidRPr="00617F8C">
        <w:t>(</w:t>
      </w:r>
      <w:r>
        <w:t>05</w:t>
      </w:r>
      <w:r w:rsidRPr="00617F8C">
        <w:t>.</w:t>
      </w:r>
      <w:r>
        <w:t>11</w:t>
      </w:r>
      <w:r w:rsidRPr="00617F8C">
        <w:t>.201</w:t>
      </w:r>
      <w:r>
        <w:t>9</w:t>
      </w:r>
      <w:r w:rsidRPr="00617F8C">
        <w:t>., Nr.</w:t>
      </w:r>
      <w:r>
        <w:t>3-9/2019-5823</w:t>
      </w:r>
      <w:r w:rsidRPr="00617F8C">
        <w:t xml:space="preserve">) </w:t>
      </w:r>
      <w:r>
        <w:t xml:space="preserve"> par zemes ierīcības projekta izstrādāšanu </w:t>
      </w:r>
      <w:r w:rsidRPr="00617F8C">
        <w:t>nekustam</w:t>
      </w:r>
      <w:r>
        <w:t>aj</w:t>
      </w:r>
      <w:r w:rsidRPr="00617F8C">
        <w:t>ā īpašum</w:t>
      </w:r>
      <w:r>
        <w:t>ā</w:t>
      </w:r>
      <w:r w:rsidRPr="00617F8C">
        <w:t xml:space="preserve"> „</w:t>
      </w:r>
      <w:r>
        <w:t>Jaunauduļi</w:t>
      </w:r>
      <w:r w:rsidRPr="00617F8C">
        <w:t xml:space="preserve">”, </w:t>
      </w:r>
      <w:r>
        <w:t>Liepas</w:t>
      </w:r>
      <w:r w:rsidRPr="00617F8C">
        <w:t xml:space="preserve"> pagastā, Priekuļu novadā, </w:t>
      </w:r>
      <w:r>
        <w:t xml:space="preserve">ietilpstošās zemes vienības ar kadastra apzīmējumu 4260 002 0001 </w:t>
      </w:r>
      <w:r w:rsidRPr="00617F8C">
        <w:t>sadalīšan</w:t>
      </w:r>
      <w:r>
        <w:t>ai</w:t>
      </w:r>
      <w:r w:rsidRPr="00617F8C">
        <w:t xml:space="preserve"> </w:t>
      </w:r>
      <w:r>
        <w:t>divās zemes vienībās, izveidojot jaunu</w:t>
      </w:r>
      <w:r w:rsidRPr="00617F8C">
        <w:t xml:space="preserve"> nekustam</w:t>
      </w:r>
      <w:r>
        <w:t>o</w:t>
      </w:r>
      <w:r w:rsidRPr="00617F8C">
        <w:t xml:space="preserve"> īpašum</w:t>
      </w:r>
      <w:r>
        <w:t>u</w:t>
      </w:r>
      <w:r w:rsidRPr="00617F8C">
        <w:t xml:space="preserve">. Iesniegumam ir pievienota zemes robežu plāna </w:t>
      </w:r>
      <w:r>
        <w:t>shēma</w:t>
      </w:r>
      <w:r w:rsidRPr="00617F8C">
        <w:t xml:space="preserve"> ar </w:t>
      </w:r>
      <w:r>
        <w:t>plānoto dalījumu.</w:t>
      </w:r>
    </w:p>
    <w:p w:rsidR="00E70B65" w:rsidRDefault="00E70B65" w:rsidP="00E70B65">
      <w:pPr>
        <w:ind w:firstLine="709"/>
        <w:jc w:val="both"/>
      </w:pPr>
      <w:r>
        <w:t>Izvērtējot domes rīcībā esošo informāciju, konstatēts, ka</w:t>
      </w:r>
      <w:r w:rsidR="00EB0116">
        <w:t>:</w:t>
      </w:r>
      <w:r>
        <w:t xml:space="preserve"> </w:t>
      </w:r>
    </w:p>
    <w:p w:rsidR="00E70B65" w:rsidRDefault="00E70B65" w:rsidP="00EB0116">
      <w:pPr>
        <w:pStyle w:val="Sarakstarindkopa"/>
        <w:numPr>
          <w:ilvl w:val="0"/>
          <w:numId w:val="4"/>
        </w:numPr>
        <w:overflowPunct w:val="0"/>
        <w:autoSpaceDE w:val="0"/>
        <w:autoSpaceDN w:val="0"/>
        <w:adjustRightInd w:val="0"/>
        <w:ind w:left="567" w:hanging="567"/>
        <w:jc w:val="both"/>
      </w:pPr>
      <w:r w:rsidRPr="00545C16">
        <w:t>Nekustamais īpašum</w:t>
      </w:r>
      <w:r>
        <w:t>s</w:t>
      </w:r>
      <w:r w:rsidRPr="00617F8C">
        <w:t xml:space="preserve"> „</w:t>
      </w:r>
      <w:r>
        <w:t>Jaunauduļi</w:t>
      </w:r>
      <w:r w:rsidRPr="00617F8C">
        <w:t xml:space="preserve">”, </w:t>
      </w:r>
      <w:r>
        <w:t>Liepas</w:t>
      </w:r>
      <w:r w:rsidRPr="00617F8C">
        <w:t xml:space="preserve"> pagastā, Priekuļu novadā, </w:t>
      </w:r>
      <w:r>
        <w:t xml:space="preserve">ar </w:t>
      </w:r>
      <w:r w:rsidRPr="00617F8C">
        <w:t>kad</w:t>
      </w:r>
      <w:r>
        <w:t xml:space="preserve">astra </w:t>
      </w:r>
      <w:r w:rsidR="00EB0116">
        <w:t>numuru</w:t>
      </w:r>
      <w:r w:rsidRPr="00617F8C">
        <w:t>42</w:t>
      </w:r>
      <w:r>
        <w:t>60</w:t>
      </w:r>
      <w:r w:rsidRPr="00617F8C">
        <w:t xml:space="preserve"> 0</w:t>
      </w:r>
      <w:r w:rsidRPr="00EB0116">
        <w:t>02 0001, sastāv no divām zemes vienībām, ar kadastra apzīmējumu 4260 002</w:t>
      </w:r>
      <w:r>
        <w:t xml:space="preserve"> 0001, kadastra apzīmējumu 4260 002 0002, pamatceltnes un trīs palīgceltnēm.</w:t>
      </w:r>
    </w:p>
    <w:p w:rsidR="00E70B65" w:rsidRDefault="00E70B65" w:rsidP="00EB0116">
      <w:pPr>
        <w:numPr>
          <w:ilvl w:val="0"/>
          <w:numId w:val="4"/>
        </w:numPr>
        <w:overflowPunct w:val="0"/>
        <w:autoSpaceDE w:val="0"/>
        <w:autoSpaceDN w:val="0"/>
        <w:adjustRightInd w:val="0"/>
        <w:ind w:left="567" w:hanging="567"/>
        <w:jc w:val="both"/>
      </w:pPr>
      <w:r w:rsidRPr="00EB0116">
        <w:t>Nekustamais īpašums „Jaunauduļi”, Liepas pagastā, Priekuļu novadā,</w:t>
      </w:r>
      <w:r>
        <w:t xml:space="preserve"> nostiprināt</w:t>
      </w:r>
      <w:r w:rsidRPr="00617F8C">
        <w:t xml:space="preserve">s </w:t>
      </w:r>
      <w:r>
        <w:t>Liepas</w:t>
      </w:r>
      <w:r w:rsidRPr="00617F8C">
        <w:t xml:space="preserve"> pagasta zemesgrāmatas nodalījumā Nr.</w:t>
      </w:r>
      <w:r>
        <w:t>14, īpašniece Natālija Bārbale.</w:t>
      </w:r>
    </w:p>
    <w:p w:rsidR="00EB0116" w:rsidRDefault="00E70B65" w:rsidP="00EB0116">
      <w:pPr>
        <w:pStyle w:val="Sarakstarindkopa"/>
        <w:numPr>
          <w:ilvl w:val="0"/>
          <w:numId w:val="4"/>
        </w:numPr>
        <w:overflowPunct w:val="0"/>
        <w:autoSpaceDE w:val="0"/>
        <w:autoSpaceDN w:val="0"/>
        <w:adjustRightInd w:val="0"/>
        <w:ind w:left="567" w:hanging="567"/>
        <w:jc w:val="both"/>
      </w:pPr>
      <w:r>
        <w:t>Pamatojoties uz 2019.gada 29.oktobrī parakstīto priekšlīgumu, Ntālijas Bārbales vārdā rīkojas z/s “Muldas”</w:t>
      </w:r>
      <w:r w:rsidR="006C5889">
        <w:t xml:space="preserve"> </w:t>
      </w:r>
      <w:r w:rsidR="006C5889" w:rsidRPr="00EB0116">
        <w:t xml:space="preserve">un </w:t>
      </w:r>
      <w:r w:rsidRPr="00EB0116">
        <w:t xml:space="preserve"> lūdz sadalīt zemes vienību ar kadastra apzīmējumu 4260 002 0001 div</w:t>
      </w:r>
      <w:r w:rsidR="00FA4A10" w:rsidRPr="00EB0116">
        <w:t>ās atsevišķās zemes vienībās</w:t>
      </w:r>
      <w:r w:rsidRPr="00EB0116">
        <w:t xml:space="preserve"> un izveidot vienu jaunu nekustamos īpašumus</w:t>
      </w:r>
      <w:r w:rsidR="00FA4A10" w:rsidRPr="00EB0116">
        <w:t>.</w:t>
      </w:r>
    </w:p>
    <w:p w:rsidR="00E70B65" w:rsidRPr="00EB0116" w:rsidRDefault="00E70B65" w:rsidP="00EB0116">
      <w:pPr>
        <w:pStyle w:val="Sarakstarindkopa"/>
        <w:numPr>
          <w:ilvl w:val="0"/>
          <w:numId w:val="4"/>
        </w:numPr>
        <w:overflowPunct w:val="0"/>
        <w:autoSpaceDE w:val="0"/>
        <w:autoSpaceDN w:val="0"/>
        <w:adjustRightInd w:val="0"/>
        <w:ind w:left="567" w:hanging="567"/>
        <w:jc w:val="both"/>
      </w:pPr>
      <w:r w:rsidRPr="00617F8C">
        <w:t xml:space="preserve">Priekuļu novada </w:t>
      </w:r>
      <w:r>
        <w:t>Liepas</w:t>
      </w:r>
      <w:r w:rsidRPr="00617F8C">
        <w:t xml:space="preserve"> pagasta teritorijas plānojums ir pārapstiprināts </w:t>
      </w:r>
      <w:r>
        <w:t xml:space="preserve">Priekuļu </w:t>
      </w:r>
      <w:r w:rsidRPr="00617F8C">
        <w:t>novada domes sēdē 2009.gada 17.septembrī, protokols Nr.8.</w:t>
      </w:r>
    </w:p>
    <w:p w:rsidR="00593820" w:rsidRPr="00593820" w:rsidRDefault="006C5889" w:rsidP="00593820">
      <w:pPr>
        <w:pStyle w:val="Pamattekstsaratkpi"/>
        <w:ind w:right="-2" w:firstLine="567"/>
        <w:jc w:val="both"/>
        <w:rPr>
          <w:bCs/>
        </w:rPr>
      </w:pPr>
      <w:r>
        <w:t>Ņemot vērā iepriekš</w:t>
      </w:r>
      <w:r w:rsidR="00E70B65" w:rsidRPr="001C5FAB">
        <w:t xml:space="preserve"> minēto un pamatojoties uz Ministru kabineta 2016.</w:t>
      </w:r>
      <w:r w:rsidR="00EB0116">
        <w:t>gada 2.augusta noteikumu Nr.505</w:t>
      </w:r>
      <w:r w:rsidR="00E70B65" w:rsidRPr="001C5FAB">
        <w:t xml:space="preserve"> „Zemes ierīcības projekta</w:t>
      </w:r>
      <w:r w:rsidR="00EB0116">
        <w:t xml:space="preserve"> izstrādes noteikumi” 11.punktu</w:t>
      </w:r>
      <w:r w:rsidR="00E70B65" w:rsidRPr="001C5FAB">
        <w:t xml:space="preserve"> </w:t>
      </w:r>
      <w:r w:rsidR="00E70B65" w:rsidRPr="001C5FAB">
        <w:rPr>
          <w:bCs/>
        </w:rPr>
        <w:t xml:space="preserve">un Priekuļu novada domes </w:t>
      </w:r>
      <w:r>
        <w:rPr>
          <w:bCs/>
        </w:rPr>
        <w:t>Apvienotās</w:t>
      </w:r>
      <w:r w:rsidR="00E70B65">
        <w:rPr>
          <w:bCs/>
        </w:rPr>
        <w:t xml:space="preserve"> komitejas 2019</w:t>
      </w:r>
      <w:r w:rsidR="00E70B65" w:rsidRPr="001C5FAB">
        <w:rPr>
          <w:bCs/>
        </w:rPr>
        <w:t xml:space="preserve">.gada </w:t>
      </w:r>
      <w:r w:rsidRPr="006C5889">
        <w:rPr>
          <w:bCs/>
        </w:rPr>
        <w:t>10</w:t>
      </w:r>
      <w:r w:rsidR="00E70B65" w:rsidRPr="006C5889">
        <w:rPr>
          <w:bCs/>
        </w:rPr>
        <w:t>.decembra atzinumu</w:t>
      </w:r>
      <w:r w:rsidR="00E70B65" w:rsidRPr="000022A8">
        <w:rPr>
          <w:bCs/>
        </w:rPr>
        <w:t xml:space="preserve"> par lēmuma projektu</w:t>
      </w:r>
      <w:r>
        <w:rPr>
          <w:bCs/>
        </w:rPr>
        <w:t xml:space="preserve"> </w:t>
      </w:r>
      <w:r w:rsidRPr="001C5FAB">
        <w:rPr>
          <w:bCs/>
        </w:rPr>
        <w:t>(protokols Nr.</w:t>
      </w:r>
      <w:r w:rsidR="00127F24">
        <w:rPr>
          <w:bCs/>
        </w:rPr>
        <w:t>5</w:t>
      </w:r>
      <w:r w:rsidRPr="001C5FAB">
        <w:rPr>
          <w:bCs/>
        </w:rPr>
        <w:t>)</w:t>
      </w:r>
      <w:r w:rsidR="00E70B65" w:rsidRPr="001C5FAB">
        <w:rPr>
          <w:bCs/>
        </w:rPr>
        <w:t xml:space="preserve">, </w:t>
      </w:r>
      <w:bookmarkStart w:id="0" w:name="_Hlk20477436"/>
      <w:r w:rsidR="00593820" w:rsidRPr="00593820">
        <w:rPr>
          <w:bCs/>
        </w:rPr>
        <w:t xml:space="preserve">atklāti balsojot: PAR –14 (Elīna Stapulone, Dace Kalniņa, Aivars Tīdemanis, Elīna Krieviņa, Mārīte Raudziņa, Arnis Melbārdis, Jānis Ročāns, Aivars Kalnietis, Normunds Kažoks, Ināra Roce, Elīna Krieviņa, Māris Baltiņš, Baiba Karlsberga, Sarmīte Orehova), PRET –nav, ATTURAS –nav,  Priekuļu novada dome </w:t>
      </w:r>
      <w:r w:rsidR="00593820" w:rsidRPr="00593820">
        <w:rPr>
          <w:b/>
          <w:bCs/>
        </w:rPr>
        <w:t>nolemj</w:t>
      </w:r>
      <w:r w:rsidR="00593820" w:rsidRPr="00593820">
        <w:rPr>
          <w:bCs/>
        </w:rPr>
        <w:t xml:space="preserve">: </w:t>
      </w:r>
      <w:bookmarkEnd w:id="0"/>
    </w:p>
    <w:p w:rsidR="00593820" w:rsidRPr="00617F8C" w:rsidRDefault="00593820" w:rsidP="00EB0116">
      <w:pPr>
        <w:pStyle w:val="Pamattekstsaratkpi"/>
        <w:ind w:firstLine="567"/>
        <w:jc w:val="both"/>
      </w:pPr>
    </w:p>
    <w:p w:rsidR="00E70B65" w:rsidRDefault="00E70B65" w:rsidP="006C5889">
      <w:pPr>
        <w:pStyle w:val="Sarakstarindkopa"/>
        <w:numPr>
          <w:ilvl w:val="0"/>
          <w:numId w:val="3"/>
        </w:numPr>
        <w:ind w:left="567" w:hanging="567"/>
        <w:jc w:val="both"/>
      </w:pPr>
      <w:r w:rsidRPr="00617F8C">
        <w:t>Neiebilst zemes ierīcības projekta izstrādei nekustamajam īpašumam „</w:t>
      </w:r>
      <w:r>
        <w:t>Jaunauduļi</w:t>
      </w:r>
      <w:r w:rsidRPr="00617F8C">
        <w:t xml:space="preserve">”, </w:t>
      </w:r>
      <w:r>
        <w:t>Liepas</w:t>
      </w:r>
      <w:r w:rsidRPr="00617F8C">
        <w:t xml:space="preserve"> pagastā, Priekuļu novadā, </w:t>
      </w:r>
      <w:r>
        <w:t xml:space="preserve">ar </w:t>
      </w:r>
      <w:r w:rsidRPr="00617F8C">
        <w:t>kad</w:t>
      </w:r>
      <w:r>
        <w:t xml:space="preserve">astra </w:t>
      </w:r>
      <w:r w:rsidRPr="00617F8C">
        <w:t>Nr.42</w:t>
      </w:r>
      <w:r>
        <w:t>60</w:t>
      </w:r>
      <w:r w:rsidRPr="00617F8C">
        <w:t xml:space="preserve"> 00</w:t>
      </w:r>
      <w:r>
        <w:t>2</w:t>
      </w:r>
      <w:r w:rsidRPr="00617F8C">
        <w:t xml:space="preserve"> 0</w:t>
      </w:r>
      <w:r>
        <w:t>001</w:t>
      </w:r>
      <w:r w:rsidRPr="00617F8C">
        <w:t xml:space="preserve">, paredzot </w:t>
      </w:r>
      <w:r w:rsidR="006C5889">
        <w:t>to sadalīt</w:t>
      </w:r>
      <w:r w:rsidRPr="00617F8C">
        <w:t xml:space="preserve"> </w:t>
      </w:r>
      <w:r>
        <w:t>divos</w:t>
      </w:r>
      <w:r w:rsidRPr="00617F8C">
        <w:t xml:space="preserve"> atsevišķos nekustamajos īpašumos</w:t>
      </w:r>
      <w:r>
        <w:t xml:space="preserve"> – </w:t>
      </w:r>
      <w:r w:rsidRPr="00617F8C">
        <w:t xml:space="preserve">zemes </w:t>
      </w:r>
      <w:r>
        <w:t>vienību</w:t>
      </w:r>
      <w:r w:rsidRPr="00617F8C">
        <w:t xml:space="preserve"> ar kadastra apzīmējumu 42</w:t>
      </w:r>
      <w:r>
        <w:t>60</w:t>
      </w:r>
      <w:r w:rsidRPr="00617F8C">
        <w:t xml:space="preserve"> 00</w:t>
      </w:r>
      <w:r>
        <w:t>2</w:t>
      </w:r>
      <w:r w:rsidRPr="00617F8C">
        <w:t xml:space="preserve"> 0</w:t>
      </w:r>
      <w:r>
        <w:t>001</w:t>
      </w:r>
      <w:r w:rsidRPr="00617F8C">
        <w:t xml:space="preserve"> </w:t>
      </w:r>
      <w:r>
        <w:t>sa</w:t>
      </w:r>
      <w:r w:rsidRPr="00617F8C">
        <w:t xml:space="preserve">dalot </w:t>
      </w:r>
      <w:r>
        <w:t xml:space="preserve">divās </w:t>
      </w:r>
      <w:r w:rsidRPr="00617F8C">
        <w:t xml:space="preserve">zemes </w:t>
      </w:r>
      <w:r>
        <w:t>vienībās, saskaņā ar pielikumu</w:t>
      </w:r>
      <w:r w:rsidR="00EB0116">
        <w:t>.</w:t>
      </w:r>
    </w:p>
    <w:p w:rsidR="00E70B65" w:rsidRPr="00335311" w:rsidRDefault="00E70B65" w:rsidP="006C5889">
      <w:pPr>
        <w:pStyle w:val="Sarakstarindkopa"/>
        <w:numPr>
          <w:ilvl w:val="0"/>
          <w:numId w:val="3"/>
        </w:numPr>
        <w:ind w:left="567" w:hanging="567"/>
        <w:jc w:val="both"/>
      </w:pPr>
      <w:r w:rsidRPr="00335311">
        <w:t>Izstrādājot zemes ierīcības projektu</w:t>
      </w:r>
      <w:r w:rsidR="00EB0116">
        <w:t>,</w:t>
      </w:r>
      <w:r w:rsidRPr="00335311">
        <w:t xml:space="preserve"> ievērot sekojošus nosacījumus:</w:t>
      </w:r>
    </w:p>
    <w:p w:rsidR="00EB0116" w:rsidRDefault="00E70B65" w:rsidP="00EB0116">
      <w:pPr>
        <w:pStyle w:val="Sarakstarindkopa"/>
        <w:numPr>
          <w:ilvl w:val="1"/>
          <w:numId w:val="3"/>
        </w:numPr>
        <w:ind w:left="1134" w:hanging="567"/>
        <w:jc w:val="both"/>
      </w:pPr>
      <w:r w:rsidRPr="00617F8C">
        <w:t>Atdalām</w:t>
      </w:r>
      <w:r>
        <w:t>ās</w:t>
      </w:r>
      <w:r w:rsidRPr="00617F8C">
        <w:t xml:space="preserve">, </w:t>
      </w:r>
      <w:r>
        <w:t>ne</w:t>
      </w:r>
      <w:r w:rsidRPr="00617F8C">
        <w:t>apbūvēt</w:t>
      </w:r>
      <w:r>
        <w:t>ās</w:t>
      </w:r>
      <w:r w:rsidRPr="00617F8C">
        <w:t xml:space="preserve"> zemes </w:t>
      </w:r>
      <w:r>
        <w:t xml:space="preserve">vienības, kurā dominējošā ir lauksaimniecības zeme (Nr.1 pielikumā), </w:t>
      </w:r>
      <w:r w:rsidRPr="00617F8C">
        <w:t xml:space="preserve">platība orientējoši </w:t>
      </w:r>
      <w:r>
        <w:t>1</w:t>
      </w:r>
      <w:r w:rsidR="00EB0116">
        <w:t>5,</w:t>
      </w:r>
      <w:r>
        <w:t>1</w:t>
      </w:r>
      <w:r w:rsidR="00EB0116">
        <w:t xml:space="preserve"> </w:t>
      </w:r>
      <w:r w:rsidRPr="00284784">
        <w:t>ha</w:t>
      </w:r>
      <w:r w:rsidRPr="00617F8C">
        <w:t>, vairāk vai mazāk, cik izrādīsies izstrādājot zemes ierīcības projektu;</w:t>
      </w:r>
    </w:p>
    <w:p w:rsidR="00EB0116" w:rsidRDefault="00E70B65" w:rsidP="00EB0116">
      <w:pPr>
        <w:pStyle w:val="Sarakstarindkopa"/>
        <w:numPr>
          <w:ilvl w:val="1"/>
          <w:numId w:val="3"/>
        </w:numPr>
        <w:ind w:left="1134" w:hanging="567"/>
        <w:jc w:val="both"/>
      </w:pPr>
      <w:r>
        <w:t>A</w:t>
      </w:r>
      <w:r w:rsidRPr="00617F8C">
        <w:t>tdalām</w:t>
      </w:r>
      <w:r>
        <w:t>ās</w:t>
      </w:r>
      <w:r w:rsidRPr="00617F8C">
        <w:t>, apbūvēt</w:t>
      </w:r>
      <w:r>
        <w:t>ās</w:t>
      </w:r>
      <w:r w:rsidRPr="00617F8C">
        <w:t xml:space="preserve"> zemes </w:t>
      </w:r>
      <w:r>
        <w:t>vienības, kurā dominējošā ir lauksaimniecības zeme (Nr.2 pielikumā),</w:t>
      </w:r>
      <w:r w:rsidRPr="00617F8C">
        <w:t xml:space="preserve"> platība orientējoši </w:t>
      </w:r>
      <w:r w:rsidR="00EB0116">
        <w:t>7,</w:t>
      </w:r>
      <w:r>
        <w:t>6</w:t>
      </w:r>
      <w:r w:rsidR="00EB0116">
        <w:t xml:space="preserve"> </w:t>
      </w:r>
      <w:r w:rsidRPr="00284784">
        <w:t>ha</w:t>
      </w:r>
      <w:r w:rsidRPr="00617F8C">
        <w:t>, vairāk vai mazāk, cik izrādīsies</w:t>
      </w:r>
      <w:r w:rsidR="00EB0116">
        <w:t>,</w:t>
      </w:r>
      <w:r w:rsidRPr="00617F8C">
        <w:t xml:space="preserve"> izstrādājot zemes ierīcības projektu</w:t>
      </w:r>
      <w:r>
        <w:t>;</w:t>
      </w:r>
    </w:p>
    <w:p w:rsidR="00EB0116" w:rsidRDefault="00E70B65" w:rsidP="00EB0116">
      <w:pPr>
        <w:pStyle w:val="Sarakstarindkopa"/>
        <w:numPr>
          <w:ilvl w:val="1"/>
          <w:numId w:val="3"/>
        </w:numPr>
        <w:ind w:left="1134" w:hanging="567"/>
        <w:jc w:val="both"/>
      </w:pPr>
      <w:r w:rsidRPr="00617F8C">
        <w:t xml:space="preserve">Precizēt zemesgrāmatu </w:t>
      </w:r>
      <w:r>
        <w:t>nodalījum</w:t>
      </w:r>
      <w:r w:rsidRPr="00617F8C">
        <w:t>ā noteiktos nekustam</w:t>
      </w:r>
      <w:r>
        <w:t>o</w:t>
      </w:r>
      <w:r w:rsidRPr="00617F8C">
        <w:t xml:space="preserve"> īpašum</w:t>
      </w:r>
      <w:r>
        <w:t>u</w:t>
      </w:r>
      <w:r w:rsidRPr="00617F8C">
        <w:t xml:space="preserve"> lietošanas tiesību aprobežojumus;</w:t>
      </w:r>
    </w:p>
    <w:p w:rsidR="00EB0116" w:rsidRDefault="00E70B65" w:rsidP="00EB0116">
      <w:pPr>
        <w:pStyle w:val="Sarakstarindkopa"/>
        <w:numPr>
          <w:ilvl w:val="1"/>
          <w:numId w:val="3"/>
        </w:numPr>
        <w:ind w:left="1134" w:hanging="567"/>
        <w:jc w:val="both"/>
      </w:pPr>
      <w:r w:rsidRPr="00617F8C">
        <w:lastRenderedPageBreak/>
        <w:t>Gadījumā, ja tiek grozīti esošie nekustamā īpašuma lietošanas tiesību aprobežojumi vai noteikti jauni, projektam pievienot atbilstošas vienošanās vai apliecinājuma kopiju;</w:t>
      </w:r>
    </w:p>
    <w:p w:rsidR="00E70B65" w:rsidRDefault="00E70B65" w:rsidP="00EB0116">
      <w:pPr>
        <w:pStyle w:val="Sarakstarindkopa"/>
        <w:numPr>
          <w:ilvl w:val="1"/>
          <w:numId w:val="3"/>
        </w:numPr>
        <w:ind w:left="1134" w:hanging="567"/>
        <w:jc w:val="both"/>
      </w:pPr>
      <w:r w:rsidRPr="00617F8C">
        <w:t xml:space="preserve">Projektā paredzēt piekļūšanu </w:t>
      </w:r>
      <w:r>
        <w:t xml:space="preserve">esošajam un </w:t>
      </w:r>
      <w:r w:rsidRPr="00617F8C">
        <w:t>no jauna izveidotaj</w:t>
      </w:r>
      <w:r>
        <w:t>a</w:t>
      </w:r>
      <w:r w:rsidRPr="00617F8C">
        <w:t>m nekustamaj</w:t>
      </w:r>
      <w:r>
        <w:t>a</w:t>
      </w:r>
      <w:r w:rsidRPr="00617F8C">
        <w:t>m īpašum</w:t>
      </w:r>
      <w:r>
        <w:t>a</w:t>
      </w:r>
      <w:r w:rsidRPr="00617F8C">
        <w:t>m atbilstoši Ze</w:t>
      </w:r>
      <w:r>
        <w:t>mes pārvaldības likuma 7.pantam, vienlaicīgi precizējot faktisko servitūta ceļa vietu zemes vienību  robežu plānos</w:t>
      </w:r>
      <w:r w:rsidR="00EB0116">
        <w:t>.</w:t>
      </w:r>
    </w:p>
    <w:p w:rsidR="00E70B65" w:rsidRPr="00617F8C" w:rsidRDefault="00E70B65" w:rsidP="00EB0116">
      <w:pPr>
        <w:pStyle w:val="Sarakstarindkopa"/>
        <w:numPr>
          <w:ilvl w:val="0"/>
          <w:numId w:val="3"/>
        </w:numPr>
        <w:ind w:left="567" w:hanging="567"/>
        <w:jc w:val="both"/>
      </w:pPr>
      <w:r w:rsidRPr="00617F8C">
        <w:t>No jauna izveidotaj</w:t>
      </w:r>
      <w:r>
        <w:t>a</w:t>
      </w:r>
      <w:r w:rsidRPr="00617F8C">
        <w:t>m nekustamaj</w:t>
      </w:r>
      <w:r>
        <w:t>a</w:t>
      </w:r>
      <w:r w:rsidRPr="00617F8C">
        <w:t>m īpašum</w:t>
      </w:r>
      <w:r>
        <w:t>a</w:t>
      </w:r>
      <w:r w:rsidRPr="00617F8C">
        <w:t>m</w:t>
      </w:r>
      <w:r>
        <w:t xml:space="preserve"> (lauksaimniecības zemei) </w:t>
      </w:r>
      <w:r w:rsidRPr="00617F8C">
        <w:t xml:space="preserve">nosaukumu </w:t>
      </w:r>
      <w:r>
        <w:t>piešķirt</w:t>
      </w:r>
      <w:r w:rsidRPr="00617F8C">
        <w:t xml:space="preserve"> </w:t>
      </w:r>
      <w:r>
        <w:t>apstiprinot</w:t>
      </w:r>
      <w:r w:rsidRPr="00617F8C">
        <w:t xml:space="preserve"> zemes ierīcības projektu</w:t>
      </w:r>
      <w:r w:rsidR="00EB0116">
        <w:t>.</w:t>
      </w:r>
    </w:p>
    <w:p w:rsidR="00E70B65" w:rsidRDefault="00E70B65" w:rsidP="00EB0116">
      <w:pPr>
        <w:numPr>
          <w:ilvl w:val="0"/>
          <w:numId w:val="3"/>
        </w:numPr>
        <w:ind w:left="567" w:hanging="567"/>
        <w:jc w:val="both"/>
      </w:pPr>
      <w:r w:rsidRPr="00617F8C">
        <w:t>Nekustamā īpašuma lietošanas mērķ</w:t>
      </w:r>
      <w:r>
        <w:t>us</w:t>
      </w:r>
      <w:r w:rsidRPr="00617F8C">
        <w:t xml:space="preserve"> </w:t>
      </w:r>
      <w:r>
        <w:t xml:space="preserve">no </w:t>
      </w:r>
      <w:r w:rsidRPr="00617F8C">
        <w:t>jaun</w:t>
      </w:r>
      <w:r>
        <w:t xml:space="preserve">a </w:t>
      </w:r>
      <w:r w:rsidRPr="00617F8C">
        <w:t>izveidot</w:t>
      </w:r>
      <w:r>
        <w:t>ajie</w:t>
      </w:r>
      <w:r w:rsidRPr="00617F8C">
        <w:t>m nekustamaj</w:t>
      </w:r>
      <w:r>
        <w:t>ie</w:t>
      </w:r>
      <w:r w:rsidRPr="00617F8C">
        <w:t>m īpašum</w:t>
      </w:r>
      <w:r>
        <w:t>ie</w:t>
      </w:r>
      <w:r w:rsidRPr="00617F8C">
        <w:t>m apstiprin</w:t>
      </w:r>
      <w:r>
        <w:t>āt</w:t>
      </w:r>
      <w:r w:rsidRPr="00617F8C">
        <w:t xml:space="preserve"> vienlaicīgi ar izstrādāto zemes ierīcības projektu</w:t>
      </w:r>
      <w:r w:rsidR="00EB0116">
        <w:t>.</w:t>
      </w:r>
    </w:p>
    <w:p w:rsidR="00E70B65" w:rsidRPr="000804CF" w:rsidRDefault="00E70B65" w:rsidP="00EB0116">
      <w:pPr>
        <w:numPr>
          <w:ilvl w:val="0"/>
          <w:numId w:val="3"/>
        </w:numPr>
        <w:ind w:left="567" w:hanging="567"/>
      </w:pPr>
      <w:r>
        <w:t>A</w:t>
      </w:r>
      <w:r w:rsidRPr="000804CF">
        <w:t>tbildīgā par lēmuma izpildi Attīstības nodaļas vadītāja Vineta Lapsele.</w:t>
      </w:r>
    </w:p>
    <w:p w:rsidR="00E70B65" w:rsidRPr="00617F8C" w:rsidRDefault="00E70B65" w:rsidP="00EB0116">
      <w:pPr>
        <w:ind w:left="567" w:hanging="567"/>
        <w:jc w:val="both"/>
      </w:pPr>
    </w:p>
    <w:p w:rsidR="00EB0116" w:rsidRDefault="00EB0116" w:rsidP="00EB0116">
      <w:pPr>
        <w:ind w:firstLine="720"/>
        <w:jc w:val="both"/>
        <w:rPr>
          <w:rFonts w:eastAsia="Calibri"/>
          <w:i/>
          <w:lang w:eastAsia="en-US"/>
        </w:rPr>
      </w:pPr>
      <w:r>
        <w:rPr>
          <w:rFonts w:eastAsia="Calibri"/>
          <w:i/>
          <w:lang w:eastAsia="en-US"/>
        </w:rPr>
        <w:t xml:space="preserve">Šo lēmumu var pārsūdzēt viena mēneša laikā no tā spēkā stāšanās dienas Administratīvās rajona tiesas attiecīgajā tiesu namā pēc pieteicēja adreses (fiziska persona- pēc deklarētās dzīvesvietas vai nekustamā īpašuma atrašanās vietas, juridiska persona- pēc juridiskās adreses vietas). </w:t>
      </w:r>
    </w:p>
    <w:p w:rsidR="00EB0116" w:rsidRDefault="00EB0116" w:rsidP="00EB0116">
      <w:pPr>
        <w:ind w:firstLine="720"/>
        <w:jc w:val="both"/>
        <w:rPr>
          <w:rFonts w:eastAsia="Calibri"/>
          <w:i/>
          <w:lang w:eastAsia="en-US"/>
        </w:rPr>
      </w:pPr>
      <w:r>
        <w:rPr>
          <w:rFonts w:eastAsia="Calibri"/>
          <w:i/>
          <w:lang w:eastAsia="en-US"/>
        </w:rPr>
        <w:t>Saskaņā ar Administratīvā procesa 70.panta pirmo un otro daļu, lēmums stājas spēkā ar brīdi, kad tas paziņots adresātam, sūtot pa pastu – septītajā dienā pēc tā nodošanas pastā.</w:t>
      </w:r>
    </w:p>
    <w:p w:rsidR="00E70B65" w:rsidRDefault="00E70B65" w:rsidP="00E70B65">
      <w:pPr>
        <w:jc w:val="both"/>
      </w:pPr>
    </w:p>
    <w:p w:rsidR="00E70B65" w:rsidRDefault="00E70B65" w:rsidP="00E70B65">
      <w:pPr>
        <w:jc w:val="both"/>
      </w:pPr>
      <w:r>
        <w:t>Pielikumā grafiskais pielikums uz vienas lapas.</w:t>
      </w:r>
    </w:p>
    <w:p w:rsidR="00984F3F" w:rsidRDefault="00984F3F" w:rsidP="00984F3F"/>
    <w:p w:rsidR="00127F24" w:rsidRDefault="00127F24" w:rsidP="00984F3F"/>
    <w:p w:rsidR="00127F24" w:rsidRDefault="00127F24" w:rsidP="00127F24">
      <w:pPr>
        <w:ind w:right="-341"/>
        <w:jc w:val="both"/>
        <w:rPr>
          <w:b/>
          <w:u w:val="single"/>
        </w:rPr>
      </w:pPr>
      <w:r>
        <w:t>Domes priekšsēdētāja</w:t>
      </w:r>
      <w:r>
        <w:tab/>
      </w:r>
      <w:r>
        <w:tab/>
      </w:r>
      <w:r w:rsidR="00C16CAF">
        <w:t>(paraksts)</w:t>
      </w:r>
      <w:bookmarkStart w:id="1" w:name="_GoBack"/>
      <w:bookmarkEnd w:id="1"/>
      <w:r>
        <w:tab/>
      </w:r>
      <w:r>
        <w:tab/>
      </w:r>
      <w:r>
        <w:tab/>
      </w:r>
      <w:r>
        <w:tab/>
      </w:r>
      <w:r>
        <w:tab/>
      </w:r>
      <w:r>
        <w:tab/>
        <w:t>Elīna Stapulone</w:t>
      </w:r>
    </w:p>
    <w:p w:rsidR="00127F24" w:rsidRDefault="00127F24" w:rsidP="00984F3F">
      <w:pPr>
        <w:rPr>
          <w:b/>
          <w:u w:val="single"/>
        </w:rPr>
      </w:pPr>
    </w:p>
    <w:sectPr w:rsidR="00127F24" w:rsidSect="005C1F19">
      <w:pgSz w:w="11906" w:h="16838"/>
      <w:pgMar w:top="709"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04A1"/>
    <w:multiLevelType w:val="multilevel"/>
    <w:tmpl w:val="E09C59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4678F2"/>
    <w:multiLevelType w:val="hybridMultilevel"/>
    <w:tmpl w:val="594E65FE"/>
    <w:lvl w:ilvl="0" w:tplc="0426000F">
      <w:start w:val="1"/>
      <w:numFmt w:val="decimal"/>
      <w:lvlText w:val="%1."/>
      <w:lvlJc w:val="left"/>
      <w:pPr>
        <w:tabs>
          <w:tab w:val="num" w:pos="502"/>
        </w:tabs>
        <w:ind w:left="502" w:hanging="360"/>
      </w:pPr>
    </w:lvl>
    <w:lvl w:ilvl="1" w:tplc="04260019">
      <w:start w:val="1"/>
      <w:numFmt w:val="lowerLetter"/>
      <w:lvlText w:val="%2."/>
      <w:lvlJc w:val="left"/>
      <w:pPr>
        <w:tabs>
          <w:tab w:val="num" w:pos="1222"/>
        </w:tabs>
        <w:ind w:left="1222" w:hanging="360"/>
      </w:pPr>
    </w:lvl>
    <w:lvl w:ilvl="2" w:tplc="0426001B" w:tentative="1">
      <w:start w:val="1"/>
      <w:numFmt w:val="lowerRoman"/>
      <w:lvlText w:val="%3."/>
      <w:lvlJc w:val="right"/>
      <w:pPr>
        <w:tabs>
          <w:tab w:val="num" w:pos="1942"/>
        </w:tabs>
        <w:ind w:left="1942" w:hanging="180"/>
      </w:pPr>
    </w:lvl>
    <w:lvl w:ilvl="3" w:tplc="0426000F" w:tentative="1">
      <w:start w:val="1"/>
      <w:numFmt w:val="decimal"/>
      <w:lvlText w:val="%4."/>
      <w:lvlJc w:val="left"/>
      <w:pPr>
        <w:tabs>
          <w:tab w:val="num" w:pos="2662"/>
        </w:tabs>
        <w:ind w:left="2662" w:hanging="360"/>
      </w:pPr>
    </w:lvl>
    <w:lvl w:ilvl="4" w:tplc="04260019" w:tentative="1">
      <w:start w:val="1"/>
      <w:numFmt w:val="lowerLetter"/>
      <w:lvlText w:val="%5."/>
      <w:lvlJc w:val="left"/>
      <w:pPr>
        <w:tabs>
          <w:tab w:val="num" w:pos="3382"/>
        </w:tabs>
        <w:ind w:left="3382" w:hanging="360"/>
      </w:pPr>
    </w:lvl>
    <w:lvl w:ilvl="5" w:tplc="0426001B" w:tentative="1">
      <w:start w:val="1"/>
      <w:numFmt w:val="lowerRoman"/>
      <w:lvlText w:val="%6."/>
      <w:lvlJc w:val="right"/>
      <w:pPr>
        <w:tabs>
          <w:tab w:val="num" w:pos="4102"/>
        </w:tabs>
        <w:ind w:left="4102" w:hanging="180"/>
      </w:pPr>
    </w:lvl>
    <w:lvl w:ilvl="6" w:tplc="0426000F" w:tentative="1">
      <w:start w:val="1"/>
      <w:numFmt w:val="decimal"/>
      <w:lvlText w:val="%7."/>
      <w:lvlJc w:val="left"/>
      <w:pPr>
        <w:tabs>
          <w:tab w:val="num" w:pos="4822"/>
        </w:tabs>
        <w:ind w:left="4822" w:hanging="360"/>
      </w:pPr>
    </w:lvl>
    <w:lvl w:ilvl="7" w:tplc="04260019" w:tentative="1">
      <w:start w:val="1"/>
      <w:numFmt w:val="lowerLetter"/>
      <w:lvlText w:val="%8."/>
      <w:lvlJc w:val="left"/>
      <w:pPr>
        <w:tabs>
          <w:tab w:val="num" w:pos="5542"/>
        </w:tabs>
        <w:ind w:left="5542" w:hanging="360"/>
      </w:pPr>
    </w:lvl>
    <w:lvl w:ilvl="8" w:tplc="0426001B" w:tentative="1">
      <w:start w:val="1"/>
      <w:numFmt w:val="lowerRoman"/>
      <w:lvlText w:val="%9."/>
      <w:lvlJc w:val="right"/>
      <w:pPr>
        <w:tabs>
          <w:tab w:val="num" w:pos="6262"/>
        </w:tabs>
        <w:ind w:left="6262" w:hanging="180"/>
      </w:pPr>
    </w:lvl>
  </w:abstractNum>
  <w:abstractNum w:abstractNumId="3" w15:restartNumberingAfterBreak="0">
    <w:nsid w:val="7EFA1B81"/>
    <w:multiLevelType w:val="hybridMultilevel"/>
    <w:tmpl w:val="F9BC63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2"/>
    <w:rsid w:val="00127F24"/>
    <w:rsid w:val="00593820"/>
    <w:rsid w:val="005C1F19"/>
    <w:rsid w:val="006C5889"/>
    <w:rsid w:val="00984F3F"/>
    <w:rsid w:val="00C16CAF"/>
    <w:rsid w:val="00CF6292"/>
    <w:rsid w:val="00E70B65"/>
    <w:rsid w:val="00EB0116"/>
    <w:rsid w:val="00F073BC"/>
    <w:rsid w:val="00FA4A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B318"/>
  <w15:docId w15:val="{C0329341-31C8-4815-B898-33F05FB2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Pamattekstsaratkpi">
    <w:name w:val="Body Text Indent"/>
    <w:basedOn w:val="Parasts"/>
    <w:link w:val="PamattekstsaratkpiRakstz"/>
    <w:rsid w:val="00E70B65"/>
    <w:pPr>
      <w:ind w:firstLine="720"/>
    </w:pPr>
    <w:rPr>
      <w:lang w:eastAsia="en-US"/>
    </w:rPr>
  </w:style>
  <w:style w:type="character" w:customStyle="1" w:styleId="PamattekstsaratkpiRakstz">
    <w:name w:val="Pamatteksts ar atkāpi Rakstz."/>
    <w:basedOn w:val="Noklusjumarindkopasfonts"/>
    <w:link w:val="Pamattekstsaratkpi"/>
    <w:rsid w:val="00E70B65"/>
    <w:rPr>
      <w:rFonts w:ascii="Times New Roman" w:eastAsia="Times New Roman" w:hAnsi="Times New Roman" w:cs="Times New Roman"/>
      <w:sz w:val="24"/>
      <w:szCs w:val="24"/>
    </w:rPr>
  </w:style>
  <w:style w:type="paragraph" w:styleId="Sarakstarindkopa">
    <w:name w:val="List Paragraph"/>
    <w:basedOn w:val="Parasts"/>
    <w:uiPriority w:val="34"/>
    <w:qFormat/>
    <w:rsid w:val="00E70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46665">
      <w:bodyDiv w:val="1"/>
      <w:marLeft w:val="0"/>
      <w:marRight w:val="0"/>
      <w:marTop w:val="0"/>
      <w:marBottom w:val="0"/>
      <w:divBdr>
        <w:top w:val="none" w:sz="0" w:space="0" w:color="auto"/>
        <w:left w:val="none" w:sz="0" w:space="0" w:color="auto"/>
        <w:bottom w:val="none" w:sz="0" w:space="0" w:color="auto"/>
        <w:right w:val="none" w:sz="0" w:space="0" w:color="auto"/>
      </w:divBdr>
    </w:div>
    <w:div w:id="12102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2861</Words>
  <Characters>1631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Sekretare</cp:lastModifiedBy>
  <cp:revision>4</cp:revision>
  <cp:lastPrinted>2019-12-17T14:23:00Z</cp:lastPrinted>
  <dcterms:created xsi:type="dcterms:W3CDTF">2019-12-17T11:29:00Z</dcterms:created>
  <dcterms:modified xsi:type="dcterms:W3CDTF">2019-12-18T07:59:00Z</dcterms:modified>
</cp:coreProperties>
</file>