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3D07E" w14:textId="1A2F7D4E" w:rsidR="00A7278D" w:rsidRPr="00B97F44" w:rsidRDefault="00B97F44">
      <w:pPr>
        <w:jc w:val="left"/>
        <w:rPr>
          <w:rFonts w:ascii="Times New Roman" w:eastAsia="Times New Roman" w:hAnsi="Times New Roman" w:cs="Times New Roman"/>
          <w:b/>
          <w:sz w:val="40"/>
          <w:szCs w:val="40"/>
          <w:lang w:val="lv-LV"/>
        </w:rPr>
      </w:pPr>
      <w:r w:rsidRPr="00B97F44">
        <w:rPr>
          <w:noProof/>
          <w:lang w:val="lv-LV"/>
        </w:rPr>
        <w:drawing>
          <wp:anchor distT="0" distB="0" distL="0" distR="0" simplePos="0" relativeHeight="251658240" behindDoc="0" locked="0" layoutInCell="1" hidden="0" allowOverlap="1" wp14:anchorId="486BDD61" wp14:editId="4D9BB82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8812530" cy="10834370"/>
            <wp:effectExtent l="0" t="0" r="7620" b="5080"/>
            <wp:wrapSquare wrapText="bothSides" distT="0" distB="0" distL="0" distR="0"/>
            <wp:docPr id="4" name="image3.jpg" descr="DSC_8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SC_8498"/>
                    <pic:cNvPicPr preferRelativeResize="0"/>
                  </pic:nvPicPr>
                  <pic:blipFill>
                    <a:blip r:embed="rId8"/>
                    <a:srcRect l="32785" t="-148" r="17110"/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10834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97F44">
        <w:rPr>
          <w:noProof/>
          <w:lang w:val="lv-LV"/>
        </w:rPr>
        <w:drawing>
          <wp:anchor distT="0" distB="0" distL="114300" distR="114300" simplePos="0" relativeHeight="251659264" behindDoc="0" locked="0" layoutInCell="1" hidden="0" allowOverlap="1" wp14:anchorId="6885564E" wp14:editId="031F17DD">
            <wp:simplePos x="0" y="0"/>
            <wp:positionH relativeFrom="margin">
              <wp:align>center</wp:align>
            </wp:positionH>
            <wp:positionV relativeFrom="paragraph">
              <wp:posOffset>1228725</wp:posOffset>
            </wp:positionV>
            <wp:extent cx="1314450" cy="1533525"/>
            <wp:effectExtent l="0" t="0" r="0" b="9525"/>
            <wp:wrapSquare wrapText="bothSides" distT="0" distB="0" distL="114300" distR="114300"/>
            <wp:docPr id="3" name="image2.png" descr="Priekulu-nov_K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riekulu-nov_KR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24309" w:rsidRPr="00B97F44">
        <w:rPr>
          <w:rFonts w:ascii="Times New Roman" w:eastAsia="Times New Roman" w:hAnsi="Times New Roman" w:cs="Times New Roman"/>
          <w:b/>
          <w:sz w:val="40"/>
          <w:szCs w:val="40"/>
          <w:lang w:val="lv-LV"/>
        </w:rPr>
        <w:t>PR</w:t>
      </w:r>
      <w:r w:rsidR="00124309" w:rsidRPr="00B97F44">
        <w:rPr>
          <w:rFonts w:ascii="Times New Roman" w:eastAsia="Times New Roman" w:hAnsi="Times New Roman" w:cs="Times New Roman"/>
          <w:b/>
          <w:sz w:val="40"/>
          <w:szCs w:val="40"/>
          <w:lang w:val="lv-LV"/>
        </w:rPr>
        <w:t>UĻU NO</w:t>
      </w:r>
    </w:p>
    <w:p w14:paraId="26624AB7" w14:textId="77777777" w:rsidR="00A7278D" w:rsidRPr="00B97F44" w:rsidRDefault="0012430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lv-LV"/>
        </w:rPr>
      </w:pPr>
      <w:r w:rsidRPr="00B97F44">
        <w:rPr>
          <w:rFonts w:ascii="Times New Roman" w:eastAsia="Times New Roman" w:hAnsi="Times New Roman" w:cs="Times New Roman"/>
          <w:b/>
          <w:sz w:val="40"/>
          <w:szCs w:val="40"/>
          <w:lang w:val="lv-LV"/>
        </w:rPr>
        <w:lastRenderedPageBreak/>
        <w:t>ATTĪSTĪBAS PROGRAMMA 2015.-2021.GADAM</w:t>
      </w:r>
    </w:p>
    <w:p w14:paraId="23D91943" w14:textId="10044C17" w:rsidR="00A7278D" w:rsidRPr="00B97F44" w:rsidRDefault="00124309">
      <w:pPr>
        <w:rPr>
          <w:rFonts w:ascii="Times New Roman" w:eastAsia="Times New Roman" w:hAnsi="Times New Roman" w:cs="Times New Roman"/>
          <w:b/>
          <w:lang w:val="lv-LV"/>
        </w:rPr>
      </w:pPr>
      <w:r w:rsidRPr="00B97F44">
        <w:rPr>
          <w:rFonts w:ascii="Times New Roman" w:eastAsia="Times New Roman" w:hAnsi="Times New Roman" w:cs="Times New Roman"/>
          <w:b/>
          <w:lang w:val="lv-LV"/>
        </w:rPr>
        <w:t>Aktualizēts investīciju plāns 2020.-2021. gadam, apstiprināts 2020.gada 13.novembra Priekuļu novada domes sēdē</w:t>
      </w:r>
      <w:r w:rsidR="00B97F44">
        <w:rPr>
          <w:rFonts w:ascii="Times New Roman" w:eastAsia="Times New Roman" w:hAnsi="Times New Roman" w:cs="Times New Roman"/>
          <w:b/>
          <w:lang w:val="lv-LV"/>
        </w:rPr>
        <w:t xml:space="preserve"> lēmums Nr.468</w:t>
      </w:r>
      <w:r w:rsidRPr="00B97F44">
        <w:rPr>
          <w:rFonts w:ascii="Times New Roman" w:eastAsia="Times New Roman" w:hAnsi="Times New Roman" w:cs="Times New Roman"/>
          <w:b/>
          <w:lang w:val="lv-LV"/>
        </w:rPr>
        <w:t xml:space="preserve"> (Protokols Nr.</w:t>
      </w:r>
      <w:r w:rsidR="00B97F44">
        <w:rPr>
          <w:rFonts w:ascii="Times New Roman" w:eastAsia="Times New Roman" w:hAnsi="Times New Roman" w:cs="Times New Roman"/>
          <w:b/>
          <w:lang w:val="lv-LV"/>
        </w:rPr>
        <w:t>18</w:t>
      </w:r>
      <w:r w:rsidRPr="00B97F44">
        <w:rPr>
          <w:rFonts w:ascii="Times New Roman" w:eastAsia="Times New Roman" w:hAnsi="Times New Roman" w:cs="Times New Roman"/>
          <w:b/>
          <w:lang w:val="lv-LV"/>
        </w:rPr>
        <w:t xml:space="preserve">, </w:t>
      </w:r>
      <w:r w:rsidR="00B97F44">
        <w:rPr>
          <w:rFonts w:ascii="Times New Roman" w:eastAsia="Times New Roman" w:hAnsi="Times New Roman" w:cs="Times New Roman"/>
          <w:b/>
          <w:lang w:val="lv-LV"/>
        </w:rPr>
        <w:t>1.</w:t>
      </w:r>
      <w:r w:rsidRPr="00B97F44">
        <w:rPr>
          <w:rFonts w:ascii="Times New Roman" w:eastAsia="Times New Roman" w:hAnsi="Times New Roman" w:cs="Times New Roman"/>
          <w:b/>
          <w:lang w:val="lv-LV"/>
        </w:rPr>
        <w:t>p.).</w:t>
      </w:r>
    </w:p>
    <w:p w14:paraId="5AAADD74" w14:textId="77777777" w:rsidR="00A7278D" w:rsidRPr="00B97F44" w:rsidRDefault="00A7278D">
      <w:pPr>
        <w:tabs>
          <w:tab w:val="left" w:pos="5842"/>
        </w:tabs>
        <w:ind w:left="-1418"/>
        <w:jc w:val="left"/>
        <w:rPr>
          <w:rFonts w:ascii="Times New Roman" w:eastAsia="Times New Roman" w:hAnsi="Times New Roman" w:cs="Times New Roman"/>
          <w:b/>
          <w:sz w:val="28"/>
          <w:szCs w:val="28"/>
          <w:lang w:val="lv-LV"/>
        </w:rPr>
      </w:pPr>
    </w:p>
    <w:p w14:paraId="67FE9B3B" w14:textId="77777777" w:rsidR="00A7278D" w:rsidRPr="00B97F44" w:rsidRDefault="0012430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lv-LV"/>
        </w:rPr>
      </w:pPr>
      <w:r w:rsidRPr="00B97F44">
        <w:rPr>
          <w:rFonts w:ascii="Times New Roman" w:eastAsia="Times New Roman" w:hAnsi="Times New Roman" w:cs="Times New Roman"/>
          <w:b/>
          <w:sz w:val="28"/>
          <w:szCs w:val="28"/>
          <w:lang w:val="lv-LV"/>
        </w:rPr>
        <w:t>Investīciju plāns</w:t>
      </w:r>
    </w:p>
    <w:p w14:paraId="2D961C72" w14:textId="77777777" w:rsidR="00A7278D" w:rsidRPr="00B97F44" w:rsidRDefault="00A7278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lv-LV"/>
        </w:rPr>
      </w:pPr>
    </w:p>
    <w:p w14:paraId="72CE1E79" w14:textId="77777777" w:rsidR="00A7278D" w:rsidRPr="00B97F44" w:rsidRDefault="00124309">
      <w:pPr>
        <w:ind w:firstLine="720"/>
        <w:rPr>
          <w:rFonts w:ascii="Times New Roman" w:eastAsia="Times New Roman" w:hAnsi="Times New Roman" w:cs="Times New Roman"/>
          <w:lang w:val="lv-LV"/>
        </w:rPr>
      </w:pPr>
      <w:r w:rsidRPr="00B97F44">
        <w:rPr>
          <w:rFonts w:ascii="Times New Roman" w:eastAsia="Times New Roman" w:hAnsi="Times New Roman" w:cs="Times New Roman"/>
          <w:lang w:val="lv-LV"/>
        </w:rPr>
        <w:t>Investīciju plāns ir Rīcības plāna sastāvdaļa, kurā ietvertas būtiskākās Priekuļu novada pašvaldī</w:t>
      </w:r>
      <w:r w:rsidRPr="00B97F44">
        <w:rPr>
          <w:rFonts w:ascii="Times New Roman" w:eastAsia="Times New Roman" w:hAnsi="Times New Roman" w:cs="Times New Roman"/>
          <w:lang w:val="lv-LV"/>
        </w:rPr>
        <w:t xml:space="preserve">bai nepieciešamās investīcijas laikā posmā no 2020.gada līdz 2021.gadam. </w:t>
      </w:r>
    </w:p>
    <w:p w14:paraId="6873F8B9" w14:textId="77777777" w:rsidR="00A7278D" w:rsidRPr="00B97F44" w:rsidRDefault="00124309">
      <w:pPr>
        <w:rPr>
          <w:rFonts w:ascii="Times New Roman" w:eastAsia="Times New Roman" w:hAnsi="Times New Roman" w:cs="Times New Roman"/>
          <w:lang w:val="lv-LV"/>
        </w:rPr>
      </w:pPr>
      <w:r w:rsidRPr="00B97F44">
        <w:rPr>
          <w:rFonts w:ascii="Times New Roman" w:eastAsia="Times New Roman" w:hAnsi="Times New Roman" w:cs="Times New Roman"/>
          <w:lang w:val="lv-LV"/>
        </w:rPr>
        <w:t>Investīciju plānu ieteicams aktualizēt katru gadu, ņemot vērā tā izpildes progresu un kārtējam gadam apstiprināto budžetu, nemainot Attīstības programmas Stratēģisko daļu – ilgtermiņ</w:t>
      </w:r>
      <w:r w:rsidRPr="00B97F44">
        <w:rPr>
          <w:rFonts w:ascii="Times New Roman" w:eastAsia="Times New Roman" w:hAnsi="Times New Roman" w:cs="Times New Roman"/>
          <w:lang w:val="lv-LV"/>
        </w:rPr>
        <w:t xml:space="preserve">a uzstādījumus un vidēja termiņa prioritātes. </w:t>
      </w:r>
    </w:p>
    <w:p w14:paraId="4419B948" w14:textId="77777777" w:rsidR="00A7278D" w:rsidRPr="00B97F44" w:rsidRDefault="00124309">
      <w:pPr>
        <w:rPr>
          <w:rFonts w:ascii="Times New Roman" w:eastAsia="Times New Roman" w:hAnsi="Times New Roman" w:cs="Times New Roman"/>
          <w:lang w:val="lv-LV"/>
        </w:rPr>
      </w:pPr>
      <w:r w:rsidRPr="00B97F44">
        <w:rPr>
          <w:rFonts w:ascii="Times New Roman" w:eastAsia="Times New Roman" w:hAnsi="Times New Roman" w:cs="Times New Roman"/>
          <w:lang w:val="lv-LV"/>
        </w:rPr>
        <w:t xml:space="preserve">Investīciju plāns ietver sekojošu informāciju: </w:t>
      </w:r>
    </w:p>
    <w:p w14:paraId="29E5E476" w14:textId="77777777" w:rsidR="00A7278D" w:rsidRPr="00B97F44" w:rsidRDefault="001243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Times New Roman" w:eastAsia="Times New Roman" w:hAnsi="Times New Roman" w:cs="Times New Roman"/>
          <w:b/>
          <w:smallCaps/>
          <w:color w:val="000000"/>
          <w:lang w:val="lv-LV"/>
        </w:rPr>
      </w:pPr>
      <w:r w:rsidRPr="00B97F44">
        <w:rPr>
          <w:rFonts w:ascii="Times New Roman" w:eastAsia="Times New Roman" w:hAnsi="Times New Roman" w:cs="Times New Roman"/>
          <w:color w:val="000000"/>
          <w:lang w:val="lv-LV"/>
        </w:rPr>
        <w:t>projekta nosaukums;</w:t>
      </w:r>
    </w:p>
    <w:p w14:paraId="737A4C85" w14:textId="77777777" w:rsidR="00A7278D" w:rsidRPr="00B97F44" w:rsidRDefault="001243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Times New Roman" w:eastAsia="Times New Roman" w:hAnsi="Times New Roman" w:cs="Times New Roman"/>
          <w:b/>
          <w:smallCaps/>
          <w:color w:val="000000"/>
          <w:lang w:val="lv-LV"/>
        </w:rPr>
      </w:pPr>
      <w:r w:rsidRPr="00B97F44">
        <w:rPr>
          <w:rFonts w:ascii="Times New Roman" w:eastAsia="Times New Roman" w:hAnsi="Times New Roman" w:cs="Times New Roman"/>
          <w:color w:val="000000"/>
          <w:lang w:val="lv-LV"/>
        </w:rPr>
        <w:t xml:space="preserve">projekta pamatojums – saistība ar Attīstības programmā noteiktajiem uzdevumiem, kā arī projektu savstarpējā papildinātība; </w:t>
      </w:r>
    </w:p>
    <w:p w14:paraId="35D6795C" w14:textId="77777777" w:rsidR="00A7278D" w:rsidRPr="00B97F44" w:rsidRDefault="001243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Times New Roman" w:eastAsia="Times New Roman" w:hAnsi="Times New Roman" w:cs="Times New Roman"/>
          <w:b/>
          <w:smallCaps/>
          <w:color w:val="000000"/>
          <w:lang w:val="lv-LV"/>
        </w:rPr>
      </w:pPr>
      <w:r w:rsidRPr="00B97F44">
        <w:rPr>
          <w:rFonts w:ascii="Times New Roman" w:eastAsia="Times New Roman" w:hAnsi="Times New Roman" w:cs="Times New Roman"/>
          <w:color w:val="000000"/>
          <w:lang w:val="lv-LV"/>
        </w:rPr>
        <w:t>projekta indikatī</w:t>
      </w:r>
      <w:r w:rsidRPr="00B97F44">
        <w:rPr>
          <w:rFonts w:ascii="Times New Roman" w:eastAsia="Times New Roman" w:hAnsi="Times New Roman" w:cs="Times New Roman"/>
          <w:color w:val="000000"/>
          <w:lang w:val="lv-LV"/>
        </w:rPr>
        <w:t xml:space="preserve">vā summa un finanšu instrumenti; </w:t>
      </w:r>
    </w:p>
    <w:p w14:paraId="7FFA9FC0" w14:textId="77777777" w:rsidR="00A7278D" w:rsidRPr="00B97F44" w:rsidRDefault="001243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Times New Roman" w:eastAsia="Times New Roman" w:hAnsi="Times New Roman" w:cs="Times New Roman"/>
          <w:b/>
          <w:smallCaps/>
          <w:color w:val="000000"/>
          <w:lang w:val="lv-LV"/>
        </w:rPr>
      </w:pPr>
      <w:r w:rsidRPr="00B97F44">
        <w:rPr>
          <w:rFonts w:ascii="Times New Roman" w:eastAsia="Times New Roman" w:hAnsi="Times New Roman" w:cs="Times New Roman"/>
          <w:color w:val="000000"/>
          <w:lang w:val="lv-LV"/>
        </w:rPr>
        <w:t xml:space="preserve">plānotie projekta rezultāti; </w:t>
      </w:r>
    </w:p>
    <w:p w14:paraId="4CCF8714" w14:textId="77777777" w:rsidR="00A7278D" w:rsidRPr="00B97F44" w:rsidRDefault="001243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Times New Roman" w:eastAsia="Times New Roman" w:hAnsi="Times New Roman" w:cs="Times New Roman"/>
          <w:b/>
          <w:smallCaps/>
          <w:color w:val="000000"/>
          <w:lang w:val="lv-LV"/>
        </w:rPr>
        <w:sectPr w:rsidR="00A7278D" w:rsidRPr="00B97F44" w:rsidSect="00B97F44">
          <w:headerReference w:type="default" r:id="rId10"/>
          <w:footerReference w:type="default" r:id="rId11"/>
          <w:headerReference w:type="first" r:id="rId12"/>
          <w:pgSz w:w="11906" w:h="16838"/>
          <w:pgMar w:top="142" w:right="1134" w:bottom="1134" w:left="1701" w:header="425" w:footer="709" w:gutter="0"/>
          <w:pgNumType w:start="1"/>
          <w:cols w:space="720"/>
        </w:sectPr>
      </w:pPr>
      <w:r w:rsidRPr="00B97F44">
        <w:rPr>
          <w:rFonts w:ascii="Times New Roman" w:eastAsia="Times New Roman" w:hAnsi="Times New Roman" w:cs="Times New Roman"/>
          <w:color w:val="000000"/>
          <w:lang w:val="lv-LV"/>
        </w:rPr>
        <w:t xml:space="preserve">informācija par plānoto projekta uzsākšanas un noslēguma laiku un projekta partneriem. </w:t>
      </w:r>
    </w:p>
    <w:p w14:paraId="507DEDB2" w14:textId="77777777" w:rsidR="00A7278D" w:rsidRPr="00B97F44" w:rsidRDefault="00A727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left"/>
        <w:rPr>
          <w:rFonts w:ascii="Times New Roman" w:eastAsia="Times New Roman" w:hAnsi="Times New Roman" w:cs="Times New Roman"/>
          <w:b/>
          <w:smallCaps/>
          <w:color w:val="000000"/>
          <w:lang w:val="lv-LV"/>
        </w:rPr>
      </w:pPr>
    </w:p>
    <w:tbl>
      <w:tblPr>
        <w:tblStyle w:val="a"/>
        <w:tblW w:w="16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6"/>
        <w:gridCol w:w="1231"/>
        <w:gridCol w:w="947"/>
        <w:gridCol w:w="905"/>
        <w:gridCol w:w="893"/>
        <w:gridCol w:w="787"/>
        <w:gridCol w:w="19"/>
        <w:gridCol w:w="2446"/>
        <w:gridCol w:w="19"/>
        <w:gridCol w:w="889"/>
        <w:gridCol w:w="674"/>
        <w:gridCol w:w="26"/>
        <w:gridCol w:w="1374"/>
        <w:gridCol w:w="1358"/>
        <w:gridCol w:w="1210"/>
        <w:gridCol w:w="1306"/>
        <w:gridCol w:w="107"/>
        <w:gridCol w:w="1266"/>
        <w:gridCol w:w="18"/>
        <w:gridCol w:w="22"/>
      </w:tblGrid>
      <w:tr w:rsidR="00A7278D" w:rsidRPr="00B97F44" w14:paraId="4905ABD5" w14:textId="77777777">
        <w:trPr>
          <w:gridAfter w:val="1"/>
          <w:wAfter w:w="22" w:type="dxa"/>
          <w:trHeight w:val="591"/>
        </w:trPr>
        <w:tc>
          <w:tcPr>
            <w:tcW w:w="556" w:type="dxa"/>
            <w:vMerge w:val="restart"/>
            <w:shd w:val="clear" w:color="auto" w:fill="auto"/>
            <w:vAlign w:val="center"/>
          </w:tcPr>
          <w:p w14:paraId="0A14A0EE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Nr.</w:t>
            </w:r>
          </w:p>
          <w:p w14:paraId="546E8714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p.k</w:t>
            </w:r>
            <w:proofErr w:type="spellEnd"/>
          </w:p>
        </w:tc>
        <w:tc>
          <w:tcPr>
            <w:tcW w:w="1231" w:type="dxa"/>
            <w:vMerge w:val="restart"/>
            <w:shd w:val="clear" w:color="auto" w:fill="auto"/>
            <w:vAlign w:val="center"/>
          </w:tcPr>
          <w:p w14:paraId="2F40E215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Projekta nosaukums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14:paraId="672E14F8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Atbils-tība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rīcībām</w:t>
            </w:r>
          </w:p>
        </w:tc>
        <w:tc>
          <w:tcPr>
            <w:tcW w:w="2604" w:type="dxa"/>
            <w:gridSpan w:val="4"/>
            <w:shd w:val="clear" w:color="auto" w:fill="auto"/>
            <w:vAlign w:val="center"/>
          </w:tcPr>
          <w:p w14:paraId="6DE76A06" w14:textId="77777777" w:rsidR="00A7278D" w:rsidRPr="00B97F44" w:rsidRDefault="00124309">
            <w:pPr>
              <w:spacing w:befor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Finanšu instruments</w:t>
            </w: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1DB52A7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Projekta plānotie darbības rezultāti un to rezultatīvie rādītāji</w:t>
            </w:r>
          </w:p>
        </w:tc>
        <w:tc>
          <w:tcPr>
            <w:tcW w:w="1589" w:type="dxa"/>
            <w:gridSpan w:val="3"/>
            <w:shd w:val="clear" w:color="auto" w:fill="auto"/>
            <w:vAlign w:val="center"/>
          </w:tcPr>
          <w:p w14:paraId="35FEAEDB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Plānotais laika posms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686C767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Partneri/ Atbildīgie</w:t>
            </w:r>
          </w:p>
        </w:tc>
        <w:tc>
          <w:tcPr>
            <w:tcW w:w="1358" w:type="dxa"/>
          </w:tcPr>
          <w:p w14:paraId="7B9C6499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Rezultatīvie rādītāji</w:t>
            </w:r>
          </w:p>
        </w:tc>
        <w:tc>
          <w:tcPr>
            <w:tcW w:w="1210" w:type="dxa"/>
          </w:tcPr>
          <w:p w14:paraId="39CC4BE6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Prioritātes 2020.gadā</w:t>
            </w:r>
          </w:p>
        </w:tc>
        <w:tc>
          <w:tcPr>
            <w:tcW w:w="1413" w:type="dxa"/>
            <w:gridSpan w:val="2"/>
          </w:tcPr>
          <w:p w14:paraId="6D889C61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Prioritātes 2020.gadā</w:t>
            </w:r>
          </w:p>
        </w:tc>
        <w:tc>
          <w:tcPr>
            <w:tcW w:w="1284" w:type="dxa"/>
            <w:gridSpan w:val="2"/>
          </w:tcPr>
          <w:p w14:paraId="2CE42FAC" w14:textId="77777777" w:rsidR="00A7278D" w:rsidRPr="00B97F44" w:rsidRDefault="00124309">
            <w:pPr>
              <w:spacing w:before="0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Prioritātes 2020.gadā</w:t>
            </w:r>
          </w:p>
        </w:tc>
      </w:tr>
      <w:tr w:rsidR="00A7278D" w:rsidRPr="00B97F44" w14:paraId="6000BBAA" w14:textId="77777777">
        <w:trPr>
          <w:trHeight w:val="591"/>
        </w:trPr>
        <w:tc>
          <w:tcPr>
            <w:tcW w:w="556" w:type="dxa"/>
            <w:vMerge/>
            <w:shd w:val="clear" w:color="auto" w:fill="auto"/>
            <w:vAlign w:val="center"/>
          </w:tcPr>
          <w:p w14:paraId="799DD5C1" w14:textId="77777777" w:rsidR="00A7278D" w:rsidRPr="00B97F44" w:rsidRDefault="00A72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231" w:type="dxa"/>
            <w:vMerge/>
            <w:shd w:val="clear" w:color="auto" w:fill="auto"/>
            <w:vAlign w:val="center"/>
          </w:tcPr>
          <w:p w14:paraId="371E42FA" w14:textId="77777777" w:rsidR="00A7278D" w:rsidRPr="00B97F44" w:rsidRDefault="00A72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14:paraId="1EFC4006" w14:textId="77777777" w:rsidR="00A7278D" w:rsidRPr="00B97F44" w:rsidRDefault="00A72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E30D96E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Pašval-dības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budžets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123417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ES fondu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finan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sē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-jums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C653C1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Citi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finan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-sējuma avoti</w:t>
            </w: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2BFCB4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52E612B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Projekta uzsāk-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šanas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laiks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F6A0CD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Projekta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reali-zāci-jas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il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-gums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27A893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58" w:type="dxa"/>
            <w:shd w:val="clear" w:color="auto" w:fill="auto"/>
          </w:tcPr>
          <w:p w14:paraId="31EDD96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210" w:type="dxa"/>
            <w:shd w:val="clear" w:color="auto" w:fill="auto"/>
          </w:tcPr>
          <w:p w14:paraId="0CBAB5B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71D90D4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2EDF760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1.prioritāte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4DBF893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7FEDB7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1735523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2.prioritāte</w:t>
            </w:r>
          </w:p>
        </w:tc>
        <w:tc>
          <w:tcPr>
            <w:tcW w:w="1306" w:type="dxa"/>
            <w:gridSpan w:val="3"/>
            <w:shd w:val="clear" w:color="auto" w:fill="auto"/>
          </w:tcPr>
          <w:p w14:paraId="739F215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3ACE733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1D2643B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3.prioritāte</w:t>
            </w:r>
          </w:p>
        </w:tc>
      </w:tr>
      <w:tr w:rsidR="00A7278D" w:rsidRPr="00B97F44" w14:paraId="4387371B" w14:textId="77777777">
        <w:tc>
          <w:tcPr>
            <w:tcW w:w="556" w:type="dxa"/>
            <w:shd w:val="clear" w:color="auto" w:fill="auto"/>
            <w:vAlign w:val="center"/>
          </w:tcPr>
          <w:p w14:paraId="172C501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1A0921F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Jāņmuižas PII ēkas sienas stiprināšana.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B69405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D57516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15 913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AF9AB06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572303CF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7555F52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Tehniskās dokumentācijas izstrāde, ēkas sienas stiprināšana nodrošinot labiekārtotu un drošu vidi.</w:t>
            </w:r>
          </w:p>
          <w:p w14:paraId="7DAA30D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0521263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63C2D72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44C5CE1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737FFBA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</w:t>
            </w:r>
          </w:p>
          <w:p w14:paraId="0FE72C5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Jāņmuižas PII vadītāja</w:t>
            </w:r>
          </w:p>
        </w:tc>
        <w:tc>
          <w:tcPr>
            <w:tcW w:w="1358" w:type="dxa"/>
            <w:shd w:val="clear" w:color="auto" w:fill="auto"/>
          </w:tcPr>
          <w:p w14:paraId="329BB45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Nostiprināta atbalsta siena pie kāpnēm ēkas kreisajā daļā.</w:t>
            </w:r>
          </w:p>
        </w:tc>
        <w:tc>
          <w:tcPr>
            <w:tcW w:w="1210" w:type="dxa"/>
            <w:shd w:val="clear" w:color="auto" w:fill="auto"/>
          </w:tcPr>
          <w:p w14:paraId="1A61EE5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3A01EBD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15 913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76C1FF6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0B6F2FB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8D96DE8" w14:textId="77777777">
        <w:tc>
          <w:tcPr>
            <w:tcW w:w="556" w:type="dxa"/>
            <w:shd w:val="clear" w:color="auto" w:fill="auto"/>
            <w:vAlign w:val="center"/>
          </w:tcPr>
          <w:p w14:paraId="3559F1A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5698949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Liepas pamatskolas ēdamzāles/aktu zāles  remonts.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368A626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ED6CDE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125 000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7678FC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4C0C2A99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09CAFB4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Izstrādāta tehniskā dokumentācija un veikts ēdamzāles/aktu zāles remonts.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B15FE5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5CB815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B2D946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6EA2732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vietnieks/ Liepas pamatskola</w:t>
            </w:r>
          </w:p>
        </w:tc>
        <w:tc>
          <w:tcPr>
            <w:tcW w:w="1358" w:type="dxa"/>
            <w:shd w:val="clear" w:color="auto" w:fill="auto"/>
          </w:tcPr>
          <w:p w14:paraId="692798A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Ir izstrādāta tehniskā dokumentā-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cija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un veikti būvdarbi/re-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montdarbi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ēdamzālei/ aktu zālei.</w:t>
            </w:r>
          </w:p>
        </w:tc>
        <w:tc>
          <w:tcPr>
            <w:tcW w:w="1210" w:type="dxa"/>
            <w:shd w:val="clear" w:color="auto" w:fill="auto"/>
          </w:tcPr>
          <w:p w14:paraId="2F18D6A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66F07CA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32EB937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128468C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15 000</w:t>
            </w:r>
          </w:p>
        </w:tc>
        <w:tc>
          <w:tcPr>
            <w:tcW w:w="1306" w:type="dxa"/>
            <w:gridSpan w:val="3"/>
            <w:shd w:val="clear" w:color="auto" w:fill="auto"/>
          </w:tcPr>
          <w:p w14:paraId="7CB3CD5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09AC840" w14:textId="77777777">
        <w:tc>
          <w:tcPr>
            <w:tcW w:w="556" w:type="dxa"/>
            <w:shd w:val="clear" w:color="auto" w:fill="auto"/>
            <w:vAlign w:val="center"/>
          </w:tcPr>
          <w:p w14:paraId="685A14F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62E2ACE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Liepas pamatskolas iekštelpu sakārtošana.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2D10191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9EAABE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41 008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B0927BF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1946935F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39053D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Liepas pamatskolas ventilācijas remonts/ierīkošana.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12ED3F0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297431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6FF66E0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5BE7C8C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vietnieks/ Liepas pamatskola</w:t>
            </w:r>
          </w:p>
        </w:tc>
        <w:tc>
          <w:tcPr>
            <w:tcW w:w="1358" w:type="dxa"/>
            <w:shd w:val="clear" w:color="auto" w:fill="auto"/>
          </w:tcPr>
          <w:p w14:paraId="660D4F3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Ventilācijas remonts sporta zālē un ierīkošana mācību kabinetos.</w:t>
            </w:r>
          </w:p>
        </w:tc>
        <w:tc>
          <w:tcPr>
            <w:tcW w:w="1210" w:type="dxa"/>
            <w:shd w:val="clear" w:color="auto" w:fill="auto"/>
          </w:tcPr>
          <w:p w14:paraId="27A5705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10D36E4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1A3A8E3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536F519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41 008</w:t>
            </w:r>
          </w:p>
        </w:tc>
      </w:tr>
      <w:tr w:rsidR="00A7278D" w:rsidRPr="00B97F44" w14:paraId="5A092300" w14:textId="77777777">
        <w:tc>
          <w:tcPr>
            <w:tcW w:w="556" w:type="dxa"/>
            <w:shd w:val="clear" w:color="auto" w:fill="auto"/>
            <w:vAlign w:val="center"/>
          </w:tcPr>
          <w:p w14:paraId="7D0145B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34DD8C0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Telpu remonts Priekuļu vidusskolā.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3251A1B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B5B3AA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109 946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A2D7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FFF1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AAD4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Veikts telpu remonts, nomainīti radiatori sporta zālē.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6BAB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6A9D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DA9D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67BA758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Priekuļu vidusskola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C7C2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Telpu T-28.,T-37.,T-39.,T-40 un citu telpu remonts, nomainīti radiatori sporta zālē.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3235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6A202F6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62 500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757F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7490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B195211" w14:textId="77777777">
        <w:tc>
          <w:tcPr>
            <w:tcW w:w="556" w:type="dxa"/>
            <w:shd w:val="clear" w:color="auto" w:fill="auto"/>
            <w:vAlign w:val="center"/>
          </w:tcPr>
          <w:p w14:paraId="2B909D3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5.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65EBA47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Labiekārto-tas iekštelpas Veselavas PII.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1C1040A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8CB942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24 949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BDF1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B0F9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2B6B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Veikti remonti telpās.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8DC5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A604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C801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692B260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 Veselavas PII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EF0C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Veikts kosmētiskais remonts guļamistabā, spēļu istabā, ģērbtuvē, palīgtelpā, ierīkota ventilācijas sistēmā aktu zālē, atjaunota elektroinstalācija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7BD0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6B2BEBB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12 579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DD4F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F144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DE05BFE" w14:textId="77777777">
        <w:tc>
          <w:tcPr>
            <w:tcW w:w="556" w:type="dxa"/>
            <w:shd w:val="clear" w:color="auto" w:fill="auto"/>
            <w:vAlign w:val="center"/>
          </w:tcPr>
          <w:p w14:paraId="356E161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6.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247D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Teritorijas labiekārto-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šana,rotaļ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-laukuma un sporta laukuma izbūve Liepas PII.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C15D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4FEE58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1.6</w:t>
            </w:r>
          </w:p>
          <w:p w14:paraId="01B8087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8AAD3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350 000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E16F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459B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38BF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Teritorijas labiekārtošana,  rotaļlaukuma un sporta laukuma izbūve.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CDB3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3BDE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A163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vietnieks/ Liepas PII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35C7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Veikta teritorijas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labiekārtoša-na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uzstādītas drošas un atbilstošas rotaļu ierīces, izbūvēti celiņi un nojumes.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F910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350 000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AC7B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D07C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2034C2D2" w14:textId="77777777">
        <w:tc>
          <w:tcPr>
            <w:tcW w:w="556" w:type="dxa"/>
            <w:shd w:val="clear" w:color="auto" w:fill="auto"/>
            <w:vAlign w:val="center"/>
          </w:tcPr>
          <w:p w14:paraId="2336256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7.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572E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Siltumapgā-des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sistēmas uzlabošana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6C2C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ABCEE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14 171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EED9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DD91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DAD9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Apkures cauruļu remonts Liepas PII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8F46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449D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188B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vietnieks/ Liepas PII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66C2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Veikts  apkures cauruļu remonts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023A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4B7C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C102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08382469" w14:textId="77777777">
        <w:tc>
          <w:tcPr>
            <w:tcW w:w="556" w:type="dxa"/>
            <w:shd w:val="clear" w:color="auto" w:fill="auto"/>
            <w:vAlign w:val="center"/>
          </w:tcPr>
          <w:p w14:paraId="2322C88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8.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3E5D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Ūdensap-gādes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sistēmas uzlabošana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6550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8F683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23 376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5DAE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CA00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4C00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Ūdensvadu cauruļu remonts Liepas PII.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8AEE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9C6C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AABD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vietnieks/ Liepas PII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FF74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Veikts  ūdensvadu cauruļu remonts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E4F6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9493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23 376</w:t>
            </w: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A5CD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446960B9" w14:textId="77777777">
        <w:tc>
          <w:tcPr>
            <w:tcW w:w="556" w:type="dxa"/>
            <w:shd w:val="clear" w:color="auto" w:fill="auto"/>
            <w:vAlign w:val="center"/>
          </w:tcPr>
          <w:p w14:paraId="6CD9792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9.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6E08CE8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Stāvlau-kuma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ierīkošana pie Veselavas PII  ēkas. 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2E85F2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97E923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13 574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7A87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8069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1FC1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Izveidotas auto stāvvietas.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0D66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DCAF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F48C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/     </w:t>
            </w:r>
          </w:p>
          <w:p w14:paraId="54E6FFB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PII Veselava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CBCA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Izveidots stāvlaukums.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E8D8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8C16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1215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3B4C1BFB" w14:textId="77777777">
        <w:tc>
          <w:tcPr>
            <w:tcW w:w="556" w:type="dxa"/>
            <w:shd w:val="clear" w:color="auto" w:fill="auto"/>
            <w:vAlign w:val="center"/>
          </w:tcPr>
          <w:p w14:paraId="19B069A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10.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1FD3153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Apkures sistēmas izbūve Liepas pamatskolā.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FE108F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1.7; R 1.44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721B17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149 613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2A2E672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1E6F7BC2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35EB7AD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Uzlabota energoefektivitāte.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25D59C1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0ED231D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30CDE46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-rektora vietnieks/ Liepas pamat-skola</w:t>
            </w:r>
          </w:p>
        </w:tc>
        <w:tc>
          <w:tcPr>
            <w:tcW w:w="1358" w:type="dxa"/>
            <w:shd w:val="clear" w:color="auto" w:fill="auto"/>
          </w:tcPr>
          <w:p w14:paraId="65BF6C0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Izbūvēta apkures sistēma Liepas pamatskolā.</w:t>
            </w:r>
          </w:p>
        </w:tc>
        <w:tc>
          <w:tcPr>
            <w:tcW w:w="1210" w:type="dxa"/>
            <w:shd w:val="clear" w:color="auto" w:fill="auto"/>
          </w:tcPr>
          <w:p w14:paraId="7BA1108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6D03004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272E6E5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38C66EF0" w14:textId="77777777">
        <w:tc>
          <w:tcPr>
            <w:tcW w:w="556" w:type="dxa"/>
            <w:shd w:val="clear" w:color="auto" w:fill="auto"/>
            <w:vAlign w:val="center"/>
          </w:tcPr>
          <w:p w14:paraId="71DA493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11.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5E38C04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Veselavas muižas telpu restaurācija/atjaunošana.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4235BEF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EBA24F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87 122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BE7A5B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5A68BDBD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7F43DCD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Atjaunotas/restaurētas telpas Veselavas muižā.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697C147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82B37A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2021.-…….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D031AF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</w:p>
        </w:tc>
        <w:tc>
          <w:tcPr>
            <w:tcW w:w="1358" w:type="dxa"/>
            <w:shd w:val="clear" w:color="auto" w:fill="auto"/>
          </w:tcPr>
          <w:p w14:paraId="4B2E8E5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Izstrādāta tehniskā dokumentā-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cija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un veikti telpu restaurācijas/atjaunošanas darbi neatjaunota-jās  telpās.</w:t>
            </w:r>
          </w:p>
        </w:tc>
        <w:tc>
          <w:tcPr>
            <w:tcW w:w="1210" w:type="dxa"/>
            <w:shd w:val="clear" w:color="auto" w:fill="auto"/>
          </w:tcPr>
          <w:p w14:paraId="5418395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05C70E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3563635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7 543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40E8021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1FA5DAC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3B818D03" w14:textId="77777777">
        <w:tc>
          <w:tcPr>
            <w:tcW w:w="556" w:type="dxa"/>
            <w:shd w:val="clear" w:color="auto" w:fill="auto"/>
            <w:vAlign w:val="center"/>
          </w:tcPr>
          <w:p w14:paraId="2F9ACFF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12.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612839D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Infrastruk-tūras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uzlabošana Priekuļu kultūras namā.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5F3F355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EEDEDE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57 788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4E8B952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4F1A745A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4EE7A4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Telpu remonti.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0BD70BD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3EDA9C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5F96B7A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  <w:r w:rsidRPr="00B97F44">
              <w:rPr>
                <w:lang w:val="lv-LV"/>
              </w:rPr>
              <w:t xml:space="preserve">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Kultūras, izglītības, sporta un jaunatnes nodaļas vadītāja</w:t>
            </w:r>
          </w:p>
        </w:tc>
        <w:tc>
          <w:tcPr>
            <w:tcW w:w="1358" w:type="dxa"/>
            <w:shd w:val="clear" w:color="auto" w:fill="auto"/>
          </w:tcPr>
          <w:p w14:paraId="3410F17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Veikts remonts pagrabstāva telpās un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aizskatuvē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1210" w:type="dxa"/>
            <w:shd w:val="clear" w:color="auto" w:fill="auto"/>
          </w:tcPr>
          <w:p w14:paraId="090B391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0E9B0F2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6DA17AD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66F3BB3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28 000</w:t>
            </w:r>
          </w:p>
        </w:tc>
        <w:tc>
          <w:tcPr>
            <w:tcW w:w="1306" w:type="dxa"/>
            <w:gridSpan w:val="3"/>
            <w:shd w:val="clear" w:color="auto" w:fill="auto"/>
          </w:tcPr>
          <w:p w14:paraId="2F611C2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2F026076" w14:textId="77777777">
        <w:tc>
          <w:tcPr>
            <w:tcW w:w="556" w:type="dxa"/>
            <w:shd w:val="clear" w:color="auto" w:fill="auto"/>
            <w:vAlign w:val="center"/>
          </w:tcPr>
          <w:p w14:paraId="740B703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13.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C32A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Ed.Veidenbauma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memoriālā muzeja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energoefek-tivitātes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uzlabošana.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F767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1.16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FEE85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109 558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E4ED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4595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51FE7" w14:textId="77777777" w:rsidR="00A7278D" w:rsidRPr="00B97F44" w:rsidRDefault="0012430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Atjaunota pirts un ēkas atjaunošanas darbi.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5A69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538F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7B86249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58" w:type="dxa"/>
            <w:shd w:val="clear" w:color="auto" w:fill="auto"/>
          </w:tcPr>
          <w:p w14:paraId="6437364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Veikti pirts atjaunošanas, siltināšanas,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ūdensapgā-des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kanalizācijas  darbi.</w:t>
            </w:r>
          </w:p>
        </w:tc>
        <w:tc>
          <w:tcPr>
            <w:tcW w:w="1210" w:type="dxa"/>
            <w:shd w:val="clear" w:color="auto" w:fill="auto"/>
          </w:tcPr>
          <w:p w14:paraId="352B530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109 558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5A1D4E0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3147EAA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42B0239A" w14:textId="77777777">
        <w:tc>
          <w:tcPr>
            <w:tcW w:w="556" w:type="dxa"/>
            <w:shd w:val="clear" w:color="auto" w:fill="auto"/>
            <w:vAlign w:val="center"/>
          </w:tcPr>
          <w:p w14:paraId="093B6D8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14.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4B12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Paplašināta publiski pieejamo sporta veida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daudzvei-dība</w:t>
            </w:r>
            <w:proofErr w:type="spell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CDCF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6BC1E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21 600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B751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78A9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C5BCF" w14:textId="77777777" w:rsidR="00A7278D" w:rsidRPr="00B97F44" w:rsidRDefault="0012430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Izbūvēts trenažiera laukums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ADA5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6C95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41C60B7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vietnieks/ Attīstības nodaļa</w:t>
            </w:r>
          </w:p>
        </w:tc>
        <w:tc>
          <w:tcPr>
            <w:tcW w:w="1358" w:type="dxa"/>
            <w:shd w:val="clear" w:color="auto" w:fill="auto"/>
          </w:tcPr>
          <w:p w14:paraId="65B34C7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Izbūvēts laukums un uzstādīti trenažieri</w:t>
            </w:r>
          </w:p>
        </w:tc>
        <w:tc>
          <w:tcPr>
            <w:tcW w:w="1210" w:type="dxa"/>
            <w:shd w:val="clear" w:color="auto" w:fill="auto"/>
          </w:tcPr>
          <w:p w14:paraId="2A8968D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21 600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7486EFD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77ACFE9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5F7D8876" w14:textId="77777777">
        <w:tc>
          <w:tcPr>
            <w:tcW w:w="556" w:type="dxa"/>
            <w:shd w:val="clear" w:color="auto" w:fill="auto"/>
            <w:vAlign w:val="center"/>
          </w:tcPr>
          <w:p w14:paraId="7A5293B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4CF9222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Priekuļu vidusskolas sporta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stadiona pārbūve.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CA104C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lastRenderedPageBreak/>
              <w:t>R 1.20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40CD0A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1 013 855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906B973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620528D2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7AFBFB6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Pārbūvēts stadions pie Priekuļu vidusskolas.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2FE83C3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B5BD56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D16200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 </w:t>
            </w:r>
          </w:p>
        </w:tc>
        <w:tc>
          <w:tcPr>
            <w:tcW w:w="1358" w:type="dxa"/>
            <w:shd w:val="clear" w:color="auto" w:fill="auto"/>
          </w:tcPr>
          <w:p w14:paraId="24D7066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Nomainīts skrejceļa segums,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futbola laukuma seguma atjaunošana, volejbola, laukumu segumu izveidošana, apgaismes sistēmas rekonstrukcija, nestandarta iekārtu laukuma izbūve, žoga izbūve ap sporta laukumiem,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br/>
              <w:t xml:space="preserve">stāvlaukuma un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pievadceļu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seguma maiņa.</w:t>
            </w:r>
          </w:p>
        </w:tc>
        <w:tc>
          <w:tcPr>
            <w:tcW w:w="1210" w:type="dxa"/>
            <w:shd w:val="clear" w:color="auto" w:fill="auto"/>
          </w:tcPr>
          <w:p w14:paraId="681D8C2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506 928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5096EC9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48FE513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F79E2AF" w14:textId="77777777">
        <w:tc>
          <w:tcPr>
            <w:tcW w:w="556" w:type="dxa"/>
            <w:shd w:val="clear" w:color="auto" w:fill="auto"/>
            <w:vAlign w:val="center"/>
          </w:tcPr>
          <w:p w14:paraId="6DE8F18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16.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1C86C00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Uzlabota sporta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infrastruk-tūra</w:t>
            </w:r>
            <w:proofErr w:type="spellEnd"/>
          </w:p>
        </w:tc>
        <w:tc>
          <w:tcPr>
            <w:tcW w:w="947" w:type="dxa"/>
            <w:shd w:val="clear" w:color="auto" w:fill="auto"/>
            <w:vAlign w:val="center"/>
          </w:tcPr>
          <w:p w14:paraId="7880B8D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1.20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40A93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17 930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A9506B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5E7EE8D1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5B692D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Apgaismojuma izbūve pie stadiona Liepas pamatskolā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082CE23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CEECE6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3070A29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Izpilddirekto-ra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shd w:val="clear" w:color="auto" w:fill="auto"/>
          </w:tcPr>
          <w:p w14:paraId="6C19CFD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Izbūvēts apgaismo-jums</w:t>
            </w:r>
          </w:p>
        </w:tc>
        <w:tc>
          <w:tcPr>
            <w:tcW w:w="1210" w:type="dxa"/>
            <w:shd w:val="clear" w:color="auto" w:fill="auto"/>
          </w:tcPr>
          <w:p w14:paraId="354787A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17 930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142B169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540D5B7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61C6FB3E" w14:textId="77777777">
        <w:tc>
          <w:tcPr>
            <w:tcW w:w="556" w:type="dxa"/>
            <w:shd w:val="clear" w:color="auto" w:fill="auto"/>
            <w:vAlign w:val="center"/>
          </w:tcPr>
          <w:p w14:paraId="21FA04E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17.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9F32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color w:val="B10D5A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Dalība 9.2.2.1.pasākumā “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Deinstitucionalizācija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”.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1B04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 xml:space="preserve">R.1.24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370F9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29 624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1E59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12"/>
                <w:szCs w:val="12"/>
                <w:lang w:val="lv-LV"/>
              </w:rPr>
              <w:t>223 826.25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273C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16"/>
                <w:szCs w:val="16"/>
                <w:lang w:val="lv-LV"/>
              </w:rPr>
              <w:t>9 874,69</w:t>
            </w: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F840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Pasākuma mērķis ir palielināt kvalitatīvu institucionālai aprūpei alternatīvu sociālo pakalpojumu dzīvesvietā un ģimeniskai videi pietuvinātu pakalpojumu pieejamību personām ar invaliditāti un bērniem.</w:t>
            </w:r>
          </w:p>
          <w:p w14:paraId="66592DB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Veikta personu izvērtēšana.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B237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C543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870F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 So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ciālais dienests/ Attīstības nodaļa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3890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Veikta telpu piemērošana un teritorijas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labiekārtoša-na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personām ar garīga rakstura traucēju-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miem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CB9B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263 325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CA79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577F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5A151B5" w14:textId="77777777">
        <w:tc>
          <w:tcPr>
            <w:tcW w:w="556" w:type="dxa"/>
            <w:shd w:val="clear" w:color="auto" w:fill="auto"/>
            <w:vAlign w:val="center"/>
          </w:tcPr>
          <w:p w14:paraId="29A1572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2D9A81D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18.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1B74C25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Sociālā dienesta telpu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modernizācija un remonts.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94F7EC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lastRenderedPageBreak/>
              <w:t>R 1.27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BEB072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2 811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383C255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40C30435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14852A1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Sociālā dienesta trīs telpās Liepā, telpu kosmētiskais remonts.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53AD719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FEBFD5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5B627E4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Pašvaldība/Sociālais dienests </w:t>
            </w:r>
          </w:p>
        </w:tc>
        <w:tc>
          <w:tcPr>
            <w:tcW w:w="1358" w:type="dxa"/>
            <w:shd w:val="clear" w:color="auto" w:fill="auto"/>
          </w:tcPr>
          <w:p w14:paraId="6C93E9F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Veikts telpu remonts sociālā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dienesta speciālistu darba kabinetos.</w:t>
            </w:r>
          </w:p>
        </w:tc>
        <w:tc>
          <w:tcPr>
            <w:tcW w:w="1210" w:type="dxa"/>
            <w:shd w:val="clear" w:color="auto" w:fill="auto"/>
          </w:tcPr>
          <w:p w14:paraId="0183D06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38DF867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72375FA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515D3A5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00952B0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2 811</w:t>
            </w:r>
          </w:p>
        </w:tc>
      </w:tr>
      <w:tr w:rsidR="00A7278D" w:rsidRPr="00B97F44" w14:paraId="264EAD24" w14:textId="77777777">
        <w:tc>
          <w:tcPr>
            <w:tcW w:w="556" w:type="dxa"/>
            <w:shd w:val="clear" w:color="auto" w:fill="auto"/>
            <w:vAlign w:val="center"/>
          </w:tcPr>
          <w:p w14:paraId="48C8919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19.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6A84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b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Sociālā dienesta telpu un vides piemēro-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tības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nodrošināšana attālinātajos klientu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apkalpoša-nas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punktos (Liepā, Mārsnēnos, Veselavā)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24B6A" w14:textId="77777777" w:rsidR="00A7278D" w:rsidRPr="00B97F44" w:rsidRDefault="0012430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R.1.27.</w:t>
            </w:r>
          </w:p>
          <w:p w14:paraId="2B43EE03" w14:textId="77777777" w:rsidR="00A7278D" w:rsidRPr="00B97F44" w:rsidRDefault="00A7278D">
            <w:pPr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EAE06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50 000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6FA3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9E83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F91A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Vides pieejamības (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uzbrauktuves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, telpu pieejamība ēkas pirmajā stāvā, pielāgotas uzgaidāmās telpas un sanitārie mezgli atbilstoši publisko būvju būvnormatīvos noteiktajām prasībām) nodrošināšana Sociālā dienesta telpās (Liepā, Mārsnēnos, Veselavā). 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47D0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E487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E067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Pašvaldība/Sociālais dienests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B074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Vides pieejamības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nodrošināša-na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sociālā dienesta pakalpojuma sniegšanas vietās.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2246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B4A7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3FF1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3A598DDA" w14:textId="77777777">
        <w:tc>
          <w:tcPr>
            <w:tcW w:w="556" w:type="dxa"/>
            <w:shd w:val="clear" w:color="auto" w:fill="auto"/>
            <w:vAlign w:val="center"/>
          </w:tcPr>
          <w:p w14:paraId="3354FAF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5E2DD5F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Ceļu seguma atjaunošana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1F76299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265CED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158 636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1C7A61F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</w:tcPr>
          <w:p w14:paraId="233CCBAE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E5E929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Grants ceļu seguma atjaunošana, Priekuļos.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3D29EC5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0C5D996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7DD2FAA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  Ceļu uzturēšanas nodaļas meistars</w:t>
            </w:r>
          </w:p>
        </w:tc>
        <w:tc>
          <w:tcPr>
            <w:tcW w:w="1358" w:type="dxa"/>
            <w:shd w:val="clear" w:color="auto" w:fill="auto"/>
          </w:tcPr>
          <w:p w14:paraId="21E6CAA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Atjaunots segums Lejas, Atmodas,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Līgo,Māras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Spīdolas, Ausekļa, Ābeļdārza, Lāčplēša ielās, Priekuļos.</w:t>
            </w:r>
          </w:p>
        </w:tc>
        <w:tc>
          <w:tcPr>
            <w:tcW w:w="1210" w:type="dxa"/>
            <w:shd w:val="clear" w:color="auto" w:fill="auto"/>
          </w:tcPr>
          <w:p w14:paraId="2DF88D5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158 636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3352BF9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088D935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062A0D9" w14:textId="77777777">
        <w:tc>
          <w:tcPr>
            <w:tcW w:w="556" w:type="dxa"/>
            <w:shd w:val="clear" w:color="auto" w:fill="auto"/>
            <w:vAlign w:val="center"/>
          </w:tcPr>
          <w:p w14:paraId="18A3AE9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21.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5A6E0B9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Ceļu seguma atjaunošana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4ABF317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D97002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32 558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7AAC508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</w:tcPr>
          <w:p w14:paraId="1D55A89D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7A32474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Grants ceļu seguma atjaunošana, Veselavas pagastā.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75E664F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2BCF5E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…….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4631ACF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 Ceļu uzturēšanas nodaļas meistars</w:t>
            </w:r>
          </w:p>
        </w:tc>
        <w:tc>
          <w:tcPr>
            <w:tcW w:w="1358" w:type="dxa"/>
            <w:shd w:val="clear" w:color="auto" w:fill="auto"/>
          </w:tcPr>
          <w:p w14:paraId="7AC4DBE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Atjaunots segums no ceļa Cēsis – Madona līdz Veselavas muižai.</w:t>
            </w:r>
          </w:p>
        </w:tc>
        <w:tc>
          <w:tcPr>
            <w:tcW w:w="1210" w:type="dxa"/>
            <w:shd w:val="clear" w:color="auto" w:fill="auto"/>
          </w:tcPr>
          <w:p w14:paraId="6D35809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3892FFF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7A71875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372D1755" w14:textId="77777777">
        <w:tc>
          <w:tcPr>
            <w:tcW w:w="556" w:type="dxa"/>
            <w:shd w:val="clear" w:color="auto" w:fill="auto"/>
            <w:vAlign w:val="center"/>
          </w:tcPr>
          <w:p w14:paraId="12C1892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22.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25B7CC2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Ceļu seguma atjaunošana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171EC67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B15B3E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133 849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90604FC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</w:tcPr>
          <w:p w14:paraId="36F9F883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2EBF7F9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Grants ceļu seguma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atjaunošana,Liepā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038DF6E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845E73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…….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2CC4070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Ceļu uzturēšanas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nodaļas meistars</w:t>
            </w:r>
          </w:p>
        </w:tc>
        <w:tc>
          <w:tcPr>
            <w:tcW w:w="1358" w:type="dxa"/>
            <w:shd w:val="clear" w:color="auto" w:fill="auto"/>
          </w:tcPr>
          <w:p w14:paraId="774DFCC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 xml:space="preserve"> Atjaunots segums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Ed.Veiden-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bauma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,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Jullas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Pļavas, Maizīša ielās, Liepā.</w:t>
            </w:r>
          </w:p>
        </w:tc>
        <w:tc>
          <w:tcPr>
            <w:tcW w:w="1210" w:type="dxa"/>
            <w:shd w:val="clear" w:color="auto" w:fill="auto"/>
          </w:tcPr>
          <w:p w14:paraId="05E7D78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28 302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2A434F1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733E46C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59 927</w:t>
            </w:r>
          </w:p>
        </w:tc>
      </w:tr>
      <w:tr w:rsidR="00A7278D" w:rsidRPr="00B97F44" w14:paraId="119B31E3" w14:textId="77777777">
        <w:tc>
          <w:tcPr>
            <w:tcW w:w="556" w:type="dxa"/>
            <w:shd w:val="clear" w:color="auto" w:fill="auto"/>
            <w:vAlign w:val="center"/>
          </w:tcPr>
          <w:p w14:paraId="57E4DAC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23.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01AA591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Ceļu seguma atjaunošana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F289BC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EDD626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124 082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3D4A8A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</w:tcPr>
          <w:p w14:paraId="58618F0F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31BA271D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D7B5641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0FA8E9D6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5E1F71A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Asfaltseguma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atjaunošana.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77574B3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6AED3E0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2A7112C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4EE9D80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shd w:val="clear" w:color="auto" w:fill="auto"/>
          </w:tcPr>
          <w:p w14:paraId="7C112A7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Atjaunots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asfaltsegums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, Skubiņa, ielā, Priekuļos. </w:t>
            </w:r>
          </w:p>
        </w:tc>
        <w:tc>
          <w:tcPr>
            <w:tcW w:w="1210" w:type="dxa"/>
            <w:shd w:val="clear" w:color="auto" w:fill="auto"/>
          </w:tcPr>
          <w:p w14:paraId="3996A0E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62A75BA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497466D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107 422</w:t>
            </w:r>
          </w:p>
        </w:tc>
      </w:tr>
      <w:tr w:rsidR="00A7278D" w:rsidRPr="00B97F44" w14:paraId="0B594376" w14:textId="77777777">
        <w:tc>
          <w:tcPr>
            <w:tcW w:w="556" w:type="dxa"/>
            <w:shd w:val="clear" w:color="auto" w:fill="auto"/>
            <w:vAlign w:val="center"/>
          </w:tcPr>
          <w:p w14:paraId="09D57FC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24.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5E938C2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Ceļu seguma atjaunošana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5D7450A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467E51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124 082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8C1FD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</w:tcPr>
          <w:p w14:paraId="4EE6FB93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0E4E0934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62C3B85A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098431D6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2F7889C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Ielu seguma virskārtas atjaunošana.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3E496EA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225F53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253C6FC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1A9925B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</w:p>
        </w:tc>
        <w:tc>
          <w:tcPr>
            <w:tcW w:w="1358" w:type="dxa"/>
            <w:shd w:val="clear" w:color="auto" w:fill="auto"/>
          </w:tcPr>
          <w:p w14:paraId="0048EA6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Atjaunots ielu virskārtas segums (divkāršā apstrāde) no Cēsu prospekta līdz Zirņu ielai,  Vaives, Meža un Zirņu ielās, Priekuļos. </w:t>
            </w:r>
          </w:p>
        </w:tc>
        <w:tc>
          <w:tcPr>
            <w:tcW w:w="1210" w:type="dxa"/>
            <w:shd w:val="clear" w:color="auto" w:fill="auto"/>
          </w:tcPr>
          <w:p w14:paraId="0855FE4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8 181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66081FB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60B498D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10 462</w:t>
            </w:r>
          </w:p>
        </w:tc>
      </w:tr>
      <w:tr w:rsidR="00A7278D" w:rsidRPr="00B97F44" w14:paraId="436A4C82" w14:textId="77777777">
        <w:tc>
          <w:tcPr>
            <w:tcW w:w="556" w:type="dxa"/>
            <w:shd w:val="clear" w:color="auto" w:fill="auto"/>
            <w:vAlign w:val="center"/>
          </w:tcPr>
          <w:p w14:paraId="7A7DABE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25.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4239ADC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Ceļu seguma atjaunošana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39CD009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9D65E6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15 828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95ADA62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</w:tcPr>
          <w:p w14:paraId="4D78B36C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2A881D90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2E2E34C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1536A71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Ceļa seguma atjaunošana.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6CB5C87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14D881A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50F1D5D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68A505C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</w:p>
        </w:tc>
        <w:tc>
          <w:tcPr>
            <w:tcW w:w="1358" w:type="dxa"/>
            <w:shd w:val="clear" w:color="auto" w:fill="auto"/>
          </w:tcPr>
          <w:p w14:paraId="1DDB5C0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Atjaunots (divkāršā apstrāde) ceļa segums Jāņkalna ielā, Priekuļos. </w:t>
            </w:r>
          </w:p>
        </w:tc>
        <w:tc>
          <w:tcPr>
            <w:tcW w:w="1210" w:type="dxa"/>
            <w:shd w:val="clear" w:color="auto" w:fill="auto"/>
          </w:tcPr>
          <w:p w14:paraId="0365CC3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15 828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735712E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6E7CC3A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46EBDAB9" w14:textId="77777777">
        <w:tc>
          <w:tcPr>
            <w:tcW w:w="556" w:type="dxa"/>
            <w:shd w:val="clear" w:color="auto" w:fill="auto"/>
            <w:vAlign w:val="center"/>
          </w:tcPr>
          <w:p w14:paraId="600600A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26.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6153CFF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Ceļu seguma atjaunošana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75D697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A4631D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92 043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7AF155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</w:tcPr>
          <w:p w14:paraId="1D88FA49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2AF68309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E0DB2C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Asfaltseguma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atjaunošana.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7E916E1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C3844D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5B69F3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Izpilddirekto-ra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shd w:val="clear" w:color="auto" w:fill="auto"/>
          </w:tcPr>
          <w:p w14:paraId="4A07AF8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Atjaunots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asfaltsegums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P.Rozīša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 ielā, Liepā.</w:t>
            </w:r>
          </w:p>
        </w:tc>
        <w:tc>
          <w:tcPr>
            <w:tcW w:w="1210" w:type="dxa"/>
            <w:shd w:val="clear" w:color="auto" w:fill="auto"/>
          </w:tcPr>
          <w:p w14:paraId="23E62CC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5051B55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100 162</w:t>
            </w:r>
          </w:p>
        </w:tc>
        <w:tc>
          <w:tcPr>
            <w:tcW w:w="1306" w:type="dxa"/>
            <w:gridSpan w:val="3"/>
            <w:shd w:val="clear" w:color="auto" w:fill="auto"/>
          </w:tcPr>
          <w:p w14:paraId="69A7015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64AAB8E7" w14:textId="77777777">
        <w:tc>
          <w:tcPr>
            <w:tcW w:w="556" w:type="dxa"/>
            <w:shd w:val="clear" w:color="auto" w:fill="auto"/>
            <w:vAlign w:val="center"/>
          </w:tcPr>
          <w:p w14:paraId="6132BCC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27.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7281FD4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Pasākuma „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Pamatpa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-kalpojumi un ciematu atjaunošana lauku apvidos”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 xml:space="preserve">pašvaldības ceļu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infrastruk-tūras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uzlabošana (</w:t>
            </w:r>
            <w:r w:rsidRPr="00B97F4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lv-LV"/>
              </w:rPr>
              <w:t xml:space="preserve">saskaņā ar Attīstības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lv-LV"/>
              </w:rPr>
              <w:t>program-mas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lv-LV"/>
              </w:rPr>
              <w:t xml:space="preserve"> pielikumu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). 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FDD9F5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lastRenderedPageBreak/>
              <w:t>R 1.35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35FE9A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13 200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7556DA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118 800</w:t>
            </w:r>
          </w:p>
        </w:tc>
        <w:tc>
          <w:tcPr>
            <w:tcW w:w="787" w:type="dxa"/>
            <w:shd w:val="clear" w:color="auto" w:fill="auto"/>
          </w:tcPr>
          <w:p w14:paraId="6E91BB3D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7C90F6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Ceļu pārbūve atbilstoši ceļu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izvērtējumam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27604F7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4D53D6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73A27D7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 Attīstības nodaļas vadītāja</w:t>
            </w:r>
          </w:p>
        </w:tc>
        <w:tc>
          <w:tcPr>
            <w:tcW w:w="1358" w:type="dxa"/>
            <w:shd w:val="clear" w:color="auto" w:fill="auto"/>
          </w:tcPr>
          <w:p w14:paraId="3BB3927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Veikta grants ceļu pārbūve posmos </w:t>
            </w:r>
          </w:p>
          <w:p w14:paraId="730702C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Jaunrauna -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Smurģi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posmā 0.80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km- 1.70 km, Priekuļu pagasta Priekuļu novadā;</w:t>
            </w:r>
          </w:p>
          <w:p w14:paraId="6F0339F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Valmieras ceļš –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Ģībolas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– Garkalnes ceļš posmā k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m 0.70 km -1.40 km, Priekuļu pagasta, Priekuļu novadā.</w:t>
            </w:r>
          </w:p>
        </w:tc>
        <w:tc>
          <w:tcPr>
            <w:tcW w:w="1210" w:type="dxa"/>
            <w:shd w:val="clear" w:color="auto" w:fill="auto"/>
          </w:tcPr>
          <w:p w14:paraId="69D32A9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6514F04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6F532B2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5B5B601D" w14:textId="77777777">
        <w:tc>
          <w:tcPr>
            <w:tcW w:w="556" w:type="dxa"/>
            <w:shd w:val="clear" w:color="auto" w:fill="auto"/>
            <w:vAlign w:val="center"/>
          </w:tcPr>
          <w:p w14:paraId="0484520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28.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634AD34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Apgaismojuma izveide Veselavā uz Veselavas PII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4897CEE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E9C07A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25 000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89B726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</w:tcPr>
          <w:p w14:paraId="2A441ACE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11C50DD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Izveidots apgaismojums, pārvietošanās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drošibas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uzlabošanai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FB0524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A5287C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B309AE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62B3DBD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Izpilddirektors</w:t>
            </w:r>
          </w:p>
        </w:tc>
        <w:tc>
          <w:tcPr>
            <w:tcW w:w="1358" w:type="dxa"/>
            <w:shd w:val="clear" w:color="auto" w:fill="auto"/>
          </w:tcPr>
          <w:p w14:paraId="2906E43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Apgaismo-jums posmā “Āres” uz Veselavas PII.</w:t>
            </w:r>
          </w:p>
        </w:tc>
        <w:tc>
          <w:tcPr>
            <w:tcW w:w="1210" w:type="dxa"/>
            <w:shd w:val="clear" w:color="auto" w:fill="auto"/>
          </w:tcPr>
          <w:p w14:paraId="086CC7A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5035013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1C7BFB1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2EBE986F" w14:textId="77777777">
        <w:tc>
          <w:tcPr>
            <w:tcW w:w="556" w:type="dxa"/>
            <w:shd w:val="clear" w:color="auto" w:fill="auto"/>
            <w:vAlign w:val="center"/>
          </w:tcPr>
          <w:p w14:paraId="5B83276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29.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C7A3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Gājēju ietves izbūve Liepā 1.un2.posms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9158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BA074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48 464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755C2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1E897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4BF0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Infrastruktūras uzlabošana un dzīves vides kvalitātes uzlabošanai vietējiem iedzīvotājiem.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11EA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28FF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2021.…….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ABF2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6033A6F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Izpilddirekto-ra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81D8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Izbūvēta gājēju ietve Rūpnīcas ielā, Liepā.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1A3C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3FE5CE8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29 037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20AA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0A10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4DCA652" w14:textId="77777777">
        <w:tc>
          <w:tcPr>
            <w:tcW w:w="556" w:type="dxa"/>
            <w:shd w:val="clear" w:color="auto" w:fill="auto"/>
            <w:vAlign w:val="center"/>
          </w:tcPr>
          <w:p w14:paraId="60EA9CB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30.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AC96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Gājēju ietves izbūve Priekuļos.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D8C1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380F5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28 678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6F87E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7CA2D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3D00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Infrastruktūras uzlabošana un dzīves vides kvalitātes uzlabošanai vietējiem iedzīvotājiem.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F7DE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E8C1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23C6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tors</w:t>
            </w:r>
            <w:proofErr w:type="spellEnd"/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33B2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Izbūvēta ietve Dārza un no Dārza ielas līdz Raiņa ielai, Priekuļos.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0AF1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15 362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AE00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2178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2EB4CBA" w14:textId="77777777">
        <w:tc>
          <w:tcPr>
            <w:tcW w:w="556" w:type="dxa"/>
            <w:shd w:val="clear" w:color="auto" w:fill="auto"/>
            <w:vAlign w:val="center"/>
          </w:tcPr>
          <w:p w14:paraId="4FE59EB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31.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3707716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Ūdensaim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-niecības pakalpo-jumu attīstība.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3395835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DC3FB4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220 803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1849E7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37C0901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716510D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Ūdensvadu izbūve.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D44927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AB421F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4B88042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Pašvaldība/-Komunālās saimniecības vadītājs</w:t>
            </w:r>
          </w:p>
        </w:tc>
        <w:tc>
          <w:tcPr>
            <w:tcW w:w="1358" w:type="dxa"/>
            <w:shd w:val="clear" w:color="auto" w:fill="auto"/>
          </w:tcPr>
          <w:p w14:paraId="3C143CF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Izbūvēts ūdensvads Skubiņa ielā , Priekuļos, Gaujas ielā,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Ed.Veiden-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bauma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ielā Liepā.</w:t>
            </w:r>
          </w:p>
        </w:tc>
        <w:tc>
          <w:tcPr>
            <w:tcW w:w="1210" w:type="dxa"/>
            <w:shd w:val="clear" w:color="auto" w:fill="auto"/>
          </w:tcPr>
          <w:p w14:paraId="6F7284D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175E70F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1D2167C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199 628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2596731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17CB001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61D05DE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11AF736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21 175</w:t>
            </w:r>
          </w:p>
        </w:tc>
      </w:tr>
      <w:tr w:rsidR="00A7278D" w:rsidRPr="00B97F44" w14:paraId="46139334" w14:textId="77777777">
        <w:tc>
          <w:tcPr>
            <w:tcW w:w="556" w:type="dxa"/>
            <w:shd w:val="clear" w:color="auto" w:fill="auto"/>
            <w:vAlign w:val="center"/>
          </w:tcPr>
          <w:p w14:paraId="67EB3D4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32.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469AD87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Ūdensaim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-niecības pakalpo-jumu attīstība.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3D6EF08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0E0D5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107 509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23639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0AB0FB5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2A6FDC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Kanalizācijas tīkla un sūkņu stacijas izbūve Muižas ielā.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1B6214C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1CC4089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27892FD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54FE09E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Komunālās saimniecības vadītājs</w:t>
            </w:r>
          </w:p>
        </w:tc>
        <w:tc>
          <w:tcPr>
            <w:tcW w:w="1358" w:type="dxa"/>
            <w:shd w:val="clear" w:color="auto" w:fill="auto"/>
          </w:tcPr>
          <w:p w14:paraId="30CF9E5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Izbūvēts kanalizācijas maģistrālais vads un sūkņu stacija Muižas ielā, Priekuļos.</w:t>
            </w:r>
          </w:p>
        </w:tc>
        <w:tc>
          <w:tcPr>
            <w:tcW w:w="1210" w:type="dxa"/>
            <w:shd w:val="clear" w:color="auto" w:fill="auto"/>
          </w:tcPr>
          <w:p w14:paraId="27FB4AC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6E6F6FF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107 509</w:t>
            </w:r>
          </w:p>
        </w:tc>
        <w:tc>
          <w:tcPr>
            <w:tcW w:w="1306" w:type="dxa"/>
            <w:gridSpan w:val="3"/>
            <w:shd w:val="clear" w:color="auto" w:fill="auto"/>
          </w:tcPr>
          <w:p w14:paraId="4427CDE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50838848" w14:textId="77777777">
        <w:tc>
          <w:tcPr>
            <w:tcW w:w="556" w:type="dxa"/>
            <w:shd w:val="clear" w:color="auto" w:fill="auto"/>
            <w:vAlign w:val="center"/>
          </w:tcPr>
          <w:p w14:paraId="7802FBC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33.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2581922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Ūdensaim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-niecības pakalpo-jumu attīstība.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6D0B70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0BB2EF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128 248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BDC57A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6F1BCA4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182B13F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Kanalizācijas tīklu un kanalizācijas notekūdeņu attīrīšanas iekārtu izbūve Veselavā.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7AA3B1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68AA5A1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6A500C8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1BFDC33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Komunālās saimniecības vadītājs</w:t>
            </w:r>
          </w:p>
        </w:tc>
        <w:tc>
          <w:tcPr>
            <w:tcW w:w="1358" w:type="dxa"/>
            <w:shd w:val="clear" w:color="auto" w:fill="auto"/>
          </w:tcPr>
          <w:p w14:paraId="713771A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Izbūvēta attīrīšanas iekārta un kanalizācijas tīkli.</w:t>
            </w:r>
          </w:p>
        </w:tc>
        <w:tc>
          <w:tcPr>
            <w:tcW w:w="1210" w:type="dxa"/>
            <w:shd w:val="clear" w:color="auto" w:fill="auto"/>
          </w:tcPr>
          <w:p w14:paraId="770F9E2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2D334ED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2464F7C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128 248</w:t>
            </w:r>
          </w:p>
        </w:tc>
      </w:tr>
      <w:tr w:rsidR="00A7278D" w:rsidRPr="00B97F44" w14:paraId="391ACECD" w14:textId="77777777">
        <w:tc>
          <w:tcPr>
            <w:tcW w:w="556" w:type="dxa"/>
            <w:shd w:val="clear" w:color="auto" w:fill="auto"/>
            <w:vAlign w:val="center"/>
          </w:tcPr>
          <w:p w14:paraId="611001F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34.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3E27D8A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Mārsnēnu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kanalizāci-jas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sūkņu stacijas un jauna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spiedvada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izbūve. </w:t>
            </w:r>
            <w:r w:rsidRPr="00B97F44">
              <w:rPr>
                <w:lang w:val="lv-LV"/>
              </w:rPr>
              <w:t xml:space="preserve">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Jauna ūdens dziļurbuma un otrā pacēluma stacijas ar atdzelžotavu izbūve. Maģistrāles izbūve.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19AECDB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17B468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128 277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270F77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02D14E9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32C1CF7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Notekūdeņu pārsūknēšanai no Mārsnēnu ciemata uz esošajām attīrīšanas ietaisēm.</w:t>
            </w:r>
            <w:r w:rsidRPr="00B97F44">
              <w:rPr>
                <w:lang w:val="lv-LV"/>
              </w:rPr>
              <w:t xml:space="preserve">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Maģistrālā ūdensvada Mārsnēnos sacilpošana un savu laiku nokalpojušā dziļurbuma tamponēšana un jaunas ūdens sagatavošanas stacijas izbūve.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504056A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4F4845E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22AE08C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</w:t>
            </w:r>
          </w:p>
        </w:tc>
        <w:tc>
          <w:tcPr>
            <w:tcW w:w="1358" w:type="dxa"/>
            <w:shd w:val="clear" w:color="auto" w:fill="auto"/>
          </w:tcPr>
          <w:p w14:paraId="0993A90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Izbūvēta KSS un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spiedvads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.</w:t>
            </w:r>
            <w:r w:rsidRPr="00B97F44">
              <w:rPr>
                <w:lang w:val="lv-LV"/>
              </w:rPr>
              <w:t xml:space="preserve">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Izbūvēts ŪAS, tamponēts dziļurbums.</w:t>
            </w:r>
          </w:p>
        </w:tc>
        <w:tc>
          <w:tcPr>
            <w:tcW w:w="1210" w:type="dxa"/>
            <w:shd w:val="clear" w:color="auto" w:fill="auto"/>
          </w:tcPr>
          <w:p w14:paraId="00C8A9F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2D2C5D1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19FB18D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50F4AFE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128 277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560D378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541808E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06526C6" w14:textId="77777777">
        <w:tc>
          <w:tcPr>
            <w:tcW w:w="556" w:type="dxa"/>
            <w:shd w:val="clear" w:color="auto" w:fill="auto"/>
            <w:vAlign w:val="center"/>
          </w:tcPr>
          <w:p w14:paraId="547C677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35.</w:t>
            </w:r>
          </w:p>
        </w:tc>
        <w:tc>
          <w:tcPr>
            <w:tcW w:w="1231" w:type="dxa"/>
            <w:shd w:val="clear" w:color="auto" w:fill="auto"/>
          </w:tcPr>
          <w:p w14:paraId="439AF82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Lietus ūdens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kanalizāci-jas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sistēmas sakārtošana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2B2EF6E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C252EF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17 700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F466F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0B1E671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2865F65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Lietus kanalizācijas izbūve.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6AA8FDD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01DFEF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49CAFA8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Pašvaldība/-Komunālās saimniecības vadītājs</w:t>
            </w:r>
          </w:p>
        </w:tc>
        <w:tc>
          <w:tcPr>
            <w:tcW w:w="1358" w:type="dxa"/>
            <w:shd w:val="clear" w:color="auto" w:fill="auto"/>
          </w:tcPr>
          <w:p w14:paraId="0AF930A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Izbūvēta lietus ūdens kanalizācija Jāņkalna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ielā,Vaives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ielā Priekuļos</w:t>
            </w:r>
          </w:p>
        </w:tc>
        <w:tc>
          <w:tcPr>
            <w:tcW w:w="1210" w:type="dxa"/>
            <w:shd w:val="clear" w:color="auto" w:fill="auto"/>
          </w:tcPr>
          <w:p w14:paraId="14CC784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032FB83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17 700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58BB60E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2780B9D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6A8CB1DC" w14:textId="77777777">
        <w:tc>
          <w:tcPr>
            <w:tcW w:w="556" w:type="dxa"/>
            <w:shd w:val="clear" w:color="auto" w:fill="auto"/>
            <w:vAlign w:val="center"/>
          </w:tcPr>
          <w:p w14:paraId="138D34F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36.</w:t>
            </w:r>
          </w:p>
        </w:tc>
        <w:tc>
          <w:tcPr>
            <w:tcW w:w="1231" w:type="dxa"/>
            <w:shd w:val="clear" w:color="auto" w:fill="auto"/>
          </w:tcPr>
          <w:p w14:paraId="2B36136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Lietus ūdens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kanalizāci-jas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sistēmas sakārtošana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5492C27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3C031D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25 000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25030E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796FC3D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FB8C70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Lietus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kanalizāijas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sistēmas izveide.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7EB7385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5F87C2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38BFC06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Izpilddirekto-ra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shd w:val="clear" w:color="auto" w:fill="auto"/>
          </w:tcPr>
          <w:p w14:paraId="2F45204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Drenāžas izveide pie Liepas pamatskolas.</w:t>
            </w:r>
          </w:p>
        </w:tc>
        <w:tc>
          <w:tcPr>
            <w:tcW w:w="1210" w:type="dxa"/>
            <w:shd w:val="clear" w:color="auto" w:fill="auto"/>
          </w:tcPr>
          <w:p w14:paraId="09F372F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5B8D882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5FAC282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4DB90C79" w14:textId="77777777">
        <w:tc>
          <w:tcPr>
            <w:tcW w:w="556" w:type="dxa"/>
            <w:shd w:val="clear" w:color="auto" w:fill="auto"/>
            <w:vAlign w:val="center"/>
          </w:tcPr>
          <w:p w14:paraId="32903B6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37.</w:t>
            </w:r>
          </w:p>
        </w:tc>
        <w:tc>
          <w:tcPr>
            <w:tcW w:w="1231" w:type="dxa"/>
            <w:shd w:val="clear" w:color="auto" w:fill="auto"/>
          </w:tcPr>
          <w:p w14:paraId="6242FF1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Ūdensapgā-des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un apkures sistēmas sakārtošana Veselas PII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3F41AD3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9EDADD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3F3FD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778179C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3D2A344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Tehniskās dokumentācijas izstrāde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1724E91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E0F6BB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30A3A96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Pašvaldība/-Komunālās saimniecības vadītājs</w:t>
            </w:r>
          </w:p>
        </w:tc>
        <w:tc>
          <w:tcPr>
            <w:tcW w:w="1358" w:type="dxa"/>
            <w:shd w:val="clear" w:color="auto" w:fill="auto"/>
          </w:tcPr>
          <w:p w14:paraId="11A6227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Izstrādāta tehniskā dokumentā-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cija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ūdensvada un apkures sistēmas daļas izbūvei</w:t>
            </w:r>
          </w:p>
        </w:tc>
        <w:tc>
          <w:tcPr>
            <w:tcW w:w="1210" w:type="dxa"/>
            <w:shd w:val="clear" w:color="auto" w:fill="auto"/>
          </w:tcPr>
          <w:p w14:paraId="2D841CF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05840B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14B7988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3 000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62634A0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161C10B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591B774" w14:textId="77777777">
        <w:tc>
          <w:tcPr>
            <w:tcW w:w="556" w:type="dxa"/>
            <w:shd w:val="clear" w:color="auto" w:fill="auto"/>
            <w:vAlign w:val="center"/>
          </w:tcPr>
          <w:p w14:paraId="4F20644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38.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28B5092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Priekuļu katlumājas sienu apšūšana ar skārdu.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442E2BC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52A472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14 183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F7B8ED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1224B23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24D6B4F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Uzlabojot siltumizolāciju un katlumājas vizuālo izskatu.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5BE9234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19FC03F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7430B6A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 Komunālās saimniecības vadītājs</w:t>
            </w:r>
          </w:p>
        </w:tc>
        <w:tc>
          <w:tcPr>
            <w:tcW w:w="1358" w:type="dxa"/>
            <w:shd w:val="clear" w:color="auto" w:fill="auto"/>
          </w:tcPr>
          <w:p w14:paraId="0BDD018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Veikta katlu mājas sienu apšūšana ar skārdu.</w:t>
            </w:r>
          </w:p>
        </w:tc>
        <w:tc>
          <w:tcPr>
            <w:tcW w:w="1210" w:type="dxa"/>
            <w:shd w:val="clear" w:color="auto" w:fill="auto"/>
          </w:tcPr>
          <w:p w14:paraId="3890B3D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224F4AF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56FBD11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BCE7233" w14:textId="77777777">
        <w:tc>
          <w:tcPr>
            <w:tcW w:w="556" w:type="dxa"/>
            <w:shd w:val="clear" w:color="auto" w:fill="auto"/>
            <w:vAlign w:val="center"/>
          </w:tcPr>
          <w:p w14:paraId="12378AE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39.</w:t>
            </w:r>
          </w:p>
        </w:tc>
        <w:tc>
          <w:tcPr>
            <w:tcW w:w="1231" w:type="dxa"/>
            <w:shd w:val="clear" w:color="auto" w:fill="auto"/>
          </w:tcPr>
          <w:p w14:paraId="77D958E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color w:val="B10D5A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Apkures katlu remonts Priekuļu katlu mājā.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8344F3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1.44</w:t>
            </w:r>
          </w:p>
        </w:tc>
        <w:tc>
          <w:tcPr>
            <w:tcW w:w="905" w:type="dxa"/>
            <w:shd w:val="clear" w:color="auto" w:fill="auto"/>
          </w:tcPr>
          <w:p w14:paraId="39D0AF5A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15E3E185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20 090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24F6C4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1BF9CC2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59194D9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Apkures katlu kurtuves remonts.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3AC2121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423BCDD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B54D61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 Komunālās saimniecības vadītājs</w:t>
            </w:r>
          </w:p>
        </w:tc>
        <w:tc>
          <w:tcPr>
            <w:tcW w:w="1358" w:type="dxa"/>
            <w:shd w:val="clear" w:color="auto" w:fill="auto"/>
          </w:tcPr>
          <w:p w14:paraId="50A655D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Veikta apkures katlu kurtuves demontāža un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priekškurtu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-ves pārmūrēšana.</w:t>
            </w:r>
          </w:p>
        </w:tc>
        <w:tc>
          <w:tcPr>
            <w:tcW w:w="1210" w:type="dxa"/>
            <w:shd w:val="clear" w:color="auto" w:fill="auto"/>
          </w:tcPr>
          <w:p w14:paraId="18392F3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10 090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64D53DB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63ACEB5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DD6E070" w14:textId="77777777">
        <w:tc>
          <w:tcPr>
            <w:tcW w:w="556" w:type="dxa"/>
            <w:shd w:val="clear" w:color="auto" w:fill="auto"/>
            <w:vAlign w:val="center"/>
          </w:tcPr>
          <w:p w14:paraId="3A0014C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40.</w:t>
            </w:r>
          </w:p>
        </w:tc>
        <w:tc>
          <w:tcPr>
            <w:tcW w:w="1231" w:type="dxa"/>
            <w:shd w:val="clear" w:color="auto" w:fill="auto"/>
          </w:tcPr>
          <w:p w14:paraId="302AC32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Apgaismo-juma sistēmas izbūve.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38CADD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F5FDA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33 405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11B75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00B2F77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CCD7EC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Atjaunots/izbūvēts apgaismojums novada teritorijā.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2285889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7D6B8D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2021.-……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37DE6B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Elektro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-inženieris</w:t>
            </w:r>
          </w:p>
        </w:tc>
        <w:tc>
          <w:tcPr>
            <w:tcW w:w="1358" w:type="dxa"/>
            <w:shd w:val="clear" w:color="auto" w:fill="auto"/>
          </w:tcPr>
          <w:p w14:paraId="1009202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Apgaismo-juma izbūve Mārsnēnos, Saules parkā Priekuļos,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Ed.Veiden-bauma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un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J.Maizīša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ielās Liepā.</w:t>
            </w:r>
          </w:p>
        </w:tc>
        <w:tc>
          <w:tcPr>
            <w:tcW w:w="1210" w:type="dxa"/>
            <w:shd w:val="clear" w:color="auto" w:fill="auto"/>
          </w:tcPr>
          <w:p w14:paraId="49231C9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630C649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6D7C7E6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26 237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5C0A051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07713A5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DB01AF8" w14:textId="77777777">
        <w:tc>
          <w:tcPr>
            <w:tcW w:w="556" w:type="dxa"/>
            <w:shd w:val="clear" w:color="auto" w:fill="auto"/>
            <w:vAlign w:val="center"/>
          </w:tcPr>
          <w:p w14:paraId="576CE63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41.</w:t>
            </w:r>
          </w:p>
        </w:tc>
        <w:tc>
          <w:tcPr>
            <w:tcW w:w="1231" w:type="dxa"/>
            <w:shd w:val="clear" w:color="auto" w:fill="auto"/>
          </w:tcPr>
          <w:p w14:paraId="07C8379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Apgaismo-juma sistēmas izbūve.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2709D93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DE5397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11 613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F39AE6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72E5A55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F053D0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Atjaunots/izbūvēts apgaismojums novada teritorijā.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3703B69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481D3B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2021.-…….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23A316A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Elektro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-inženieris</w:t>
            </w:r>
          </w:p>
        </w:tc>
        <w:tc>
          <w:tcPr>
            <w:tcW w:w="1358" w:type="dxa"/>
            <w:shd w:val="clear" w:color="auto" w:fill="auto"/>
          </w:tcPr>
          <w:p w14:paraId="42A8C6F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Ielu apgaismo-juma armatūras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 xml:space="preserve">uzstādīšana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Māsnēnos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. Ielu apgaismes stabu uzstādīšana Elites ielā, Priekuļos un ielu apgaismo-juma projektēšana Mārsnēnos  pie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daudzdzī-vokļu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mājām.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Elktroapgāde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Muižas ielā Priekuļos.</w:t>
            </w:r>
          </w:p>
        </w:tc>
        <w:tc>
          <w:tcPr>
            <w:tcW w:w="1210" w:type="dxa"/>
            <w:shd w:val="clear" w:color="auto" w:fill="auto"/>
          </w:tcPr>
          <w:p w14:paraId="5FE65B8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3 173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2351594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02DAC47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1 657</w:t>
            </w:r>
          </w:p>
        </w:tc>
      </w:tr>
      <w:tr w:rsidR="00A7278D" w:rsidRPr="00B97F44" w14:paraId="7F1D55D8" w14:textId="77777777">
        <w:tc>
          <w:tcPr>
            <w:tcW w:w="556" w:type="dxa"/>
            <w:shd w:val="clear" w:color="auto" w:fill="auto"/>
            <w:vAlign w:val="center"/>
          </w:tcPr>
          <w:p w14:paraId="08075AB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42.</w:t>
            </w:r>
          </w:p>
        </w:tc>
        <w:tc>
          <w:tcPr>
            <w:tcW w:w="1231" w:type="dxa"/>
            <w:shd w:val="clear" w:color="auto" w:fill="auto"/>
          </w:tcPr>
          <w:p w14:paraId="1D30C97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Apgaismo-juma sistēmas uzlabošana.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3ACEA8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AD8419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75 481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AB18B1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68330E8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09C080C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Ielu apgaismojuma remonts.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3919D75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F671E8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220A75B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0653879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Izpilddirekto-rs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Elektro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-inženieris</w:t>
            </w:r>
          </w:p>
        </w:tc>
        <w:tc>
          <w:tcPr>
            <w:tcW w:w="1358" w:type="dxa"/>
            <w:shd w:val="clear" w:color="auto" w:fill="auto"/>
          </w:tcPr>
          <w:p w14:paraId="4D855A9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Ielu apgaismo-juma remonts: Elites un Jāņkalna ielā līdz Meža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ielai,Izstādes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Raiņa, Pūpolu, Dārza, Parka ielas un Selekcijas ielā no Elites ielas līdz Cēsu prospektam, Priekuļos</w:t>
            </w:r>
          </w:p>
        </w:tc>
        <w:tc>
          <w:tcPr>
            <w:tcW w:w="1210" w:type="dxa"/>
            <w:shd w:val="clear" w:color="auto" w:fill="auto"/>
          </w:tcPr>
          <w:p w14:paraId="0FF1F9B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56 836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5105188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4B89C37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71A2B12" w14:textId="77777777">
        <w:tc>
          <w:tcPr>
            <w:tcW w:w="556" w:type="dxa"/>
            <w:shd w:val="clear" w:color="auto" w:fill="auto"/>
            <w:vAlign w:val="center"/>
          </w:tcPr>
          <w:p w14:paraId="23732B9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43.</w:t>
            </w:r>
          </w:p>
        </w:tc>
        <w:tc>
          <w:tcPr>
            <w:tcW w:w="1231" w:type="dxa"/>
            <w:shd w:val="clear" w:color="auto" w:fill="auto"/>
          </w:tcPr>
          <w:p w14:paraId="145C1DE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Apgaismojuma sistēmas uzlabošana.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2CF38C1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524D83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21 043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74576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004B03B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58D919A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Ielu apgaismojuma stabu uzstādīšana.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1BB9132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62082F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2021.-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…….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484D996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Pašvaldība/</w:t>
            </w:r>
          </w:p>
          <w:p w14:paraId="64038D9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Izpilddirekto-rs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Elektro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-inženieris</w:t>
            </w:r>
          </w:p>
        </w:tc>
        <w:tc>
          <w:tcPr>
            <w:tcW w:w="1358" w:type="dxa"/>
            <w:shd w:val="clear" w:color="auto" w:fill="auto"/>
          </w:tcPr>
          <w:p w14:paraId="775BAD0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Ielu apgaismoju-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ma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stabu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uzstādīšana: Dārza ielā aiz Izstādes ielas, Izmēģinātāju ielā gar Sporta birzīti, Selekcijas ielas un Cēsu prospekta krustojumā, Ābeļdārza ielā, Priekuļos</w:t>
            </w:r>
          </w:p>
        </w:tc>
        <w:tc>
          <w:tcPr>
            <w:tcW w:w="1210" w:type="dxa"/>
            <w:shd w:val="clear" w:color="auto" w:fill="auto"/>
          </w:tcPr>
          <w:p w14:paraId="1309B0D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12 588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75D23D6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1 007</w:t>
            </w:r>
          </w:p>
        </w:tc>
        <w:tc>
          <w:tcPr>
            <w:tcW w:w="1306" w:type="dxa"/>
            <w:gridSpan w:val="3"/>
            <w:shd w:val="clear" w:color="auto" w:fill="auto"/>
          </w:tcPr>
          <w:p w14:paraId="1D8BCBE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05272C8A" w14:textId="77777777">
        <w:tc>
          <w:tcPr>
            <w:tcW w:w="556" w:type="dxa"/>
            <w:shd w:val="clear" w:color="auto" w:fill="auto"/>
            <w:vAlign w:val="center"/>
          </w:tcPr>
          <w:p w14:paraId="61F3165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44.</w:t>
            </w:r>
          </w:p>
        </w:tc>
        <w:tc>
          <w:tcPr>
            <w:tcW w:w="1231" w:type="dxa"/>
            <w:shd w:val="clear" w:color="auto" w:fill="auto"/>
          </w:tcPr>
          <w:p w14:paraId="45AC3E4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7BDCFDC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Paplašināt bezmaksas interneta pieejas vietas (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Wi-fi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) novadā, nodrošinot un uzlabojot pakalpoju-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ma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pieejamību un kvalitāti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7FFD38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625946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2 420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07C8F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79B5933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5DD2C2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50F47E9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Palielināts bezmaksas interneta pieejas vietu skaits.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EA9EC5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67DD360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2021.-…….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2C6F662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8AE4F9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6231206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</w:t>
            </w:r>
          </w:p>
          <w:p w14:paraId="11B4547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Administratī-vā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nodaļa</w:t>
            </w:r>
          </w:p>
        </w:tc>
        <w:tc>
          <w:tcPr>
            <w:tcW w:w="1358" w:type="dxa"/>
            <w:shd w:val="clear" w:color="auto" w:fill="auto"/>
          </w:tcPr>
          <w:p w14:paraId="4E189B7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lv-LV"/>
              </w:rPr>
              <w:t>Izveidotas bezmaksas interneta pieejas vietas (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lv-LV"/>
              </w:rPr>
              <w:t>Wi-fi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lv-LV"/>
              </w:rPr>
              <w:t>) novadā vismaz 7 vietās.</w:t>
            </w:r>
          </w:p>
        </w:tc>
        <w:tc>
          <w:tcPr>
            <w:tcW w:w="1210" w:type="dxa"/>
            <w:shd w:val="clear" w:color="auto" w:fill="auto"/>
          </w:tcPr>
          <w:p w14:paraId="2111F0D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4851273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6C5980C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0AD52E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5452BCF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15 913</w:t>
            </w:r>
          </w:p>
        </w:tc>
      </w:tr>
      <w:tr w:rsidR="00A7278D" w:rsidRPr="00B97F44" w14:paraId="21987F46" w14:textId="77777777">
        <w:tc>
          <w:tcPr>
            <w:tcW w:w="556" w:type="dxa"/>
            <w:shd w:val="clear" w:color="auto" w:fill="auto"/>
            <w:vAlign w:val="center"/>
          </w:tcPr>
          <w:p w14:paraId="4AE46C7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45.</w:t>
            </w:r>
          </w:p>
        </w:tc>
        <w:tc>
          <w:tcPr>
            <w:tcW w:w="1231" w:type="dxa"/>
            <w:shd w:val="clear" w:color="auto" w:fill="auto"/>
          </w:tcPr>
          <w:p w14:paraId="382121B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Energoefek-tivitātes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pasākumi pašvaldības iestādes ēkā.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A181EB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5EF7C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176 335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855121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22A4EDE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2C478B1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Būvprojekta izstrāde, ēkas siltināšana, uzlabojot ēkas energoefektivitāti, samazinot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situmenerģijas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patēriņu, uzlabojot ēkas vizuālo izskatu.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FAEBDF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DBAFF8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9E8CFF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437F9B0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Izpilddirekto-ra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shd w:val="clear" w:color="auto" w:fill="auto"/>
          </w:tcPr>
          <w:p w14:paraId="116B93B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Veikta fasādes siltināšana Rūpnīcas ielā 8.</w:t>
            </w:r>
          </w:p>
        </w:tc>
        <w:tc>
          <w:tcPr>
            <w:tcW w:w="1210" w:type="dxa"/>
            <w:shd w:val="clear" w:color="auto" w:fill="auto"/>
          </w:tcPr>
          <w:p w14:paraId="670EBF7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3BD3952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3F0E45C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2A523A39" w14:textId="77777777">
        <w:tc>
          <w:tcPr>
            <w:tcW w:w="556" w:type="dxa"/>
            <w:shd w:val="clear" w:color="auto" w:fill="auto"/>
            <w:vAlign w:val="center"/>
          </w:tcPr>
          <w:p w14:paraId="725763F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46.</w:t>
            </w:r>
          </w:p>
        </w:tc>
        <w:tc>
          <w:tcPr>
            <w:tcW w:w="1231" w:type="dxa"/>
            <w:shd w:val="clear" w:color="auto" w:fill="auto"/>
          </w:tcPr>
          <w:p w14:paraId="1DA1E14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Pašvaldības dzīvojamā fonda uzturēšana.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64C3AA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722A87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300 000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7D6301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4EFEF0C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25675AF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Uzlabota energoefektivitāte.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091934F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712621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748FAB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Izpulddirek-tora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vietnieks/ Attīstības nodaļa</w:t>
            </w:r>
          </w:p>
        </w:tc>
        <w:tc>
          <w:tcPr>
            <w:tcW w:w="1358" w:type="dxa"/>
            <w:shd w:val="clear" w:color="auto" w:fill="auto"/>
          </w:tcPr>
          <w:p w14:paraId="15C6544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Veikta elektroinstalācijas, jumtu nomaiņa un ēku siltināšana 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Meldru ielas ēkās, Liepā.</w:t>
            </w:r>
          </w:p>
        </w:tc>
        <w:tc>
          <w:tcPr>
            <w:tcW w:w="1210" w:type="dxa"/>
            <w:shd w:val="clear" w:color="auto" w:fill="auto"/>
          </w:tcPr>
          <w:p w14:paraId="749D25C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65 000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4BBF1D4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7DD332D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39978E6" w14:textId="77777777">
        <w:tc>
          <w:tcPr>
            <w:tcW w:w="556" w:type="dxa"/>
            <w:shd w:val="clear" w:color="auto" w:fill="auto"/>
            <w:vAlign w:val="center"/>
          </w:tcPr>
          <w:p w14:paraId="2F90679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47.</w:t>
            </w:r>
          </w:p>
        </w:tc>
        <w:tc>
          <w:tcPr>
            <w:tcW w:w="1231" w:type="dxa"/>
            <w:shd w:val="clear" w:color="auto" w:fill="auto"/>
          </w:tcPr>
          <w:p w14:paraId="51E1C46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Pašvaldības dzīvojamā fonda uzturēšana.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5D3842A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6243C8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90 000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ECF293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0C6C3F5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2FC63D0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Veikti remonti pašvaldības dzīvokļos.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6320024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E03EAE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575797F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Attīstības nodaļa/Namu pārvaldniece</w:t>
            </w:r>
          </w:p>
        </w:tc>
        <w:tc>
          <w:tcPr>
            <w:tcW w:w="1358" w:type="dxa"/>
            <w:shd w:val="clear" w:color="auto" w:fill="auto"/>
          </w:tcPr>
          <w:p w14:paraId="566D450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Izremontēti dzīvokļi, veikta logu, durvju nomaiņa.</w:t>
            </w:r>
          </w:p>
        </w:tc>
        <w:tc>
          <w:tcPr>
            <w:tcW w:w="1210" w:type="dxa"/>
            <w:shd w:val="clear" w:color="auto" w:fill="auto"/>
          </w:tcPr>
          <w:p w14:paraId="38FE122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40 794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060A6E1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21 727</w:t>
            </w:r>
          </w:p>
        </w:tc>
        <w:tc>
          <w:tcPr>
            <w:tcW w:w="1306" w:type="dxa"/>
            <w:gridSpan w:val="3"/>
            <w:shd w:val="clear" w:color="auto" w:fill="auto"/>
          </w:tcPr>
          <w:p w14:paraId="592ECDC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3 840</w:t>
            </w:r>
          </w:p>
        </w:tc>
      </w:tr>
      <w:tr w:rsidR="00A7278D" w:rsidRPr="00B97F44" w14:paraId="0B37AE19" w14:textId="77777777">
        <w:tc>
          <w:tcPr>
            <w:tcW w:w="556" w:type="dxa"/>
            <w:shd w:val="clear" w:color="auto" w:fill="auto"/>
            <w:vAlign w:val="center"/>
          </w:tcPr>
          <w:p w14:paraId="61C00A6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48.</w:t>
            </w:r>
          </w:p>
        </w:tc>
        <w:tc>
          <w:tcPr>
            <w:tcW w:w="1231" w:type="dxa"/>
            <w:shd w:val="clear" w:color="auto" w:fill="auto"/>
          </w:tcPr>
          <w:p w14:paraId="1F5D405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Pašvaldības dzīvojamā fonda uzturēšana.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5779C7F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F8DBFD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65 000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71C7EE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4B3C754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96AE73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Uzlabota energoefektivitāte, nomainot logu blokus.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53560C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BCEA1C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312180A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Izpulddirek-tora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vietnieks/ Attīstības nodaļa</w:t>
            </w:r>
          </w:p>
        </w:tc>
        <w:tc>
          <w:tcPr>
            <w:tcW w:w="1358" w:type="dxa"/>
            <w:shd w:val="clear" w:color="auto" w:fill="auto"/>
          </w:tcPr>
          <w:p w14:paraId="6D5137F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Logu bloku nomaiņa Maija ielā4, Liepā.</w:t>
            </w:r>
          </w:p>
        </w:tc>
        <w:tc>
          <w:tcPr>
            <w:tcW w:w="1210" w:type="dxa"/>
            <w:shd w:val="clear" w:color="auto" w:fill="auto"/>
          </w:tcPr>
          <w:p w14:paraId="5FDD12D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65 000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3F29862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370D105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44B0A3C9" w14:textId="77777777">
        <w:tc>
          <w:tcPr>
            <w:tcW w:w="556" w:type="dxa"/>
            <w:shd w:val="clear" w:color="auto" w:fill="auto"/>
            <w:vAlign w:val="center"/>
          </w:tcPr>
          <w:p w14:paraId="721EB12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49.</w:t>
            </w:r>
          </w:p>
        </w:tc>
        <w:tc>
          <w:tcPr>
            <w:tcW w:w="1231" w:type="dxa"/>
            <w:shd w:val="clear" w:color="auto" w:fill="auto"/>
          </w:tcPr>
          <w:p w14:paraId="1E7FD8C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Pašvaldības dzīvojamā fonda uzturēšana.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29AB09A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9E2596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65 000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B149DC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70F563D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1103D75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Komunikāciju tīklu projektēšana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5B69134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6915492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70A37BF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Komunālās saimniecības vadītājs</w:t>
            </w:r>
          </w:p>
        </w:tc>
        <w:tc>
          <w:tcPr>
            <w:tcW w:w="1358" w:type="dxa"/>
            <w:shd w:val="clear" w:color="auto" w:fill="auto"/>
          </w:tcPr>
          <w:p w14:paraId="4AD85C3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Projekta izstrāde kanalizācijas un ūdens sistēmas pārbūvei pašvaldības ēkā “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Knēžas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”.</w:t>
            </w:r>
          </w:p>
        </w:tc>
        <w:tc>
          <w:tcPr>
            <w:tcW w:w="1210" w:type="dxa"/>
            <w:shd w:val="clear" w:color="auto" w:fill="auto"/>
          </w:tcPr>
          <w:p w14:paraId="6955C87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1AF9A447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7620001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58EDAFC8" w14:textId="77777777">
        <w:tc>
          <w:tcPr>
            <w:tcW w:w="556" w:type="dxa"/>
            <w:shd w:val="clear" w:color="auto" w:fill="auto"/>
            <w:vAlign w:val="center"/>
          </w:tcPr>
          <w:p w14:paraId="478834A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50.</w:t>
            </w:r>
          </w:p>
        </w:tc>
        <w:tc>
          <w:tcPr>
            <w:tcW w:w="1231" w:type="dxa"/>
            <w:shd w:val="clear" w:color="auto" w:fill="auto"/>
          </w:tcPr>
          <w:p w14:paraId="4F58D45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Pašvaldības ēkas uzturēšana.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1DD6059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A217E0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150 000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37ABCE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16AE8DB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17E7E9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Uzlabots ēkas vizuālais izskats, uzlabota energoefektivitāte.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2CCC398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1C7F0D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5E6F718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</w:p>
        </w:tc>
        <w:tc>
          <w:tcPr>
            <w:tcW w:w="1358" w:type="dxa"/>
            <w:shd w:val="clear" w:color="auto" w:fill="auto"/>
          </w:tcPr>
          <w:p w14:paraId="7463007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Veikta  fasādes atjaunošana ēkas Cēsu prospektā 1, Priekuļos vecai  korpusa daļai.</w:t>
            </w:r>
          </w:p>
        </w:tc>
        <w:tc>
          <w:tcPr>
            <w:tcW w:w="1210" w:type="dxa"/>
            <w:shd w:val="clear" w:color="auto" w:fill="auto"/>
          </w:tcPr>
          <w:p w14:paraId="1515A67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7A9F861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54E7BA9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44EED472" w14:textId="77777777">
        <w:tc>
          <w:tcPr>
            <w:tcW w:w="556" w:type="dxa"/>
            <w:shd w:val="clear" w:color="auto" w:fill="auto"/>
            <w:vAlign w:val="center"/>
          </w:tcPr>
          <w:p w14:paraId="317D7AB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51.</w:t>
            </w:r>
          </w:p>
        </w:tc>
        <w:tc>
          <w:tcPr>
            <w:tcW w:w="1231" w:type="dxa"/>
            <w:shd w:val="clear" w:color="auto" w:fill="auto"/>
          </w:tcPr>
          <w:p w14:paraId="35D9063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Pašvaldības ēku uzturēšana.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1D00FA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F51878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26 952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6B859C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095A261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2748D5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Jumta remonts Mārsnēnu pagasta garāžai.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2C5FDB1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463CA1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334C563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shd w:val="clear" w:color="auto" w:fill="auto"/>
          </w:tcPr>
          <w:p w14:paraId="1294DDB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Garāžas jumta daļējs remonts.</w:t>
            </w:r>
          </w:p>
        </w:tc>
        <w:tc>
          <w:tcPr>
            <w:tcW w:w="1210" w:type="dxa"/>
            <w:shd w:val="clear" w:color="auto" w:fill="auto"/>
          </w:tcPr>
          <w:p w14:paraId="740B805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78484E6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08F5489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338468EC" w14:textId="77777777">
        <w:tc>
          <w:tcPr>
            <w:tcW w:w="556" w:type="dxa"/>
            <w:shd w:val="clear" w:color="auto" w:fill="auto"/>
            <w:vAlign w:val="center"/>
          </w:tcPr>
          <w:p w14:paraId="1959027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52.</w:t>
            </w:r>
          </w:p>
        </w:tc>
        <w:tc>
          <w:tcPr>
            <w:tcW w:w="1231" w:type="dxa"/>
            <w:shd w:val="clear" w:color="auto" w:fill="auto"/>
          </w:tcPr>
          <w:p w14:paraId="06C05C0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Pašvaldības ēku uzturēšana.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1C977FB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0B5D07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14 883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DFCD5A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679DF25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3166B8C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Ugunsdrošibas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signalizācijas uzstādīšana.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CCB03C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35CDB9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3C5FD6D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</w:p>
        </w:tc>
        <w:tc>
          <w:tcPr>
            <w:tcW w:w="1358" w:type="dxa"/>
            <w:shd w:val="clear" w:color="auto" w:fill="auto"/>
          </w:tcPr>
          <w:p w14:paraId="43C2B4E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Ugunsdro-šibas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signalizācijas uzstādīšana Raiņa ielā 8, Priekuļos,</w:t>
            </w:r>
          </w:p>
        </w:tc>
        <w:tc>
          <w:tcPr>
            <w:tcW w:w="1210" w:type="dxa"/>
            <w:shd w:val="clear" w:color="auto" w:fill="auto"/>
          </w:tcPr>
          <w:p w14:paraId="1FA3BD5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14 883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67A48DB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2EDEC6F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09680878" w14:textId="77777777">
        <w:tc>
          <w:tcPr>
            <w:tcW w:w="556" w:type="dxa"/>
            <w:shd w:val="clear" w:color="auto" w:fill="auto"/>
            <w:vAlign w:val="center"/>
          </w:tcPr>
          <w:p w14:paraId="79B9E22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53.</w:t>
            </w:r>
          </w:p>
        </w:tc>
        <w:tc>
          <w:tcPr>
            <w:tcW w:w="1231" w:type="dxa"/>
            <w:shd w:val="clear" w:color="auto" w:fill="auto"/>
          </w:tcPr>
          <w:p w14:paraId="6B24CEE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Kapsētu un kapliču uzturēšanu.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E222F5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7ED1B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11 067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C40C48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7BC067D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1F5C0DD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Veikti atjaunošanas darbi.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298CB16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157F69C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5409E69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Labiekārtoša-nas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dienesta vadītājs</w:t>
            </w:r>
          </w:p>
        </w:tc>
        <w:tc>
          <w:tcPr>
            <w:tcW w:w="1358" w:type="dxa"/>
            <w:shd w:val="clear" w:color="auto" w:fill="auto"/>
          </w:tcPr>
          <w:p w14:paraId="1ADEF20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Kosmētiskais remonts Jaunraunas, Liepas, Mārsnēnu kapličās. Mūra atjaunošana Liepas kapos.</w:t>
            </w:r>
          </w:p>
        </w:tc>
        <w:tc>
          <w:tcPr>
            <w:tcW w:w="1210" w:type="dxa"/>
            <w:shd w:val="clear" w:color="auto" w:fill="auto"/>
          </w:tcPr>
          <w:p w14:paraId="75F8274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8 517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4C087B4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7C6D552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2FEDCBEF" w14:textId="77777777">
        <w:tc>
          <w:tcPr>
            <w:tcW w:w="556" w:type="dxa"/>
            <w:shd w:val="clear" w:color="auto" w:fill="auto"/>
            <w:vAlign w:val="center"/>
          </w:tcPr>
          <w:p w14:paraId="771994A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54.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2B69635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Saules parka labiekārtošana un paplašināšana.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51537A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04F835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BB2CA5E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250A4C12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1000</w:t>
            </w: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171512C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Dzīves vides kvalitātes uzlabošana vietējiem iedzīvotājiem un objekta popularizēšana tūristiem.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1E7F082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0A68BD8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6F3B931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Labiekārtoša-nas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dienesta vadītājs/ Attīstības nodaļa</w:t>
            </w:r>
          </w:p>
        </w:tc>
        <w:tc>
          <w:tcPr>
            <w:tcW w:w="1358" w:type="dxa"/>
            <w:shd w:val="clear" w:color="auto" w:fill="auto"/>
          </w:tcPr>
          <w:p w14:paraId="5B87029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Papildināti apstādījumi. Uzlabota infrastruktūra.</w:t>
            </w:r>
          </w:p>
        </w:tc>
        <w:tc>
          <w:tcPr>
            <w:tcW w:w="1210" w:type="dxa"/>
            <w:shd w:val="clear" w:color="auto" w:fill="auto"/>
          </w:tcPr>
          <w:p w14:paraId="657C4DD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6CC27D1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7C464C6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413A1024" w14:textId="77777777">
        <w:tc>
          <w:tcPr>
            <w:tcW w:w="556" w:type="dxa"/>
            <w:shd w:val="clear" w:color="auto" w:fill="auto"/>
            <w:vAlign w:val="center"/>
          </w:tcPr>
          <w:p w14:paraId="50B5526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55.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5728588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Publiski pieejamas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infrastruktū-ras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labiekārto-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šana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, izveide. 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41D8CB3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F9FD10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18 674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E2C18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8 739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E9E9A65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595C9F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Labiekārtot publiskās teritorijas, uzstādot un izveidojot atbilstošu infrastruktūru iedzīvotāju vajadzībām, nodrošinot kvalitatīvu dzīves un atpūtas telpu ( piem.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velonovietņu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izveide, afišu stabu uzstādīšana, informatīvo plākšņu izvietošana,  ugunskura vi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etu labiekārtošana, atpūtas soliņu izvietošana, stādījumu iekārtošana, rotaļu laukumu izveide u.tml.). Izveidota infrastruktūra iedzīvotāju interešu grupu izveidei u.c.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1E71E83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12E5630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514414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 Attīstības nodaļas vadītāja</w:t>
            </w:r>
          </w:p>
        </w:tc>
        <w:tc>
          <w:tcPr>
            <w:tcW w:w="1358" w:type="dxa"/>
            <w:shd w:val="clear" w:color="auto" w:fill="auto"/>
          </w:tcPr>
          <w:p w14:paraId="751A37A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Izveidota infrastruktūra.</w:t>
            </w:r>
          </w:p>
          <w:p w14:paraId="09D61E9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210" w:type="dxa"/>
            <w:shd w:val="clear" w:color="auto" w:fill="auto"/>
          </w:tcPr>
          <w:p w14:paraId="765F884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9FCD3D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18 385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03574E8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476D253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lv-LV"/>
              </w:rPr>
            </w:pPr>
          </w:p>
        </w:tc>
      </w:tr>
      <w:tr w:rsidR="00A7278D" w:rsidRPr="00B97F44" w14:paraId="13B6EB6A" w14:textId="77777777">
        <w:tc>
          <w:tcPr>
            <w:tcW w:w="556" w:type="dxa"/>
            <w:shd w:val="clear" w:color="auto" w:fill="auto"/>
            <w:vAlign w:val="center"/>
          </w:tcPr>
          <w:p w14:paraId="6B8A086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56.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29710A4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Labiekārtota teritorija Veselavas parkā.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0A4C5F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lang w:val="lv-LV"/>
              </w:rPr>
              <w:t>r</w:t>
            </w: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1.53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4BBC6B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11 036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088427F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066BABBA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BA7AAC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Veselavas parka teritorijas labiekārtošana pieejamības uzlabošanai. 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1A4F801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6F1232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1BDE8F9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-direktors</w:t>
            </w:r>
          </w:p>
        </w:tc>
        <w:tc>
          <w:tcPr>
            <w:tcW w:w="1358" w:type="dxa"/>
            <w:shd w:val="clear" w:color="auto" w:fill="auto"/>
          </w:tcPr>
          <w:p w14:paraId="4437A0F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Izbūvēta tualete Veselavas parkā.</w:t>
            </w:r>
          </w:p>
        </w:tc>
        <w:tc>
          <w:tcPr>
            <w:tcW w:w="1210" w:type="dxa"/>
            <w:shd w:val="clear" w:color="auto" w:fill="auto"/>
          </w:tcPr>
          <w:p w14:paraId="25263EE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11 036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474704D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0A91BAC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6F8E7FDB" w14:textId="77777777">
        <w:tc>
          <w:tcPr>
            <w:tcW w:w="556" w:type="dxa"/>
            <w:shd w:val="clear" w:color="auto" w:fill="auto"/>
            <w:vAlign w:val="center"/>
          </w:tcPr>
          <w:p w14:paraId="6B71FEC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57.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0F48C84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Labiekārto-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šanas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plāna izstrāde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638227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lv-LV"/>
              </w:rPr>
              <w:t>R1.53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8FCEF4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10 000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20353A9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14AD5F40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5A2BE07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Labiekārtošanas plāna izstrāde un tā ieviešana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Bērzkrogā</w:t>
            </w:r>
            <w:proofErr w:type="spellEnd"/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604EC9E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49A4CE9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2021…….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5295E2E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Pašvaldība/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Labiekārtoša-nas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dienesta vadītājs</w:t>
            </w:r>
          </w:p>
        </w:tc>
        <w:tc>
          <w:tcPr>
            <w:tcW w:w="1358" w:type="dxa"/>
            <w:shd w:val="clear" w:color="auto" w:fill="auto"/>
          </w:tcPr>
          <w:p w14:paraId="5B2F6BC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Teritorijas labiekārto-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šana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pēc izstrādāta plāna.</w:t>
            </w:r>
          </w:p>
        </w:tc>
        <w:tc>
          <w:tcPr>
            <w:tcW w:w="1210" w:type="dxa"/>
            <w:shd w:val="clear" w:color="auto" w:fill="auto"/>
          </w:tcPr>
          <w:p w14:paraId="454758C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5D26E60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3853527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3B136779" w14:textId="77777777">
        <w:tc>
          <w:tcPr>
            <w:tcW w:w="556" w:type="dxa"/>
            <w:shd w:val="clear" w:color="auto" w:fill="auto"/>
            <w:vAlign w:val="center"/>
          </w:tcPr>
          <w:p w14:paraId="48CBE75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58.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517725A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Labiekārtota publiskā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ārtelpa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paplašināta publiski pieejamo sporta veidu daudz-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veidība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. 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2ECA68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1.54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BE471D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36 710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DBAFFD9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9 000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9F5F947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7C6903A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Labiekārtota sporta un aktīvās atpūtas vieta novada iedzīvotājiem, īpaši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ģimenām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ar bērniem. 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63BD852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8AA8D5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41FC86AA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 Attīstības nodaļa</w:t>
            </w:r>
          </w:p>
        </w:tc>
        <w:tc>
          <w:tcPr>
            <w:tcW w:w="1358" w:type="dxa"/>
            <w:shd w:val="clear" w:color="auto" w:fill="auto"/>
          </w:tcPr>
          <w:p w14:paraId="0FC6F59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Izbūvēta BMX trase, uzstādīta brīvā ūdens ņemšanas krāna vieta, ierīkots ūdensvads pieslēguma izveidei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ūdens krānam Sporta Birzītē, Priekuļos.</w:t>
            </w:r>
          </w:p>
        </w:tc>
        <w:tc>
          <w:tcPr>
            <w:tcW w:w="1210" w:type="dxa"/>
            <w:shd w:val="clear" w:color="auto" w:fill="auto"/>
          </w:tcPr>
          <w:p w14:paraId="5EC930F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6767947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0BB8AB2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45 710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468A909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4CD8FA9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EB1FE3F" w14:textId="77777777">
        <w:tc>
          <w:tcPr>
            <w:tcW w:w="556" w:type="dxa"/>
            <w:shd w:val="clear" w:color="auto" w:fill="auto"/>
            <w:vAlign w:val="center"/>
          </w:tcPr>
          <w:p w14:paraId="7275724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59.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1EAD3DF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Labiekārtota publiskā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ārtelpa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paplašināta publiski pieejamo sporta veidu daudz-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veidība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730286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1.54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8A6C7B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30 000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27070BF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7EA1FC7D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276054F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Labiekārtota aktīvās atpūtas vieta novada iedzīvotājiem, īpaši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ģimenām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ar bērniem.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35A7CCC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0167308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6EBE77A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shd w:val="clear" w:color="auto" w:fill="auto"/>
          </w:tcPr>
          <w:p w14:paraId="1C0100C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Ierīkots drenējošais slānis bērnu rotaļu laukumam Liepā.</w:t>
            </w:r>
          </w:p>
          <w:p w14:paraId="6D86F59B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210" w:type="dxa"/>
            <w:shd w:val="clear" w:color="auto" w:fill="auto"/>
          </w:tcPr>
          <w:p w14:paraId="6D89210F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0C6301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0E2EBA2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14 048</w:t>
            </w:r>
          </w:p>
        </w:tc>
        <w:tc>
          <w:tcPr>
            <w:tcW w:w="1413" w:type="dxa"/>
            <w:gridSpan w:val="2"/>
            <w:shd w:val="clear" w:color="auto" w:fill="auto"/>
          </w:tcPr>
          <w:p w14:paraId="31A7D93C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0F45AAB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0BD6FF28" w14:textId="77777777">
        <w:tc>
          <w:tcPr>
            <w:tcW w:w="556" w:type="dxa"/>
            <w:shd w:val="clear" w:color="auto" w:fill="auto"/>
            <w:vAlign w:val="center"/>
          </w:tcPr>
          <w:p w14:paraId="0D73AEB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60.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2A01CD9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Labiekārtota publiskā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ārtelpa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paplašināta publiski pieejamo sporta veidu daudz-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veidība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. 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2238D50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1.54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521A3A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30 000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DC52059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6E76EB25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327CB1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Uzstādīti trenažieri un papildināts bērniem laukums ar rotaļu ierīcēm.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08A7643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18BC353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751A73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shd w:val="clear" w:color="auto" w:fill="auto"/>
          </w:tcPr>
          <w:p w14:paraId="6289B47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Uzstādīti trenažieri pie Mārsnēnu kultūras nama un papildināts bērnu laukums ar rotaļu ierīcēm Mārsnēnos.</w:t>
            </w:r>
          </w:p>
        </w:tc>
        <w:tc>
          <w:tcPr>
            <w:tcW w:w="1210" w:type="dxa"/>
            <w:shd w:val="clear" w:color="auto" w:fill="auto"/>
          </w:tcPr>
          <w:p w14:paraId="57DD02E2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54C48725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128177A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B97F44" w:rsidRPr="00B97F44" w14:paraId="150E40E0" w14:textId="77777777" w:rsidTr="00B97F44">
        <w:trPr>
          <w:gridAfter w:val="2"/>
          <w:wAfter w:w="40" w:type="dxa"/>
        </w:trPr>
        <w:tc>
          <w:tcPr>
            <w:tcW w:w="556" w:type="dxa"/>
            <w:shd w:val="clear" w:color="auto" w:fill="auto"/>
            <w:vAlign w:val="center"/>
          </w:tcPr>
          <w:p w14:paraId="520766B0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61.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00FB60E2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Labiekārtota publiskā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ārtelpa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, paplašināta publiski pieejamo sporta veidu daudz-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veidība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. 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46C063A4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1.54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BB647E" w14:textId="77777777" w:rsidR="00B97F44" w:rsidRPr="00B97F44" w:rsidRDefault="00B97F4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90B19E0" w14:textId="77777777" w:rsidR="00B97F44" w:rsidRPr="00B97F44" w:rsidRDefault="00B97F4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39EC99FD" w14:textId="77777777" w:rsidR="00B97F44" w:rsidRPr="00B97F44" w:rsidRDefault="00B97F4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4DC633D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Skeitparka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laukuma izveide.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55D7FD51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A1DE451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2021.-…….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47CCD3BD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vietnieks</w:t>
            </w:r>
          </w:p>
        </w:tc>
        <w:tc>
          <w:tcPr>
            <w:tcW w:w="1358" w:type="dxa"/>
            <w:shd w:val="clear" w:color="auto" w:fill="auto"/>
          </w:tcPr>
          <w:p w14:paraId="17E3CB1C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Uzstādītas ierīces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skeitparka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izveidei Liepā.</w:t>
            </w:r>
          </w:p>
        </w:tc>
        <w:tc>
          <w:tcPr>
            <w:tcW w:w="1210" w:type="dxa"/>
            <w:shd w:val="clear" w:color="auto" w:fill="auto"/>
          </w:tcPr>
          <w:p w14:paraId="18F3B5A9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</w:tcPr>
          <w:p w14:paraId="4F58A75C" w14:textId="77777777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73" w:type="dxa"/>
            <w:gridSpan w:val="2"/>
            <w:shd w:val="clear" w:color="auto" w:fill="auto"/>
          </w:tcPr>
          <w:p w14:paraId="2BF94664" w14:textId="30D7515A" w:rsidR="00B97F44" w:rsidRPr="00B97F44" w:rsidRDefault="00B97F4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6E15F667" w14:textId="77777777">
        <w:tc>
          <w:tcPr>
            <w:tcW w:w="556" w:type="dxa"/>
            <w:shd w:val="clear" w:color="auto" w:fill="auto"/>
            <w:vAlign w:val="center"/>
          </w:tcPr>
          <w:p w14:paraId="5EDB7CF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62.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25569E7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07095F8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Uzlabot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administrā-cijas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iekšējo sadarbību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DA23E92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1.55</w:t>
            </w:r>
          </w:p>
        </w:tc>
        <w:tc>
          <w:tcPr>
            <w:tcW w:w="905" w:type="dxa"/>
            <w:vAlign w:val="center"/>
          </w:tcPr>
          <w:p w14:paraId="244724EF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21 780</w:t>
            </w:r>
          </w:p>
          <w:p w14:paraId="586099A6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CF35152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6D836C5C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5E100C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03E6C55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IKT infrastruktūras un iekārtu iegādes.</w:t>
            </w:r>
          </w:p>
          <w:p w14:paraId="472DF45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Paplašināta un atjaunota ITK infrastruktūra, nodrošinot un modernizējot darbiniekiem attālinātā darba iespējas.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903CE5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20F37B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2021.-…...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CDA5BF4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300650A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</w:t>
            </w:r>
          </w:p>
          <w:p w14:paraId="7D509BD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Administratī-vā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nodaļa</w:t>
            </w:r>
          </w:p>
        </w:tc>
        <w:tc>
          <w:tcPr>
            <w:tcW w:w="1358" w:type="dxa"/>
            <w:shd w:val="clear" w:color="auto" w:fill="auto"/>
          </w:tcPr>
          <w:p w14:paraId="18774F0A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341FF47F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Veiktas  IKT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infrastruktū-ras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un iekārtu iegādes un papildus aprīkotas un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modernizētas darba vides.</w:t>
            </w:r>
          </w:p>
        </w:tc>
        <w:tc>
          <w:tcPr>
            <w:tcW w:w="1210" w:type="dxa"/>
            <w:shd w:val="clear" w:color="auto" w:fill="auto"/>
          </w:tcPr>
          <w:p w14:paraId="48F3790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3F764FD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38E2C11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FB0B795" w14:textId="77777777">
        <w:tc>
          <w:tcPr>
            <w:tcW w:w="556" w:type="dxa"/>
            <w:shd w:val="clear" w:color="auto" w:fill="auto"/>
            <w:vAlign w:val="center"/>
          </w:tcPr>
          <w:p w14:paraId="5B9ABAF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63.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5A035EC9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4E5822A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Paaugstināt pašvaldības speciālistu</w:t>
            </w:r>
          </w:p>
          <w:p w14:paraId="2637490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kapacitāti un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profesiona-litāti</w:t>
            </w:r>
            <w:proofErr w:type="spellEnd"/>
          </w:p>
        </w:tc>
        <w:tc>
          <w:tcPr>
            <w:tcW w:w="947" w:type="dxa"/>
            <w:shd w:val="clear" w:color="auto" w:fill="auto"/>
            <w:vAlign w:val="center"/>
          </w:tcPr>
          <w:p w14:paraId="31F84C0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1.57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89B03E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15 730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3AEC20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5D816AE7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48EF139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IKT infrastruktūras un iekārtu iegādes.</w:t>
            </w:r>
          </w:p>
          <w:p w14:paraId="16D00C8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Uzlabota pakalpojumu sniegšanas kvalitāte, uzlabota starpnozaru iekšējā komunikācija un sadarbība.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467D9479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AB5C25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2021.-…...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9ED826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77AFD05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</w:t>
            </w:r>
          </w:p>
          <w:p w14:paraId="2ED8017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Administratī-vā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nodaļa</w:t>
            </w:r>
          </w:p>
        </w:tc>
        <w:tc>
          <w:tcPr>
            <w:tcW w:w="1358" w:type="dxa"/>
            <w:shd w:val="clear" w:color="auto" w:fill="auto"/>
          </w:tcPr>
          <w:p w14:paraId="2FBD92F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Veiktas  IKT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infrastruk-tūras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un iekārtu iegādes, papildus aprīkotas un modernizētas darba vides.</w:t>
            </w:r>
          </w:p>
        </w:tc>
        <w:tc>
          <w:tcPr>
            <w:tcW w:w="1210" w:type="dxa"/>
            <w:shd w:val="clear" w:color="auto" w:fill="auto"/>
          </w:tcPr>
          <w:p w14:paraId="16BAF76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1DB2DC34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71B674EE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7E45C9B5" w14:textId="77777777">
        <w:tc>
          <w:tcPr>
            <w:tcW w:w="556" w:type="dxa"/>
            <w:shd w:val="clear" w:color="auto" w:fill="auto"/>
            <w:vAlign w:val="center"/>
          </w:tcPr>
          <w:p w14:paraId="397FC95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64.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765BCBF8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  <w:p w14:paraId="3AACE03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Ieviest e-pārvaldes pakalpojumus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15230A1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1.59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468883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40 898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8F01555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6D6F2E93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5D5AAF4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KT infrastruktūras un iekārtu iegādes.</w:t>
            </w:r>
          </w:p>
          <w:p w14:paraId="7B03ADAE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Nodrošināta valsts un pašvaldības sniegto pakalpojumu</w:t>
            </w:r>
          </w:p>
          <w:p w14:paraId="572AD975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tuvināšana iedzīvotāju dzīves vietai, aprīkojot ar papildus nepieciešamajām iekārtām pašvaldības KAC un iestādes.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21E5310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2020.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7097878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2021.-…...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00363A2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Pašvaldība/</w:t>
            </w:r>
          </w:p>
          <w:p w14:paraId="3B61BF5D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</w:t>
            </w:r>
          </w:p>
          <w:p w14:paraId="2FF71A6B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Administratī-vā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nodaļa</w:t>
            </w:r>
          </w:p>
        </w:tc>
        <w:tc>
          <w:tcPr>
            <w:tcW w:w="1358" w:type="dxa"/>
            <w:shd w:val="clear" w:color="auto" w:fill="auto"/>
          </w:tcPr>
          <w:p w14:paraId="35BD559C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Veiktas  IKT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infra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struktū-ras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un iekārtu iegādes un papildus aprīkotas un modernizētas darba vides</w:t>
            </w: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1210" w:type="dxa"/>
            <w:shd w:val="clear" w:color="auto" w:fill="auto"/>
          </w:tcPr>
          <w:p w14:paraId="3B8A1A3D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3C1D647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4EA3D596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A7278D" w:rsidRPr="00B97F44" w14:paraId="1BF7E181" w14:textId="77777777">
        <w:tc>
          <w:tcPr>
            <w:tcW w:w="556" w:type="dxa"/>
            <w:shd w:val="clear" w:color="auto" w:fill="auto"/>
            <w:vAlign w:val="center"/>
          </w:tcPr>
          <w:p w14:paraId="56582C60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lastRenderedPageBreak/>
              <w:t>65.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0FAB300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Popularizēt tūrisma piedāvāju-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mu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novadā.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355E252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R 1.83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7C4343D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7 000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D14F7A7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14:paraId="686DA64B" w14:textId="77777777" w:rsidR="00A7278D" w:rsidRPr="00B97F44" w:rsidRDefault="00A7278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51918946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Tūrisma popularizēšana Veselavas muižā.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14:paraId="574C3033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20E1F257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2021.</w:t>
            </w: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171AB6F8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Izpilddirek-tors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/Attīstības nodaļa</w:t>
            </w:r>
          </w:p>
        </w:tc>
        <w:tc>
          <w:tcPr>
            <w:tcW w:w="1358" w:type="dxa"/>
            <w:shd w:val="clear" w:color="auto" w:fill="auto"/>
          </w:tcPr>
          <w:p w14:paraId="76EA06E1" w14:textId="77777777" w:rsidR="00A7278D" w:rsidRPr="00B97F44" w:rsidRDefault="001243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Uzstādīts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baners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Bērzkrogā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ar norādi uz Veselavas muižu.</w:t>
            </w:r>
          </w:p>
        </w:tc>
        <w:tc>
          <w:tcPr>
            <w:tcW w:w="1210" w:type="dxa"/>
            <w:shd w:val="clear" w:color="auto" w:fill="auto"/>
          </w:tcPr>
          <w:p w14:paraId="0B16EE30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14:paraId="09BC5213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06" w:type="dxa"/>
            <w:gridSpan w:val="3"/>
            <w:shd w:val="clear" w:color="auto" w:fill="auto"/>
          </w:tcPr>
          <w:p w14:paraId="18A563F1" w14:textId="77777777" w:rsidR="00A7278D" w:rsidRPr="00B97F44" w:rsidRDefault="00A7278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</w:tbl>
    <w:p w14:paraId="0F92DA3F" w14:textId="77777777" w:rsidR="00A7278D" w:rsidRPr="00B97F44" w:rsidRDefault="00A7278D">
      <w:pPr>
        <w:jc w:val="right"/>
        <w:rPr>
          <w:rFonts w:ascii="Times New Roman" w:eastAsia="Times New Roman" w:hAnsi="Times New Roman" w:cs="Times New Roman"/>
          <w:b/>
          <w:i/>
          <w:smallCaps/>
          <w:color w:val="000000"/>
          <w:lang w:val="lv-LV"/>
        </w:rPr>
      </w:pPr>
    </w:p>
    <w:p w14:paraId="0FCB6833" w14:textId="77777777" w:rsidR="00A7278D" w:rsidRPr="00B97F44" w:rsidRDefault="00A7278D">
      <w:pPr>
        <w:spacing w:before="0"/>
        <w:rPr>
          <w:rFonts w:ascii="Times New Roman" w:eastAsia="Times New Roman" w:hAnsi="Times New Roman" w:cs="Times New Roman"/>
          <w:b/>
          <w:i/>
          <w:smallCaps/>
          <w:color w:val="000000"/>
          <w:lang w:val="lv-LV"/>
        </w:rPr>
      </w:pPr>
    </w:p>
    <w:p w14:paraId="096920AE" w14:textId="77777777" w:rsidR="00A7278D" w:rsidRPr="00B97F44" w:rsidRDefault="00A7278D">
      <w:pPr>
        <w:spacing w:before="0"/>
        <w:rPr>
          <w:rFonts w:ascii="Times New Roman" w:eastAsia="Times New Roman" w:hAnsi="Times New Roman" w:cs="Times New Roman"/>
          <w:b/>
          <w:i/>
          <w:smallCaps/>
          <w:color w:val="000000"/>
          <w:lang w:val="lv-LV"/>
        </w:rPr>
      </w:pPr>
    </w:p>
    <w:p w14:paraId="211776E0" w14:textId="77777777" w:rsidR="00A7278D" w:rsidRPr="00B97F44" w:rsidRDefault="00A7278D">
      <w:pPr>
        <w:spacing w:before="0"/>
        <w:rPr>
          <w:rFonts w:ascii="Times New Roman" w:eastAsia="Times New Roman" w:hAnsi="Times New Roman" w:cs="Times New Roman"/>
          <w:b/>
          <w:i/>
          <w:smallCaps/>
          <w:color w:val="000000"/>
          <w:lang w:val="lv-LV"/>
        </w:rPr>
      </w:pPr>
    </w:p>
    <w:p w14:paraId="6F4F68D5" w14:textId="77777777" w:rsidR="00A7278D" w:rsidRPr="00B97F44" w:rsidRDefault="00A7278D">
      <w:pPr>
        <w:jc w:val="center"/>
        <w:rPr>
          <w:rFonts w:ascii="Times New Roman" w:eastAsia="Times New Roman" w:hAnsi="Times New Roman" w:cs="Times New Roman"/>
          <w:b/>
          <w:i/>
          <w:smallCaps/>
          <w:color w:val="000000"/>
          <w:lang w:val="lv-LV"/>
        </w:rPr>
      </w:pPr>
    </w:p>
    <w:p w14:paraId="5475AC16" w14:textId="77777777" w:rsidR="00A7278D" w:rsidRPr="00B97F44" w:rsidRDefault="00124309">
      <w:pPr>
        <w:spacing w:before="0" w:line="276" w:lineRule="auto"/>
        <w:jc w:val="right"/>
        <w:rPr>
          <w:rFonts w:ascii="Times New Roman" w:eastAsia="Times New Roman" w:hAnsi="Times New Roman" w:cs="Times New Roman"/>
          <w:b/>
          <w:i/>
          <w:lang w:val="lv-LV"/>
        </w:rPr>
      </w:pPr>
      <w:r w:rsidRPr="00B97F44">
        <w:rPr>
          <w:rFonts w:ascii="Times New Roman" w:eastAsia="Times New Roman" w:hAnsi="Times New Roman" w:cs="Times New Roman"/>
          <w:b/>
          <w:i/>
          <w:lang w:val="lv-LV"/>
        </w:rPr>
        <w:t>Pielikums pie Investīciju plāna</w:t>
      </w:r>
    </w:p>
    <w:p w14:paraId="4157B9CF" w14:textId="77777777" w:rsidR="00A7278D" w:rsidRPr="00B97F44" w:rsidRDefault="00124309">
      <w:pPr>
        <w:spacing w:before="0" w:line="276" w:lineRule="auto"/>
        <w:rPr>
          <w:rFonts w:ascii="Times New Roman" w:eastAsia="Times New Roman" w:hAnsi="Times New Roman" w:cs="Times New Roman"/>
          <w:b/>
          <w:lang w:val="lv-LV"/>
        </w:rPr>
      </w:pPr>
      <w:r w:rsidRPr="00B97F44">
        <w:rPr>
          <w:rFonts w:ascii="Times New Roman" w:eastAsia="Times New Roman" w:hAnsi="Times New Roman" w:cs="Times New Roman"/>
          <w:b/>
          <w:lang w:val="lv-LV"/>
        </w:rPr>
        <w:t>Ceļa posmu saraksts prioritārā secībā atbilstoši nepieciešamai pārbūvei Pasākuma „Pamatpakalpojumi un ciematu atjaunošana lauku apvidos” ietvaros:</w:t>
      </w:r>
    </w:p>
    <w:p w14:paraId="5D8010AA" w14:textId="77777777" w:rsidR="00A7278D" w:rsidRPr="00B97F44" w:rsidRDefault="00A7278D">
      <w:pPr>
        <w:spacing w:before="0" w:line="276" w:lineRule="auto"/>
        <w:rPr>
          <w:rFonts w:ascii="Times New Roman" w:eastAsia="Times New Roman" w:hAnsi="Times New Roman" w:cs="Times New Roman"/>
          <w:b/>
          <w:lang w:val="lv-LV"/>
        </w:rPr>
      </w:pPr>
    </w:p>
    <w:tbl>
      <w:tblPr>
        <w:tblStyle w:val="a0"/>
        <w:tblW w:w="147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93"/>
        <w:gridCol w:w="1806"/>
        <w:gridCol w:w="1779"/>
        <w:gridCol w:w="2127"/>
        <w:gridCol w:w="1701"/>
        <w:gridCol w:w="1701"/>
        <w:gridCol w:w="1701"/>
      </w:tblGrid>
      <w:tr w:rsidR="00A7278D" w:rsidRPr="00B97F44" w14:paraId="1C295646" w14:textId="77777777">
        <w:trPr>
          <w:trHeight w:val="566"/>
        </w:trPr>
        <w:tc>
          <w:tcPr>
            <w:tcW w:w="3894" w:type="dxa"/>
            <w:vMerge w:val="restart"/>
            <w:shd w:val="clear" w:color="auto" w:fill="auto"/>
          </w:tcPr>
          <w:p w14:paraId="150C3B21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b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lang w:val="lv-LV"/>
              </w:rPr>
              <w:t xml:space="preserve">Autoceļa nosaukums </w:t>
            </w:r>
          </w:p>
        </w:tc>
        <w:tc>
          <w:tcPr>
            <w:tcW w:w="1806" w:type="dxa"/>
            <w:vMerge w:val="restart"/>
            <w:shd w:val="clear" w:color="auto" w:fill="auto"/>
          </w:tcPr>
          <w:p w14:paraId="11450DA6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b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lang w:val="lv-LV"/>
              </w:rPr>
              <w:t>Auto ceļa  Nr., sākuma un beigu km posms</w:t>
            </w:r>
          </w:p>
        </w:tc>
        <w:tc>
          <w:tcPr>
            <w:tcW w:w="1779" w:type="dxa"/>
            <w:vMerge w:val="restart"/>
            <w:shd w:val="clear" w:color="auto" w:fill="auto"/>
          </w:tcPr>
          <w:p w14:paraId="212956A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b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lang w:val="lv-LV"/>
              </w:rPr>
              <w:t>Nepieciešamais pārbūves garums (km)</w:t>
            </w:r>
          </w:p>
        </w:tc>
        <w:tc>
          <w:tcPr>
            <w:tcW w:w="2127" w:type="dxa"/>
            <w:vMerge w:val="restart"/>
            <w:shd w:val="clear" w:color="auto" w:fill="auto"/>
          </w:tcPr>
          <w:p w14:paraId="49EED542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b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lang w:val="lv-LV"/>
              </w:rPr>
              <w:t>Pagasts</w:t>
            </w:r>
          </w:p>
        </w:tc>
        <w:tc>
          <w:tcPr>
            <w:tcW w:w="5103" w:type="dxa"/>
            <w:gridSpan w:val="3"/>
            <w:shd w:val="clear" w:color="auto" w:fill="auto"/>
          </w:tcPr>
          <w:p w14:paraId="6A781778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b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lang w:val="lv-LV"/>
              </w:rPr>
              <w:t>Sva</w:t>
            </w:r>
            <w:r w:rsidRPr="00B97F44">
              <w:rPr>
                <w:rFonts w:ascii="Times New Roman" w:eastAsia="Times New Roman" w:hAnsi="Times New Roman" w:cs="Times New Roman"/>
                <w:b/>
                <w:lang w:val="lv-LV"/>
              </w:rPr>
              <w:t>rīgākie ceļa parametri</w:t>
            </w:r>
          </w:p>
        </w:tc>
      </w:tr>
      <w:tr w:rsidR="00A7278D" w:rsidRPr="00B97F44" w14:paraId="3ABE01B6" w14:textId="77777777">
        <w:trPr>
          <w:trHeight w:val="64"/>
        </w:trPr>
        <w:tc>
          <w:tcPr>
            <w:tcW w:w="3894" w:type="dxa"/>
            <w:vMerge/>
            <w:shd w:val="clear" w:color="auto" w:fill="auto"/>
          </w:tcPr>
          <w:p w14:paraId="78DF82AF" w14:textId="77777777" w:rsidR="00A7278D" w:rsidRPr="00B97F44" w:rsidRDefault="00A72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rFonts w:ascii="Times New Roman" w:eastAsia="Times New Roman" w:hAnsi="Times New Roman" w:cs="Times New Roman"/>
                <w:b/>
                <w:lang w:val="lv-LV"/>
              </w:rPr>
            </w:pPr>
          </w:p>
        </w:tc>
        <w:tc>
          <w:tcPr>
            <w:tcW w:w="1806" w:type="dxa"/>
            <w:vMerge/>
            <w:shd w:val="clear" w:color="auto" w:fill="auto"/>
          </w:tcPr>
          <w:p w14:paraId="31A569D0" w14:textId="77777777" w:rsidR="00A7278D" w:rsidRPr="00B97F44" w:rsidRDefault="00A72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rFonts w:ascii="Times New Roman" w:eastAsia="Times New Roman" w:hAnsi="Times New Roman" w:cs="Times New Roman"/>
                <w:b/>
                <w:lang w:val="lv-LV"/>
              </w:rPr>
            </w:pPr>
          </w:p>
        </w:tc>
        <w:tc>
          <w:tcPr>
            <w:tcW w:w="1779" w:type="dxa"/>
            <w:vMerge/>
            <w:shd w:val="clear" w:color="auto" w:fill="auto"/>
          </w:tcPr>
          <w:p w14:paraId="31D91C51" w14:textId="77777777" w:rsidR="00A7278D" w:rsidRPr="00B97F44" w:rsidRDefault="00A72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rFonts w:ascii="Times New Roman" w:eastAsia="Times New Roman" w:hAnsi="Times New Roman" w:cs="Times New Roman"/>
                <w:b/>
                <w:lang w:val="lv-LV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14:paraId="71201B67" w14:textId="77777777" w:rsidR="00A7278D" w:rsidRPr="00B97F44" w:rsidRDefault="00A72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rFonts w:ascii="Times New Roman" w:eastAsia="Times New Roman" w:hAnsi="Times New Roman" w:cs="Times New Roman"/>
                <w:b/>
                <w:lang w:val="lv-LV"/>
              </w:rPr>
            </w:pPr>
          </w:p>
        </w:tc>
        <w:tc>
          <w:tcPr>
            <w:tcW w:w="1701" w:type="dxa"/>
            <w:shd w:val="clear" w:color="auto" w:fill="auto"/>
          </w:tcPr>
          <w:p w14:paraId="77C81F4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b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lang w:val="lv-LV"/>
              </w:rPr>
              <w:t>Garums(km)</w:t>
            </w:r>
          </w:p>
        </w:tc>
        <w:tc>
          <w:tcPr>
            <w:tcW w:w="1701" w:type="dxa"/>
            <w:shd w:val="clear" w:color="auto" w:fill="auto"/>
          </w:tcPr>
          <w:p w14:paraId="5365A191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b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lang w:val="lv-LV"/>
              </w:rPr>
              <w:t>Platums(m)</w:t>
            </w:r>
          </w:p>
        </w:tc>
        <w:tc>
          <w:tcPr>
            <w:tcW w:w="1701" w:type="dxa"/>
            <w:shd w:val="clear" w:color="auto" w:fill="auto"/>
          </w:tcPr>
          <w:p w14:paraId="7CF4145C" w14:textId="77777777" w:rsidR="00A7278D" w:rsidRPr="00B97F44" w:rsidRDefault="00124309">
            <w:pPr>
              <w:jc w:val="center"/>
              <w:rPr>
                <w:rFonts w:ascii="Times New Roman" w:eastAsia="Times New Roman" w:hAnsi="Times New Roman" w:cs="Times New Roman"/>
                <w:b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lang w:val="lv-LV"/>
              </w:rPr>
              <w:t>Seguma veids</w:t>
            </w:r>
          </w:p>
        </w:tc>
      </w:tr>
      <w:tr w:rsidR="00A7278D" w:rsidRPr="00B97F44" w14:paraId="2444063D" w14:textId="77777777">
        <w:tc>
          <w:tcPr>
            <w:tcW w:w="3894" w:type="dxa"/>
            <w:shd w:val="clear" w:color="auto" w:fill="auto"/>
          </w:tcPr>
          <w:p w14:paraId="2654795D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Jaunrauna-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lang w:val="lv-LV"/>
              </w:rPr>
              <w:t>Smurģi</w:t>
            </w:r>
            <w:proofErr w:type="spellEnd"/>
          </w:p>
        </w:tc>
        <w:tc>
          <w:tcPr>
            <w:tcW w:w="1806" w:type="dxa"/>
            <w:shd w:val="clear" w:color="auto" w:fill="auto"/>
          </w:tcPr>
          <w:p w14:paraId="11C09AE3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B27 0.80-1.70</w:t>
            </w:r>
          </w:p>
        </w:tc>
        <w:tc>
          <w:tcPr>
            <w:tcW w:w="1779" w:type="dxa"/>
            <w:shd w:val="clear" w:color="auto" w:fill="auto"/>
          </w:tcPr>
          <w:p w14:paraId="2502AF7D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0.90</w:t>
            </w:r>
          </w:p>
        </w:tc>
        <w:tc>
          <w:tcPr>
            <w:tcW w:w="2127" w:type="dxa"/>
            <w:shd w:val="clear" w:color="auto" w:fill="auto"/>
          </w:tcPr>
          <w:p w14:paraId="73130AA6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14:paraId="3C8C8402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3.85</w:t>
            </w:r>
          </w:p>
        </w:tc>
        <w:tc>
          <w:tcPr>
            <w:tcW w:w="1701" w:type="dxa"/>
            <w:shd w:val="clear" w:color="auto" w:fill="auto"/>
          </w:tcPr>
          <w:p w14:paraId="75B10462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30224A1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grants</w:t>
            </w:r>
          </w:p>
        </w:tc>
      </w:tr>
      <w:tr w:rsidR="00A7278D" w:rsidRPr="00B97F44" w14:paraId="08F49509" w14:textId="77777777">
        <w:tc>
          <w:tcPr>
            <w:tcW w:w="3894" w:type="dxa"/>
            <w:shd w:val="clear" w:color="auto" w:fill="auto"/>
          </w:tcPr>
          <w:p w14:paraId="60B00C27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Valmieras ceļš-</w:t>
            </w:r>
            <w:proofErr w:type="spellStart"/>
            <w:r w:rsidRPr="00B97F44">
              <w:rPr>
                <w:rFonts w:ascii="Times New Roman" w:eastAsia="Times New Roman" w:hAnsi="Times New Roman" w:cs="Times New Roman"/>
                <w:lang w:val="lv-LV"/>
              </w:rPr>
              <w:t>Ģībolas</w:t>
            </w:r>
            <w:proofErr w:type="spellEnd"/>
            <w:r w:rsidRPr="00B97F44">
              <w:rPr>
                <w:rFonts w:ascii="Times New Roman" w:eastAsia="Times New Roman" w:hAnsi="Times New Roman" w:cs="Times New Roman"/>
                <w:lang w:val="lv-LV"/>
              </w:rPr>
              <w:t>-Garkalnes ceļš</w:t>
            </w:r>
          </w:p>
        </w:tc>
        <w:tc>
          <w:tcPr>
            <w:tcW w:w="1806" w:type="dxa"/>
            <w:shd w:val="clear" w:color="auto" w:fill="auto"/>
          </w:tcPr>
          <w:p w14:paraId="5CCF24A2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B12 0.70-1.40</w:t>
            </w:r>
          </w:p>
        </w:tc>
        <w:tc>
          <w:tcPr>
            <w:tcW w:w="1779" w:type="dxa"/>
            <w:shd w:val="clear" w:color="auto" w:fill="auto"/>
          </w:tcPr>
          <w:p w14:paraId="11BD4D58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0.70</w:t>
            </w:r>
          </w:p>
        </w:tc>
        <w:tc>
          <w:tcPr>
            <w:tcW w:w="2127" w:type="dxa"/>
            <w:shd w:val="clear" w:color="auto" w:fill="auto"/>
          </w:tcPr>
          <w:p w14:paraId="264CF16D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Priekuļu pagasts</w:t>
            </w:r>
          </w:p>
        </w:tc>
        <w:tc>
          <w:tcPr>
            <w:tcW w:w="1701" w:type="dxa"/>
            <w:shd w:val="clear" w:color="auto" w:fill="auto"/>
          </w:tcPr>
          <w:p w14:paraId="70D6AEDF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1.52</w:t>
            </w:r>
          </w:p>
        </w:tc>
        <w:tc>
          <w:tcPr>
            <w:tcW w:w="1701" w:type="dxa"/>
            <w:shd w:val="clear" w:color="auto" w:fill="auto"/>
          </w:tcPr>
          <w:p w14:paraId="76FF9DC4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475452AD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lang w:val="lv-LV"/>
              </w:rPr>
              <w:t>grants</w:t>
            </w:r>
          </w:p>
        </w:tc>
      </w:tr>
      <w:tr w:rsidR="00A7278D" w:rsidRPr="00B97F44" w14:paraId="18338963" w14:textId="77777777">
        <w:tc>
          <w:tcPr>
            <w:tcW w:w="5700" w:type="dxa"/>
            <w:gridSpan w:val="2"/>
            <w:shd w:val="clear" w:color="auto" w:fill="auto"/>
          </w:tcPr>
          <w:p w14:paraId="2A063A1C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lv-LV"/>
              </w:rPr>
              <w:t>Kopā nepieciešamais pārbūves garums (km)</w:t>
            </w:r>
          </w:p>
        </w:tc>
        <w:tc>
          <w:tcPr>
            <w:tcW w:w="1779" w:type="dxa"/>
            <w:shd w:val="clear" w:color="auto" w:fill="auto"/>
          </w:tcPr>
          <w:p w14:paraId="4BF014B8" w14:textId="77777777" w:rsidR="00A7278D" w:rsidRPr="00B97F44" w:rsidRDefault="00124309">
            <w:pPr>
              <w:spacing w:befor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lv-LV"/>
              </w:rPr>
            </w:pPr>
            <w:r w:rsidRPr="00B97F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lv-LV"/>
              </w:rPr>
              <w:t>1.60</w:t>
            </w:r>
          </w:p>
        </w:tc>
        <w:tc>
          <w:tcPr>
            <w:tcW w:w="2127" w:type="dxa"/>
            <w:shd w:val="clear" w:color="auto" w:fill="auto"/>
          </w:tcPr>
          <w:p w14:paraId="5457BACC" w14:textId="77777777" w:rsidR="00A7278D" w:rsidRPr="00B97F44" w:rsidRDefault="00A7278D">
            <w:pPr>
              <w:spacing w:before="0"/>
              <w:jc w:val="left"/>
              <w:rPr>
                <w:sz w:val="22"/>
                <w:szCs w:val="22"/>
                <w:lang w:val="lv-LV"/>
              </w:rPr>
            </w:pPr>
          </w:p>
        </w:tc>
        <w:tc>
          <w:tcPr>
            <w:tcW w:w="1701" w:type="dxa"/>
            <w:shd w:val="clear" w:color="auto" w:fill="auto"/>
          </w:tcPr>
          <w:p w14:paraId="44A609C9" w14:textId="77777777" w:rsidR="00A7278D" w:rsidRPr="00B97F44" w:rsidRDefault="00A7278D">
            <w:pPr>
              <w:spacing w:before="0"/>
              <w:jc w:val="left"/>
              <w:rPr>
                <w:sz w:val="22"/>
                <w:szCs w:val="22"/>
                <w:lang w:val="lv-LV"/>
              </w:rPr>
            </w:pPr>
          </w:p>
        </w:tc>
        <w:tc>
          <w:tcPr>
            <w:tcW w:w="1701" w:type="dxa"/>
            <w:shd w:val="clear" w:color="auto" w:fill="auto"/>
          </w:tcPr>
          <w:p w14:paraId="30D25084" w14:textId="77777777" w:rsidR="00A7278D" w:rsidRPr="00B97F44" w:rsidRDefault="00A7278D">
            <w:pPr>
              <w:spacing w:before="0"/>
              <w:jc w:val="left"/>
              <w:rPr>
                <w:sz w:val="22"/>
                <w:szCs w:val="22"/>
                <w:lang w:val="lv-LV"/>
              </w:rPr>
            </w:pPr>
          </w:p>
        </w:tc>
        <w:tc>
          <w:tcPr>
            <w:tcW w:w="1701" w:type="dxa"/>
            <w:shd w:val="clear" w:color="auto" w:fill="auto"/>
          </w:tcPr>
          <w:p w14:paraId="0F67B265" w14:textId="77777777" w:rsidR="00A7278D" w:rsidRPr="00B97F44" w:rsidRDefault="00A7278D">
            <w:pPr>
              <w:spacing w:before="0"/>
              <w:jc w:val="left"/>
              <w:rPr>
                <w:sz w:val="22"/>
                <w:szCs w:val="22"/>
                <w:lang w:val="lv-LV"/>
              </w:rPr>
            </w:pPr>
          </w:p>
        </w:tc>
      </w:tr>
    </w:tbl>
    <w:p w14:paraId="0C2A5364" w14:textId="77777777" w:rsidR="00A7278D" w:rsidRPr="00B97F44" w:rsidRDefault="00A7278D">
      <w:pPr>
        <w:spacing w:before="0" w:line="276" w:lineRule="auto"/>
        <w:rPr>
          <w:rFonts w:ascii="Times New Roman" w:eastAsia="Times New Roman" w:hAnsi="Times New Roman" w:cs="Times New Roman"/>
          <w:b/>
          <w:lang w:val="lv-LV"/>
        </w:rPr>
      </w:pPr>
    </w:p>
    <w:p w14:paraId="4ECDCE30" w14:textId="77777777" w:rsidR="00A7278D" w:rsidRPr="00B97F44" w:rsidRDefault="00A7278D">
      <w:pPr>
        <w:jc w:val="right"/>
        <w:rPr>
          <w:rFonts w:ascii="Times New Roman" w:eastAsia="Times New Roman" w:hAnsi="Times New Roman" w:cs="Times New Roman"/>
          <w:b/>
          <w:i/>
          <w:smallCaps/>
          <w:color w:val="000000"/>
          <w:lang w:val="lv-LV"/>
        </w:rPr>
      </w:pPr>
    </w:p>
    <w:sectPr w:rsidR="00A7278D" w:rsidRPr="00B97F44" w:rsidSect="00B97F44">
      <w:pgSz w:w="16838" w:h="11906" w:orient="landscape"/>
      <w:pgMar w:top="1182" w:right="1134" w:bottom="1134" w:left="426" w:header="426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CD312" w14:textId="77777777" w:rsidR="00124309" w:rsidRDefault="00124309">
      <w:pPr>
        <w:spacing w:before="0"/>
      </w:pPr>
      <w:r>
        <w:separator/>
      </w:r>
    </w:p>
  </w:endnote>
  <w:endnote w:type="continuationSeparator" w:id="0">
    <w:p w14:paraId="59EA6877" w14:textId="77777777" w:rsidR="00124309" w:rsidRDefault="0012430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mo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World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pitch w:val="variable"/>
  </w:font>
  <w:font w:name="FranklinGotItcTEE-DemiCond">
    <w:panose1 w:val="00000000000000000000"/>
    <w:charset w:val="00"/>
    <w:family w:val="roman"/>
    <w:notTrueType/>
    <w:pitch w:val="default"/>
  </w:font>
  <w:font w:name="Adobe Garamond Pro"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7CA8D" w14:textId="77777777" w:rsidR="00A7278D" w:rsidRDefault="0012430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97F44">
      <w:rPr>
        <w:color w:val="000000"/>
      </w:rPr>
      <w:fldChar w:fldCharType="separate"/>
    </w:r>
    <w:r w:rsidR="00B97F44">
      <w:rPr>
        <w:noProof/>
        <w:color w:val="000000"/>
      </w:rPr>
      <w:t>1</w:t>
    </w:r>
    <w:r>
      <w:rPr>
        <w:color w:val="000000"/>
      </w:rPr>
      <w:fldChar w:fldCharType="end"/>
    </w:r>
  </w:p>
  <w:p w14:paraId="63528320" w14:textId="77777777" w:rsidR="00A7278D" w:rsidRDefault="00A727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C5121" w14:textId="77777777" w:rsidR="00124309" w:rsidRDefault="00124309">
      <w:pPr>
        <w:spacing w:before="0"/>
      </w:pPr>
      <w:r>
        <w:separator/>
      </w:r>
    </w:p>
  </w:footnote>
  <w:footnote w:type="continuationSeparator" w:id="0">
    <w:p w14:paraId="7064D718" w14:textId="77777777" w:rsidR="00124309" w:rsidRDefault="0012430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8FFFC" w14:textId="77777777" w:rsidR="00A7278D" w:rsidRDefault="00A7278D">
    <w:pPr>
      <w:tabs>
        <w:tab w:val="left" w:pos="595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16EC4" w14:textId="77777777" w:rsidR="00A7278D" w:rsidRDefault="0012430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3203"/>
        <w:tab w:val="center" w:pos="7261"/>
        <w:tab w:val="right" w:pos="14522"/>
      </w:tabs>
      <w:spacing w:before="0"/>
      <w:jc w:val="right"/>
      <w:rPr>
        <w:b/>
        <w:i/>
        <w:color w:val="000000"/>
      </w:rPr>
    </w:pPr>
    <w:r>
      <w:rPr>
        <w:b/>
        <w:i/>
        <w:color w:val="000000"/>
      </w:rPr>
      <w:tab/>
    </w:r>
    <w:r>
      <w:rPr>
        <w:b/>
        <w:i/>
        <w:color w:val="000000"/>
      </w:rPr>
      <w:tab/>
    </w:r>
    <w:proofErr w:type="spellStart"/>
    <w:r>
      <w:rPr>
        <w:b/>
        <w:i/>
        <w:color w:val="000000"/>
      </w:rPr>
      <w:t>Aktualizētais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investīciju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plāns</w:t>
    </w:r>
    <w:proofErr w:type="spellEnd"/>
    <w:r>
      <w:rPr>
        <w:b/>
        <w:i/>
        <w:color w:val="000000"/>
      </w:rPr>
      <w:t xml:space="preserve"> 2020.-2021.gadam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D97B84"/>
    <w:multiLevelType w:val="multilevel"/>
    <w:tmpl w:val="A17EEBB4"/>
    <w:lvl w:ilvl="0">
      <w:start w:val="1"/>
      <w:numFmt w:val="bullet"/>
      <w:pStyle w:val="Sjasnovads-nodalas"/>
      <w:lvlText w:val=""/>
      <w:lvlJc w:val="left"/>
      <w:pPr>
        <w:ind w:left="720" w:hanging="360"/>
      </w:pPr>
      <w:rPr>
        <w:rFonts w:ascii="Arimo" w:eastAsia="Arimo" w:hAnsi="Arimo" w:cs="Arimo"/>
        <w:color w:val="00418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F719FA"/>
    <w:multiLevelType w:val="multilevel"/>
    <w:tmpl w:val="83FA9432"/>
    <w:lvl w:ilvl="0">
      <w:start w:val="1"/>
      <w:numFmt w:val="decimal"/>
      <w:pStyle w:val="Virsrakst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lmea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odaa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odaa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78D"/>
    <w:rsid w:val="00124309"/>
    <w:rsid w:val="00A7278D"/>
    <w:rsid w:val="00B9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F75095"/>
  <w15:docId w15:val="{3BEC6097-617F-4062-98A6-13A4598C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lv-LV" w:bidi="ar-SA"/>
      </w:rPr>
    </w:rPrDefault>
    <w:pPrDefault>
      <w:pPr>
        <w:spacing w:before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A09BD"/>
  </w:style>
  <w:style w:type="paragraph" w:styleId="Virsraksts1">
    <w:name w:val="heading 1"/>
    <w:basedOn w:val="Parasts"/>
    <w:next w:val="Parasts"/>
    <w:link w:val="Virsraksts1Rakstz"/>
    <w:uiPriority w:val="9"/>
    <w:qFormat/>
    <w:rsid w:val="00A01C6C"/>
    <w:pPr>
      <w:outlineLvl w:val="0"/>
    </w:pPr>
    <w:rPr>
      <w:b/>
      <w:bCs/>
      <w:caps/>
      <w:color w:val="E0AA0F" w:themeColor="accent4"/>
      <w:spacing w:val="15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212B8A"/>
    <w:pPr>
      <w:numPr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212B8A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color w:val="005DAA" w:themeColor="accent1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212B8A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Virsraksts5">
    <w:name w:val="heading 5"/>
    <w:aliases w:val="Pasvītrrrojums"/>
    <w:basedOn w:val="Parasts"/>
    <w:next w:val="Parasts"/>
    <w:link w:val="Virsraksts5Rakstz"/>
    <w:uiPriority w:val="9"/>
    <w:semiHidden/>
    <w:unhideWhenUsed/>
    <w:qFormat/>
    <w:rsid w:val="00212B8A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212B8A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Virsraksts7">
    <w:name w:val="heading 7"/>
    <w:basedOn w:val="Parasts"/>
    <w:next w:val="Parasts"/>
    <w:link w:val="Virsraksts7Rakstz"/>
    <w:uiPriority w:val="9"/>
    <w:unhideWhenUsed/>
    <w:qFormat/>
    <w:rsid w:val="00212B8A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12B8A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12B8A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link w:val="NosaukumsRakstz"/>
    <w:uiPriority w:val="10"/>
    <w:qFormat/>
    <w:rsid w:val="00212B8A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A01C6C"/>
    <w:rPr>
      <w:b/>
      <w:bCs/>
      <w:caps/>
      <w:color w:val="E0AA0F" w:themeColor="accent4"/>
      <w:spacing w:val="15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12B8A"/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212B8A"/>
    <w:rPr>
      <w:rFonts w:asciiTheme="majorHAnsi" w:eastAsiaTheme="majorEastAsia" w:hAnsiTheme="majorHAnsi" w:cstheme="majorBidi"/>
      <w:b/>
      <w:bCs/>
      <w:color w:val="005DAA" w:themeColor="accent1"/>
    </w:rPr>
  </w:style>
  <w:style w:type="character" w:customStyle="1" w:styleId="Virsraksts4Rakstz">
    <w:name w:val="Virsraksts 4 Rakstz."/>
    <w:basedOn w:val="Noklusjumarindkopasfonts"/>
    <w:link w:val="Virsraksts4"/>
    <w:uiPriority w:val="9"/>
    <w:rsid w:val="00212B8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Virsraksts5Rakstz">
    <w:name w:val="Virsraksts 5 Rakstz."/>
    <w:aliases w:val="Pasvītrrrojums Rakstz."/>
    <w:basedOn w:val="Noklusjumarindkopasfonts"/>
    <w:link w:val="Virsraksts5"/>
    <w:uiPriority w:val="9"/>
    <w:rsid w:val="00212B8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Virsraksts6Rakstz">
    <w:name w:val="Virsraksts 6 Rakstz."/>
    <w:basedOn w:val="Noklusjumarindkopasfonts"/>
    <w:link w:val="Virsraksts6"/>
    <w:uiPriority w:val="9"/>
    <w:rsid w:val="00212B8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Virsraksts7Rakstz">
    <w:name w:val="Virsraksts 7 Rakstz."/>
    <w:basedOn w:val="Noklusjumarindkopasfonts"/>
    <w:link w:val="Virsraksts7"/>
    <w:uiPriority w:val="9"/>
    <w:rsid w:val="00212B8A"/>
    <w:rPr>
      <w:rFonts w:asciiTheme="majorHAnsi" w:eastAsiaTheme="majorEastAsia" w:hAnsiTheme="majorHAnsi" w:cstheme="majorBidi"/>
      <w:i/>
      <w:iCs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12B8A"/>
    <w:rPr>
      <w:rFonts w:asciiTheme="majorHAnsi" w:eastAsiaTheme="majorEastAsia" w:hAnsiTheme="majorHAnsi" w:cstheme="majorBidi"/>
      <w:sz w:val="20"/>
      <w:szCs w:val="20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12B8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212B8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Bezatstarpm">
    <w:name w:val="No Spacing"/>
    <w:aliases w:val="Virsraksts"/>
    <w:basedOn w:val="Parasts"/>
    <w:link w:val="BezatstarpmRakstz"/>
    <w:uiPriority w:val="1"/>
    <w:qFormat/>
    <w:rsid w:val="00212B8A"/>
  </w:style>
  <w:style w:type="character" w:customStyle="1" w:styleId="BezatstarpmRakstz">
    <w:name w:val="Bez atstarpēm Rakstz."/>
    <w:aliases w:val="Virsraksts Rakstz."/>
    <w:basedOn w:val="Noklusjumarindkopasfonts"/>
    <w:link w:val="Bezatstarpm"/>
    <w:uiPriority w:val="1"/>
    <w:rsid w:val="00212B8A"/>
  </w:style>
  <w:style w:type="paragraph" w:styleId="Apakvirsraksts">
    <w:name w:val="Subtitle"/>
    <w:basedOn w:val="Parasts"/>
    <w:next w:val="Parasts"/>
    <w:link w:val="ApakvirsrakstsRakstz"/>
    <w:uiPriority w:val="11"/>
    <w:qFormat/>
    <w:pPr>
      <w:spacing w:after="600"/>
    </w:pPr>
    <w:rPr>
      <w:rFonts w:ascii="Helvetica Neue" w:eastAsia="Helvetica Neue" w:hAnsi="Helvetica Neue" w:cs="Helvetica Neue"/>
      <w:i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212B8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Izsmalcintsizclums">
    <w:name w:val="Subtle Emphasis"/>
    <w:uiPriority w:val="19"/>
    <w:qFormat/>
    <w:rsid w:val="00212B8A"/>
    <w:rPr>
      <w:i/>
      <w:iCs/>
    </w:rPr>
  </w:style>
  <w:style w:type="paragraph" w:customStyle="1" w:styleId="2lmea">
    <w:name w:val="2 līmeņa"/>
    <w:basedOn w:val="Virsraksts2"/>
    <w:next w:val="Virsraksts3"/>
    <w:rsid w:val="000D55C2"/>
    <w:pPr>
      <w:keepNext/>
      <w:keepLines/>
      <w:numPr>
        <w:ilvl w:val="1"/>
      </w:numPr>
      <w:spacing w:before="480"/>
    </w:pPr>
    <w:rPr>
      <w:rFonts w:ascii="Tahoma" w:hAnsi="Tahoma"/>
      <w:iCs/>
      <w:caps w:val="0"/>
      <w:color w:val="74BEE1" w:themeColor="accent6"/>
      <w:szCs w:val="24"/>
      <w:lang w:val="lv-LV"/>
    </w:rPr>
  </w:style>
  <w:style w:type="paragraph" w:customStyle="1" w:styleId="3lmea">
    <w:name w:val="3 līmeņa"/>
    <w:basedOn w:val="Virsraksts3"/>
    <w:next w:val="Virsraksts4"/>
    <w:rsid w:val="000D55C2"/>
    <w:pPr>
      <w:keepNext/>
      <w:keepLines/>
    </w:pPr>
    <w:rPr>
      <w:color w:val="000000" w:themeColor="text1"/>
      <w:szCs w:val="20"/>
      <w:lang w:val="lv-LV"/>
    </w:rPr>
  </w:style>
  <w:style w:type="paragraph" w:customStyle="1" w:styleId="Parastais">
    <w:name w:val="Parastais"/>
    <w:basedOn w:val="Parasts"/>
    <w:link w:val="ParastaisChar"/>
    <w:qFormat/>
    <w:rsid w:val="00212B8A"/>
    <w:rPr>
      <w:szCs w:val="20"/>
    </w:rPr>
  </w:style>
  <w:style w:type="character" w:customStyle="1" w:styleId="ParastaisChar">
    <w:name w:val="Parastais Char"/>
    <w:basedOn w:val="Noklusjumarindkopasfonts"/>
    <w:link w:val="Parastais"/>
    <w:rsid w:val="00212B8A"/>
    <w:rPr>
      <w:rFonts w:ascii="Calibri" w:eastAsiaTheme="minorEastAsia" w:hAnsi="Calibri"/>
      <w:szCs w:val="20"/>
      <w:lang w:bidi="en-US"/>
    </w:rPr>
  </w:style>
  <w:style w:type="paragraph" w:styleId="Parakstszemobjekta">
    <w:name w:val="caption"/>
    <w:basedOn w:val="Parasts"/>
    <w:next w:val="Parasts"/>
    <w:uiPriority w:val="99"/>
    <w:unhideWhenUsed/>
    <w:qFormat/>
    <w:rsid w:val="00212B8A"/>
    <w:pPr>
      <w:jc w:val="center"/>
    </w:pPr>
    <w:rPr>
      <w:bCs/>
      <w:i/>
      <w:color w:val="808080" w:themeColor="background1" w:themeShade="80"/>
      <w:sz w:val="18"/>
      <w:szCs w:val="18"/>
    </w:rPr>
  </w:style>
  <w:style w:type="paragraph" w:styleId="Sarakstarindkopa">
    <w:name w:val="List Paragraph"/>
    <w:aliases w:val="Strip"/>
    <w:basedOn w:val="Parasts"/>
    <w:link w:val="SarakstarindkopaRakstz"/>
    <w:qFormat/>
    <w:rsid w:val="00AB7FF9"/>
    <w:pPr>
      <w:spacing w:before="40"/>
      <w:ind w:left="284"/>
    </w:pPr>
  </w:style>
  <w:style w:type="character" w:customStyle="1" w:styleId="SarakstarindkopaRakstz">
    <w:name w:val="Saraksta rindkopa Rakstz."/>
    <w:aliases w:val="Strip Rakstz."/>
    <w:basedOn w:val="Noklusjumarindkopasfonts"/>
    <w:link w:val="Sarakstarindkopa"/>
    <w:rsid w:val="00AB7FF9"/>
    <w:rPr>
      <w:rFonts w:ascii="Estrangelo Edessa" w:hAnsi="Estrangelo Edessa"/>
    </w:rPr>
  </w:style>
  <w:style w:type="character" w:styleId="Grmatasnosaukums">
    <w:name w:val="Book Title"/>
    <w:uiPriority w:val="33"/>
    <w:qFormat/>
    <w:rsid w:val="00212B8A"/>
    <w:rPr>
      <w:i/>
      <w:iCs/>
      <w:smallCaps/>
      <w:spacing w:val="5"/>
    </w:rPr>
  </w:style>
  <w:style w:type="paragraph" w:styleId="Saturardtjavirsraksts">
    <w:name w:val="TOC Heading"/>
    <w:basedOn w:val="Virsraksts1"/>
    <w:next w:val="Parasts"/>
    <w:link w:val="SaturardtjavirsrakstsRakstz"/>
    <w:uiPriority w:val="39"/>
    <w:unhideWhenUsed/>
    <w:qFormat/>
    <w:rsid w:val="00212B8A"/>
    <w:pPr>
      <w:spacing w:before="480"/>
      <w:contextualSpacing/>
      <w:outlineLvl w:val="9"/>
    </w:pPr>
    <w:rPr>
      <w:rFonts w:asciiTheme="majorHAnsi" w:eastAsiaTheme="majorEastAsia" w:hAnsiTheme="majorHAnsi" w:cstheme="majorBidi"/>
      <w:caps w:val="0"/>
      <w:smallCaps/>
      <w:color w:val="1E698C" w:themeColor="accent6" w:themeShade="80"/>
      <w:spacing w:val="0"/>
      <w:sz w:val="60"/>
      <w:szCs w:val="28"/>
    </w:rPr>
  </w:style>
  <w:style w:type="character" w:customStyle="1" w:styleId="SaturardtjavirsrakstsRakstz">
    <w:name w:val="Satura rādītāja virsraksts Rakstz."/>
    <w:basedOn w:val="Virsraksts1Rakstz"/>
    <w:link w:val="Saturardtjavirsraksts"/>
    <w:uiPriority w:val="39"/>
    <w:rsid w:val="00212B8A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Nodalas">
    <w:name w:val="Nodalas"/>
    <w:basedOn w:val="Parasts"/>
    <w:next w:val="Virsraksts2"/>
    <w:link w:val="NodalasChar"/>
    <w:rsid w:val="00A01C6C"/>
    <w:pPr>
      <w:spacing w:after="100"/>
    </w:pPr>
    <w:rPr>
      <w:smallCaps/>
      <w:color w:val="74BEE1" w:themeColor="accent6"/>
      <w:sz w:val="40"/>
    </w:rPr>
  </w:style>
  <w:style w:type="character" w:customStyle="1" w:styleId="NodalasChar">
    <w:name w:val="Nodalas Char"/>
    <w:basedOn w:val="Noklusjumarindkopasfonts"/>
    <w:link w:val="Nodalas"/>
    <w:rsid w:val="00A01C6C"/>
    <w:rPr>
      <w:smallCaps/>
      <w:color w:val="74BEE1" w:themeColor="accent6"/>
      <w:sz w:val="40"/>
    </w:rPr>
  </w:style>
  <w:style w:type="paragraph" w:customStyle="1" w:styleId="Apaksnodalas">
    <w:name w:val="Apaksnodalas"/>
    <w:basedOn w:val="Virsraksts2"/>
    <w:next w:val="Virsraksts3"/>
    <w:link w:val="ApaksnodalasChar"/>
    <w:qFormat/>
    <w:rsid w:val="000D55C2"/>
    <w:pPr>
      <w:keepNext/>
      <w:keepLines/>
      <w:spacing w:before="0"/>
    </w:pPr>
    <w:rPr>
      <w:caps w:val="0"/>
      <w:smallCaps/>
      <w:color w:val="ABD7ED" w:themeColor="accent6" w:themeTint="99"/>
      <w:sz w:val="24"/>
      <w:szCs w:val="36"/>
      <w:lang w:val="lv-LV"/>
    </w:rPr>
  </w:style>
  <w:style w:type="character" w:customStyle="1" w:styleId="ApaksnodalasChar">
    <w:name w:val="Apaksnodalas Char"/>
    <w:basedOn w:val="NodalasChar"/>
    <w:link w:val="Apaksnodalas"/>
    <w:rsid w:val="000D55C2"/>
    <w:rPr>
      <w:rFonts w:asciiTheme="majorHAnsi" w:eastAsiaTheme="majorEastAsia" w:hAnsiTheme="majorHAnsi" w:cstheme="majorBidi"/>
      <w:b/>
      <w:bCs/>
      <w:smallCaps/>
      <w:color w:val="ABD7ED" w:themeColor="accent6" w:themeTint="99"/>
      <w:sz w:val="24"/>
      <w:szCs w:val="36"/>
      <w:lang w:val="lv-LV" w:bidi="ar-SA"/>
    </w:rPr>
  </w:style>
  <w:style w:type="character" w:customStyle="1" w:styleId="izcelt">
    <w:name w:val="izcelt"/>
    <w:basedOn w:val="Noklusjumarindkopasfonts"/>
    <w:uiPriority w:val="1"/>
    <w:qFormat/>
    <w:rsid w:val="00212B8A"/>
    <w:rPr>
      <w:rFonts w:ascii="FranklinGotItcTEE-DemiCond" w:hAnsi="FranklinGotItcTEE-DemiCond"/>
      <w:b/>
      <w:color w:val="002F65" w:themeColor="accent2"/>
      <w:kern w:val="28"/>
      <w:sz w:val="28"/>
    </w:rPr>
  </w:style>
  <w:style w:type="paragraph" w:customStyle="1" w:styleId="Mlpilsstils">
    <w:name w:val="Mālpils stils"/>
    <w:basedOn w:val="Parastais"/>
    <w:rsid w:val="00BF133C"/>
  </w:style>
  <w:style w:type="paragraph" w:styleId="Saturs1">
    <w:name w:val="toc 1"/>
    <w:basedOn w:val="Parasts"/>
    <w:next w:val="Parasts"/>
    <w:autoRedefine/>
    <w:uiPriority w:val="39"/>
    <w:unhideWhenUsed/>
    <w:rsid w:val="000D55C2"/>
    <w:pPr>
      <w:spacing w:before="0"/>
      <w:jc w:val="left"/>
    </w:pPr>
    <w:rPr>
      <w:b/>
      <w:bCs/>
      <w:caps/>
    </w:rPr>
  </w:style>
  <w:style w:type="paragraph" w:styleId="Saturs2">
    <w:name w:val="toc 2"/>
    <w:basedOn w:val="Parasts"/>
    <w:next w:val="Parasts"/>
    <w:autoRedefine/>
    <w:uiPriority w:val="39"/>
    <w:unhideWhenUsed/>
    <w:rsid w:val="000D55C2"/>
    <w:pPr>
      <w:spacing w:before="0"/>
      <w:ind w:left="220"/>
      <w:jc w:val="left"/>
    </w:pPr>
    <w:rPr>
      <w:smallCaps/>
    </w:rPr>
  </w:style>
  <w:style w:type="paragraph" w:styleId="Saturs3">
    <w:name w:val="toc 3"/>
    <w:basedOn w:val="Parasts"/>
    <w:next w:val="Parasts"/>
    <w:autoRedefine/>
    <w:uiPriority w:val="39"/>
    <w:unhideWhenUsed/>
    <w:rsid w:val="006427D2"/>
    <w:pPr>
      <w:tabs>
        <w:tab w:val="left" w:pos="1100"/>
        <w:tab w:val="right" w:leader="dot" w:pos="9072"/>
      </w:tabs>
      <w:spacing w:before="0"/>
      <w:ind w:left="440"/>
      <w:jc w:val="left"/>
    </w:pPr>
    <w:rPr>
      <w:i/>
      <w:iCs/>
      <w:sz w:val="20"/>
    </w:rPr>
  </w:style>
  <w:style w:type="character" w:styleId="Izteiksmgs">
    <w:name w:val="Strong"/>
    <w:uiPriority w:val="22"/>
    <w:qFormat/>
    <w:rsid w:val="00212B8A"/>
    <w:rPr>
      <w:b/>
      <w:bCs/>
    </w:rPr>
  </w:style>
  <w:style w:type="paragraph" w:customStyle="1" w:styleId="Supervirsraksts">
    <w:name w:val="Supervirsraksts"/>
    <w:basedOn w:val="Virsraksts1"/>
    <w:next w:val="Virsraksts2"/>
    <w:rsid w:val="000D55C2"/>
    <w:pPr>
      <w:keepNext/>
      <w:keepLines/>
      <w:spacing w:before="480"/>
      <w:jc w:val="left"/>
    </w:pPr>
    <w:rPr>
      <w:rFonts w:ascii="Adobe Garamond Pro" w:eastAsiaTheme="majorEastAsia" w:hAnsi="Adobe Garamond Pro" w:cstheme="majorBidi"/>
      <w:smallCaps/>
      <w:color w:val="74BEE1" w:themeColor="accent6"/>
      <w:spacing w:val="40"/>
      <w:sz w:val="96"/>
      <w:szCs w:val="28"/>
      <w:lang w:val="lv-LV"/>
    </w:rPr>
  </w:style>
  <w:style w:type="paragraph" w:customStyle="1" w:styleId="Virsraksti">
    <w:name w:val="Virsraksti"/>
    <w:basedOn w:val="Virsraksts2"/>
    <w:next w:val="Virsraksts3"/>
    <w:rsid w:val="000D55C2"/>
    <w:pPr>
      <w:keepNext/>
      <w:keepLines/>
      <w:spacing w:after="120"/>
      <w:jc w:val="left"/>
    </w:pPr>
    <w:rPr>
      <w:rFonts w:ascii="Adobe Garamond Pro" w:eastAsia="Times New Roman" w:hAnsi="Adobe Garamond Pro"/>
      <w:color w:val="33CC33"/>
      <w:sz w:val="52"/>
      <w:lang w:val="lv-LV"/>
    </w:rPr>
  </w:style>
  <w:style w:type="paragraph" w:customStyle="1" w:styleId="izcelanai">
    <w:name w:val="izcelšanai"/>
    <w:basedOn w:val="Parasts"/>
    <w:link w:val="izcelanaiChar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</w:rPr>
  </w:style>
  <w:style w:type="character" w:customStyle="1" w:styleId="izcelanaiChar">
    <w:name w:val="izcelšanai Char"/>
    <w:basedOn w:val="Noklusjumarindkopasfonts"/>
    <w:link w:val="izcelanai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  <w:szCs w:val="20"/>
    </w:rPr>
  </w:style>
  <w:style w:type="character" w:styleId="Izclums">
    <w:name w:val="Emphasis"/>
    <w:uiPriority w:val="20"/>
    <w:qFormat/>
    <w:rsid w:val="00212B8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ts">
    <w:name w:val="Quote"/>
    <w:basedOn w:val="Parasts"/>
    <w:next w:val="Parasts"/>
    <w:link w:val="CittsRakstz"/>
    <w:uiPriority w:val="29"/>
    <w:qFormat/>
    <w:rsid w:val="00212B8A"/>
    <w:pPr>
      <w:spacing w:before="200"/>
      <w:ind w:left="360" w:right="360"/>
    </w:pPr>
    <w:rPr>
      <w:i/>
      <w:iCs/>
    </w:rPr>
  </w:style>
  <w:style w:type="character" w:customStyle="1" w:styleId="CittsRakstz">
    <w:name w:val="Citāts Rakstz."/>
    <w:basedOn w:val="Noklusjumarindkopasfonts"/>
    <w:link w:val="Citts"/>
    <w:uiPriority w:val="29"/>
    <w:rsid w:val="00212B8A"/>
    <w:rPr>
      <w:i/>
      <w:iCs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212B8A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212B8A"/>
    <w:rPr>
      <w:b/>
      <w:bCs/>
      <w:i/>
      <w:iCs/>
    </w:rPr>
  </w:style>
  <w:style w:type="character" w:styleId="Intensvsizclums">
    <w:name w:val="Intense Emphasis"/>
    <w:uiPriority w:val="21"/>
    <w:qFormat/>
    <w:rsid w:val="00212B8A"/>
    <w:rPr>
      <w:b/>
      <w:bCs/>
    </w:rPr>
  </w:style>
  <w:style w:type="character" w:styleId="Izsmalcintaatsauce">
    <w:name w:val="Subtle Reference"/>
    <w:uiPriority w:val="31"/>
    <w:qFormat/>
    <w:rsid w:val="00212B8A"/>
    <w:rPr>
      <w:smallCaps/>
    </w:rPr>
  </w:style>
  <w:style w:type="character" w:styleId="Intensvaatsauce">
    <w:name w:val="Intense Reference"/>
    <w:uiPriority w:val="32"/>
    <w:qFormat/>
    <w:rsid w:val="00212B8A"/>
    <w:rPr>
      <w:smallCaps/>
      <w:spacing w:val="5"/>
      <w:u w:val="single"/>
    </w:rPr>
  </w:style>
  <w:style w:type="paragraph" w:customStyle="1" w:styleId="Lielvirsraksts">
    <w:name w:val="Lielvirsraksts"/>
    <w:basedOn w:val="Parasts"/>
    <w:rsid w:val="000D55C2"/>
    <w:pPr>
      <w:jc w:val="right"/>
    </w:pPr>
    <w:rPr>
      <w:smallCaps/>
      <w:spacing w:val="10"/>
      <w:kern w:val="28"/>
      <w:sz w:val="100"/>
      <w:szCs w:val="160"/>
    </w:rPr>
  </w:style>
  <w:style w:type="paragraph" w:customStyle="1" w:styleId="Nodalas-lielie">
    <w:name w:val="Nodalas - lielie"/>
    <w:basedOn w:val="Saraksts"/>
    <w:link w:val="Nodalas-lielieChar"/>
    <w:qFormat/>
    <w:rsid w:val="00212B8A"/>
    <w:pPr>
      <w:spacing w:before="320" w:after="240"/>
      <w:ind w:left="0" w:firstLine="0"/>
      <w:jc w:val="center"/>
    </w:pPr>
    <w:rPr>
      <w:caps/>
      <w:color w:val="74BEE1" w:themeColor="accent6"/>
      <w:sz w:val="56"/>
      <w:szCs w:val="56"/>
    </w:rPr>
  </w:style>
  <w:style w:type="paragraph" w:styleId="Saraksts">
    <w:name w:val="List"/>
    <w:basedOn w:val="Parasts"/>
    <w:uiPriority w:val="99"/>
    <w:semiHidden/>
    <w:unhideWhenUsed/>
    <w:rsid w:val="000D55C2"/>
    <w:pPr>
      <w:ind w:left="283" w:hanging="283"/>
      <w:contextualSpacing/>
    </w:pPr>
  </w:style>
  <w:style w:type="character" w:customStyle="1" w:styleId="Nodalas-lielieChar">
    <w:name w:val="Nodalas - lielie Char"/>
    <w:basedOn w:val="Noklusjumarindkopasfonts"/>
    <w:link w:val="Nodalas-lielie"/>
    <w:rsid w:val="00212B8A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Mazievirsraksti">
    <w:name w:val="Mazie virsraksti"/>
    <w:basedOn w:val="Virsraksts2"/>
    <w:next w:val="Saraksts"/>
    <w:link w:val="MazievirsrakstiChar"/>
    <w:qFormat/>
    <w:rsid w:val="00212B8A"/>
    <w:pPr>
      <w:keepNext/>
      <w:keepLines/>
      <w:numPr>
        <w:numId w:val="0"/>
      </w:numPr>
      <w:pBdr>
        <w:top w:val="single" w:sz="4" w:space="1" w:color="ABD7ED" w:themeColor="accent6" w:themeTint="99"/>
        <w:bottom w:val="single" w:sz="4" w:space="1" w:color="ABD7ED" w:themeColor="accent6" w:themeTint="99"/>
      </w:pBdr>
      <w:tabs>
        <w:tab w:val="num" w:pos="720"/>
      </w:tabs>
      <w:spacing w:before="300" w:after="100"/>
      <w:ind w:left="720" w:hanging="720"/>
      <w:jc w:val="center"/>
    </w:pPr>
    <w:rPr>
      <w:b w:val="0"/>
      <w:bCs w:val="0"/>
      <w:caps w:val="0"/>
      <w:smallCaps/>
      <w:color w:val="000000" w:themeColor="text1"/>
      <w:spacing w:val="20"/>
      <w:szCs w:val="28"/>
      <w:lang w:val="lv-LV"/>
    </w:rPr>
  </w:style>
  <w:style w:type="character" w:customStyle="1" w:styleId="MazievirsrakstiChar">
    <w:name w:val="Mazie virsraksti Char"/>
    <w:basedOn w:val="Noklusjumarindkopasfonts"/>
    <w:link w:val="Mazievirsraksti"/>
    <w:rsid w:val="00212B8A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Zemzem">
    <w:name w:val="Zemzem"/>
    <w:basedOn w:val="Parastais"/>
    <w:link w:val="ZemzemChar"/>
    <w:qFormat/>
    <w:rsid w:val="00212B8A"/>
    <w:pPr>
      <w:pBdr>
        <w:bottom w:val="single" w:sz="4" w:space="1" w:color="000000" w:themeColor="text1"/>
      </w:pBdr>
      <w:spacing w:after="120"/>
      <w:jc w:val="center"/>
    </w:pPr>
    <w:rPr>
      <w:b/>
      <w:smallCaps/>
      <w:color w:val="000000" w:themeColor="text1"/>
    </w:rPr>
  </w:style>
  <w:style w:type="character" w:customStyle="1" w:styleId="ZemzemChar">
    <w:name w:val="Zemzem Char"/>
    <w:basedOn w:val="ParastaisChar"/>
    <w:link w:val="Zemzem"/>
    <w:rsid w:val="00212B8A"/>
    <w:rPr>
      <w:rFonts w:ascii="Calibri" w:eastAsiaTheme="minorEastAsia" w:hAnsi="Calibri"/>
      <w:b/>
      <w:smallCaps/>
      <w:color w:val="000000" w:themeColor="text1"/>
      <w:szCs w:val="20"/>
      <w:lang w:bidi="en-US"/>
    </w:rPr>
  </w:style>
  <w:style w:type="paragraph" w:customStyle="1" w:styleId="kastes">
    <w:name w:val="kastes"/>
    <w:basedOn w:val="Parasts"/>
    <w:link w:val="kastesChar"/>
    <w:rsid w:val="000D55C2"/>
    <w:pPr>
      <w:spacing w:before="0"/>
    </w:pPr>
    <w:rPr>
      <w:rFonts w:ascii="Bookman Old Style" w:hAnsi="Bookman Old Style"/>
      <w:i/>
      <w:color w:val="E18426" w:themeColor="accent5"/>
      <w:sz w:val="20"/>
    </w:rPr>
  </w:style>
  <w:style w:type="character" w:customStyle="1" w:styleId="kastesChar">
    <w:name w:val="kastes Char"/>
    <w:basedOn w:val="Noklusjumarindkopasfonts"/>
    <w:link w:val="kastes"/>
    <w:rsid w:val="000D55C2"/>
    <w:rPr>
      <w:rFonts w:ascii="Bookman Old Style" w:eastAsiaTheme="minorEastAsia" w:hAnsi="Bookman Old Style"/>
      <w:i/>
      <w:color w:val="E18426" w:themeColor="accent5"/>
      <w:sz w:val="20"/>
      <w:szCs w:val="24"/>
      <w:lang w:bidi="en-US"/>
    </w:rPr>
  </w:style>
  <w:style w:type="paragraph" w:customStyle="1" w:styleId="PargaujaApaksnodalas">
    <w:name w:val="Pargauja Apaksnodalas"/>
    <w:basedOn w:val="Parasts"/>
    <w:rsid w:val="000D55C2"/>
    <w:pPr>
      <w:pBdr>
        <w:bottom w:val="single" w:sz="2" w:space="1" w:color="58062C" w:themeColor="text2" w:themeShade="80"/>
      </w:pBdr>
      <w:spacing w:before="60"/>
    </w:pPr>
    <w:rPr>
      <w:rFonts w:ascii="Bookman Old Style" w:hAnsi="Bookman Old Style"/>
      <w:b/>
      <w:smallCaps/>
      <w:color w:val="58062C" w:themeColor="text2" w:themeShade="80"/>
      <w:sz w:val="28"/>
    </w:rPr>
  </w:style>
  <w:style w:type="paragraph" w:customStyle="1" w:styleId="PargaujaNodalas">
    <w:name w:val="Pargauja Nodalas"/>
    <w:basedOn w:val="Parasts"/>
    <w:rsid w:val="000D55C2"/>
    <w:pPr>
      <w:spacing w:before="60"/>
      <w:jc w:val="left"/>
    </w:pPr>
    <w:rPr>
      <w:rFonts w:ascii="Bookman Old Style" w:hAnsi="Bookman Old Style"/>
      <w:smallCaps/>
      <w:color w:val="58062C" w:themeColor="text2" w:themeShade="80"/>
      <w:sz w:val="48"/>
    </w:rPr>
  </w:style>
  <w:style w:type="paragraph" w:customStyle="1" w:styleId="Izceu">
    <w:name w:val="Izceļu"/>
    <w:basedOn w:val="Parasts"/>
    <w:rsid w:val="000D55C2"/>
    <w:rPr>
      <w:rFonts w:ascii="Bookman Old Style" w:hAnsi="Bookman Old Style"/>
      <w:b/>
      <w:smallCaps/>
      <w:noProof/>
      <w:sz w:val="20"/>
    </w:rPr>
  </w:style>
  <w:style w:type="paragraph" w:customStyle="1" w:styleId="Saturaraditajs">
    <w:name w:val="Satura raditajs"/>
    <w:basedOn w:val="Nodalas-lielie"/>
    <w:link w:val="SaturaraditajsChar"/>
    <w:rsid w:val="000D55C2"/>
  </w:style>
  <w:style w:type="character" w:customStyle="1" w:styleId="SaturaraditajsChar">
    <w:name w:val="Satura raditajs Char"/>
    <w:basedOn w:val="Nodalas-lielieChar"/>
    <w:link w:val="Saturaraditaj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Apakvirsraksti">
    <w:name w:val="Apakšvirsraksti"/>
    <w:basedOn w:val="Parasts"/>
    <w:link w:val="ApakvirsrakstiChar"/>
    <w:rsid w:val="000D55C2"/>
    <w:pPr>
      <w:pBdr>
        <w:top w:val="single" w:sz="4" w:space="1" w:color="002F65" w:themeColor="accent2"/>
        <w:bottom w:val="single" w:sz="18" w:space="1" w:color="002F65" w:themeColor="accent2"/>
      </w:pBdr>
      <w:tabs>
        <w:tab w:val="left" w:pos="3402"/>
      </w:tabs>
    </w:pPr>
    <w:rPr>
      <w:b/>
      <w:smallCaps/>
      <w:sz w:val="32"/>
    </w:rPr>
  </w:style>
  <w:style w:type="character" w:customStyle="1" w:styleId="ApakvirsrakstiChar">
    <w:name w:val="Apakšvirsraksti Char"/>
    <w:basedOn w:val="Noklusjumarindkopasfonts"/>
    <w:link w:val="Apakvirsraksti"/>
    <w:rsid w:val="000D55C2"/>
    <w:rPr>
      <w:rFonts w:ascii="Calibri" w:eastAsiaTheme="minorEastAsia" w:hAnsi="Calibri"/>
      <w:b/>
      <w:smallCaps/>
      <w:sz w:val="32"/>
      <w:szCs w:val="20"/>
      <w:lang w:bidi="en-US"/>
    </w:rPr>
  </w:style>
  <w:style w:type="paragraph" w:customStyle="1" w:styleId="Saturs">
    <w:name w:val="Saturs"/>
    <w:basedOn w:val="Nodalas-lielie"/>
    <w:link w:val="SatursChar"/>
    <w:rsid w:val="000D55C2"/>
    <w:pPr>
      <w:ind w:left="720"/>
    </w:pPr>
  </w:style>
  <w:style w:type="character" w:customStyle="1" w:styleId="SatursChar">
    <w:name w:val="Saturs Char"/>
    <w:basedOn w:val="Nodalas-lielieChar"/>
    <w:link w:val="Satur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tyle1">
    <w:name w:val="Style1"/>
    <w:basedOn w:val="Saturardtjavirsraksts"/>
    <w:link w:val="Style1Char"/>
    <w:rsid w:val="000D55C2"/>
  </w:style>
  <w:style w:type="character" w:customStyle="1" w:styleId="Style1Char">
    <w:name w:val="Style1 Char"/>
    <w:basedOn w:val="SaturardtjavirsrakstsRakstz"/>
    <w:link w:val="Style1"/>
    <w:rsid w:val="000D55C2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Style2">
    <w:name w:val="Style2"/>
    <w:basedOn w:val="Virsraksts2"/>
    <w:link w:val="Style2Char"/>
    <w:rsid w:val="000D55C2"/>
    <w:pPr>
      <w:keepNext/>
      <w:keepLines/>
    </w:pPr>
    <w:rPr>
      <w:caps w:val="0"/>
      <w:color w:val="005DAA" w:themeColor="accent1"/>
      <w:sz w:val="26"/>
      <w:lang w:val="lv-LV"/>
    </w:rPr>
  </w:style>
  <w:style w:type="character" w:customStyle="1" w:styleId="Style2Char">
    <w:name w:val="Style2 Char"/>
    <w:basedOn w:val="Virsraksts2Rakstz"/>
    <w:link w:val="Style2"/>
    <w:rsid w:val="000D55C2"/>
    <w:rPr>
      <w:rFonts w:asciiTheme="majorHAnsi" w:eastAsiaTheme="majorEastAsia" w:hAnsiTheme="majorHAnsi" w:cstheme="majorBidi"/>
      <w:b/>
      <w:bCs/>
      <w:caps w:val="0"/>
      <w:color w:val="005DAA" w:themeColor="accent1"/>
      <w:sz w:val="26"/>
      <w:szCs w:val="26"/>
      <w:lang w:val="lv-LV"/>
    </w:rPr>
  </w:style>
  <w:style w:type="paragraph" w:customStyle="1" w:styleId="Sjasnovads-nodalas">
    <w:name w:val="Sējas novads - nodalas"/>
    <w:basedOn w:val="Nodalas-lielie"/>
    <w:link w:val="Sjasnovads-nodalasChar"/>
    <w:rsid w:val="000D55C2"/>
    <w:pPr>
      <w:numPr>
        <w:numId w:val="1"/>
      </w:numPr>
    </w:pPr>
  </w:style>
  <w:style w:type="character" w:customStyle="1" w:styleId="Sjasnovads-nodalasChar">
    <w:name w:val="Sējas novads - nodalas Char"/>
    <w:basedOn w:val="Nodalas-lielieChar"/>
    <w:link w:val="Sjasnovads-nodala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jasnovads-apaksnodalas">
    <w:name w:val="Sējas novads - apaksnodalas"/>
    <w:basedOn w:val="Mazievirsraksti"/>
    <w:link w:val="Sjasnovads-apaksnodalasChar"/>
    <w:rsid w:val="000D55C2"/>
    <w:pPr>
      <w:tabs>
        <w:tab w:val="clear" w:pos="720"/>
        <w:tab w:val="num" w:pos="1440"/>
      </w:tabs>
      <w:ind w:left="1440"/>
    </w:pPr>
  </w:style>
  <w:style w:type="character" w:customStyle="1" w:styleId="Sjasnovads-apaksnodalasChar">
    <w:name w:val="Sējas novads - apaksnodalas Char"/>
    <w:basedOn w:val="MazievirsrakstiChar"/>
    <w:link w:val="Sjasnovads-apaksnodalas"/>
    <w:rsid w:val="000D55C2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Nodaas">
    <w:name w:val="Nodaļas"/>
    <w:basedOn w:val="Virsraksts1"/>
    <w:link w:val="NodaasChar"/>
    <w:qFormat/>
    <w:rsid w:val="003B6215"/>
    <w:pPr>
      <w:spacing w:before="360"/>
      <w:contextualSpacing/>
      <w:jc w:val="center"/>
    </w:pPr>
    <w:rPr>
      <w:rFonts w:eastAsiaTheme="majorEastAsia" w:cstheme="majorBidi"/>
      <w:caps w:val="0"/>
      <w:smallCaps/>
      <w:color w:val="000000" w:themeColor="text1"/>
      <w:spacing w:val="0"/>
      <w:sz w:val="60"/>
      <w:szCs w:val="28"/>
      <w:lang w:val="lv-LV"/>
    </w:rPr>
  </w:style>
  <w:style w:type="character" w:customStyle="1" w:styleId="NodaasChar">
    <w:name w:val="Nodaļas Char"/>
    <w:basedOn w:val="Virsraksts1Rakstz"/>
    <w:link w:val="Nodaa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Vki">
    <w:name w:val="Vāki"/>
    <w:basedOn w:val="Parasts"/>
    <w:link w:val="VkiChar"/>
    <w:qFormat/>
    <w:rsid w:val="00823944"/>
    <w:pPr>
      <w:jc w:val="right"/>
    </w:pPr>
    <w:rPr>
      <w:b/>
      <w:caps/>
      <w:color w:val="FFFFFF" w:themeColor="background1"/>
      <w:sz w:val="120"/>
      <w:szCs w:val="140"/>
      <w:lang w:val="lv-LV"/>
    </w:rPr>
  </w:style>
  <w:style w:type="character" w:customStyle="1" w:styleId="VkiChar">
    <w:name w:val="Vāki Char"/>
    <w:basedOn w:val="Noklusjumarindkopasfonts"/>
    <w:link w:val="Vki"/>
    <w:rsid w:val="00823944"/>
    <w:rPr>
      <w:rFonts w:ascii="Estrangelo Edessa" w:hAnsi="Estrangelo Edessa"/>
      <w:b/>
      <w:caps/>
      <w:color w:val="FFFFFF" w:themeColor="background1"/>
      <w:sz w:val="120"/>
      <w:szCs w:val="140"/>
      <w:lang w:val="lv-LV"/>
    </w:rPr>
  </w:style>
  <w:style w:type="paragraph" w:customStyle="1" w:styleId="Saturaradeklis">
    <w:name w:val="Satura_radeklis"/>
    <w:basedOn w:val="Nodaas"/>
    <w:link w:val="SaturaradeklisChar"/>
    <w:qFormat/>
    <w:rsid w:val="003B6215"/>
    <w:rPr>
      <w:color w:val="auto"/>
    </w:rPr>
  </w:style>
  <w:style w:type="character" w:customStyle="1" w:styleId="SaturaradeklisChar">
    <w:name w:val="Satura_radeklis Char"/>
    <w:basedOn w:val="NodaasChar"/>
    <w:link w:val="Saturaradekli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Izcelt0">
    <w:name w:val="Izcelt"/>
    <w:basedOn w:val="Parasts"/>
    <w:link w:val="IzceltChar"/>
    <w:qFormat/>
    <w:rsid w:val="00D5569F"/>
    <w:pPr>
      <w:spacing w:before="120"/>
    </w:pPr>
    <w:rPr>
      <w:b/>
      <w:smallCaps/>
      <w:color w:val="002F65" w:themeColor="accent2"/>
      <w:lang w:val="lv-LV"/>
    </w:rPr>
  </w:style>
  <w:style w:type="character" w:customStyle="1" w:styleId="IzceltChar">
    <w:name w:val="Izcelt Char"/>
    <w:basedOn w:val="Noklusjumarindkopasfonts"/>
    <w:link w:val="Izcelt0"/>
    <w:rsid w:val="00D5569F"/>
    <w:rPr>
      <w:rFonts w:ascii="Calibri" w:hAnsi="Calibri"/>
      <w:b/>
      <w:smallCaps/>
      <w:color w:val="002F65" w:themeColor="accent2"/>
      <w:sz w:val="24"/>
      <w:lang w:val="lv-LV"/>
    </w:rPr>
  </w:style>
  <w:style w:type="paragraph" w:customStyle="1" w:styleId="Lielievirstraksti-ropai">
    <w:name w:val="Lielie virstraksti - ropaži"/>
    <w:basedOn w:val="Sarakstarindkopa"/>
    <w:link w:val="Lielievirstraksti-ropaiChar"/>
    <w:qFormat/>
    <w:rsid w:val="00212B8A"/>
    <w:pPr>
      <w:tabs>
        <w:tab w:val="num" w:pos="720"/>
      </w:tabs>
      <w:spacing w:before="60" w:after="120"/>
      <w:ind w:left="720" w:hanging="720"/>
      <w:jc w:val="left"/>
    </w:pPr>
    <w:rPr>
      <w:b/>
      <w:caps/>
      <w:color w:val="B10D5A" w:themeColor="text2"/>
      <w:sz w:val="28"/>
      <w:lang w:val="lv-LV"/>
    </w:rPr>
  </w:style>
  <w:style w:type="character" w:customStyle="1" w:styleId="Lielievirstraksti-ropaiChar">
    <w:name w:val="Lielie virstraksti - ropaži Char"/>
    <w:basedOn w:val="SarakstarindkopaRakstz"/>
    <w:link w:val="Lielievirstraksti-ropai"/>
    <w:rsid w:val="00212B8A"/>
    <w:rPr>
      <w:rFonts w:ascii="Estrangelo Edessa" w:hAnsi="Estrangelo Edessa"/>
      <w:b/>
      <w:caps/>
      <w:color w:val="B10D5A" w:themeColor="text2"/>
      <w:sz w:val="28"/>
      <w:lang w:val="lv-LV"/>
    </w:rPr>
  </w:style>
  <w:style w:type="paragraph" w:customStyle="1" w:styleId="Mazievirsraksti-Ropai">
    <w:name w:val="Mazie virsraksti - Ropaži"/>
    <w:basedOn w:val="Sarakstarindkopa"/>
    <w:link w:val="Mazievirsraksti-RopaiChar"/>
    <w:qFormat/>
    <w:rsid w:val="00212B8A"/>
    <w:pPr>
      <w:tabs>
        <w:tab w:val="num" w:pos="1440"/>
      </w:tabs>
      <w:spacing w:before="20" w:after="60"/>
      <w:ind w:left="1440" w:hanging="720"/>
      <w:jc w:val="left"/>
    </w:pPr>
    <w:rPr>
      <w:b/>
      <w:smallCaps/>
      <w:color w:val="F6DE19" w:themeColor="background2"/>
      <w:lang w:val="lv-LV"/>
    </w:rPr>
  </w:style>
  <w:style w:type="character" w:customStyle="1" w:styleId="Mazievirsraksti-RopaiChar">
    <w:name w:val="Mazie virsraksti - Ropaži Char"/>
    <w:basedOn w:val="SarakstarindkopaRakstz"/>
    <w:link w:val="Mazievirsraksti-Ropai"/>
    <w:rsid w:val="00212B8A"/>
    <w:rPr>
      <w:rFonts w:ascii="Estrangelo Edessa" w:hAnsi="Estrangelo Edessa"/>
      <w:b/>
      <w:smallCaps/>
      <w:color w:val="F6DE19" w:themeColor="background2"/>
      <w:lang w:val="lv-LV"/>
    </w:rPr>
  </w:style>
  <w:style w:type="paragraph" w:customStyle="1" w:styleId="Nodaas1">
    <w:name w:val="Nodaļas 1"/>
    <w:basedOn w:val="Nodaas"/>
    <w:link w:val="Nodaas1Char"/>
    <w:qFormat/>
    <w:rsid w:val="003B6215"/>
    <w:pPr>
      <w:tabs>
        <w:tab w:val="num" w:pos="720"/>
      </w:tabs>
      <w:spacing w:before="200" w:after="200"/>
      <w:ind w:left="357" w:hanging="357"/>
      <w:contextualSpacing w:val="0"/>
    </w:pPr>
  </w:style>
  <w:style w:type="character" w:customStyle="1" w:styleId="Nodaas1Char">
    <w:name w:val="Nodaļas 1 Char"/>
    <w:basedOn w:val="NodaasChar"/>
    <w:link w:val="Nodaas1"/>
    <w:rsid w:val="003B6215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60"/>
      <w:szCs w:val="28"/>
      <w:lang w:val="lv-LV"/>
    </w:rPr>
  </w:style>
  <w:style w:type="paragraph" w:customStyle="1" w:styleId="Nodaas2">
    <w:name w:val="Nodaļas 2"/>
    <w:basedOn w:val="Nodaas"/>
    <w:link w:val="Nodaas2Char"/>
    <w:qFormat/>
    <w:rsid w:val="004946D0"/>
    <w:pPr>
      <w:tabs>
        <w:tab w:val="num" w:pos="1440"/>
      </w:tabs>
      <w:spacing w:before="200" w:after="60"/>
      <w:ind w:left="431" w:hanging="431"/>
      <w:jc w:val="left"/>
    </w:pPr>
    <w:rPr>
      <w:sz w:val="30"/>
      <w:szCs w:val="30"/>
    </w:rPr>
  </w:style>
  <w:style w:type="character" w:customStyle="1" w:styleId="Nodaas2Char">
    <w:name w:val="Nodaļas 2 Char"/>
    <w:basedOn w:val="NodaasChar"/>
    <w:link w:val="Nodaas2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30"/>
      <w:szCs w:val="30"/>
      <w:lang w:val="lv-LV"/>
    </w:rPr>
  </w:style>
  <w:style w:type="paragraph" w:customStyle="1" w:styleId="Nodaas3">
    <w:name w:val="Nodaļas 3"/>
    <w:basedOn w:val="Nodaas"/>
    <w:link w:val="Nodaas3Char"/>
    <w:qFormat/>
    <w:rsid w:val="004946D0"/>
    <w:pPr>
      <w:numPr>
        <w:ilvl w:val="2"/>
        <w:numId w:val="6"/>
      </w:numPr>
      <w:spacing w:before="120"/>
      <w:ind w:left="1225" w:hanging="505"/>
      <w:contextualSpacing w:val="0"/>
      <w:jc w:val="left"/>
    </w:pPr>
    <w:rPr>
      <w:color w:val="auto"/>
      <w:sz w:val="24"/>
    </w:rPr>
  </w:style>
  <w:style w:type="character" w:customStyle="1" w:styleId="Nodaas3Char">
    <w:name w:val="Nodaļas 3 Char"/>
    <w:basedOn w:val="NodaasChar"/>
    <w:link w:val="Nodaas3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24"/>
      <w:szCs w:val="28"/>
      <w:lang w:val="lv-LV"/>
    </w:rPr>
  </w:style>
  <w:style w:type="paragraph" w:customStyle="1" w:styleId="Nodaas4">
    <w:name w:val="Nodaļas 4"/>
    <w:basedOn w:val="Nodaas"/>
    <w:link w:val="Nodaas4Char"/>
    <w:qFormat/>
    <w:rsid w:val="00212B8A"/>
    <w:pPr>
      <w:numPr>
        <w:ilvl w:val="3"/>
        <w:numId w:val="6"/>
      </w:numPr>
      <w:jc w:val="left"/>
    </w:pPr>
    <w:rPr>
      <w:color w:val="002F65" w:themeColor="accent2"/>
      <w:sz w:val="22"/>
      <w:szCs w:val="22"/>
    </w:rPr>
  </w:style>
  <w:style w:type="character" w:customStyle="1" w:styleId="Nodaas4Char">
    <w:name w:val="Nodaļas 4 Char"/>
    <w:basedOn w:val="NodaasChar"/>
    <w:link w:val="Nodaas4"/>
    <w:rsid w:val="00212B8A"/>
    <w:rPr>
      <w:rFonts w:ascii="Calibri" w:eastAsiaTheme="majorEastAsia" w:hAnsi="Calibri" w:cstheme="majorBidi"/>
      <w:b/>
      <w:bCs/>
      <w:caps w:val="0"/>
      <w:smallCaps/>
      <w:color w:val="002F65" w:themeColor="accent2"/>
      <w:spacing w:val="15"/>
      <w:sz w:val="60"/>
      <w:szCs w:val="28"/>
      <w:lang w:val="lv-LV"/>
    </w:rPr>
  </w:style>
  <w:style w:type="paragraph" w:customStyle="1" w:styleId="Iekavas">
    <w:name w:val="Iekavas"/>
    <w:basedOn w:val="Parasts"/>
    <w:link w:val="IekavasChar"/>
    <w:qFormat/>
    <w:rsid w:val="00B97EA2"/>
    <w:pPr>
      <w:pBdr>
        <w:top w:val="single" w:sz="8" w:space="10" w:color="FFFFFF" w:themeColor="background1"/>
        <w:bottom w:val="single" w:sz="8" w:space="10" w:color="FFFFFF" w:themeColor="background1"/>
      </w:pBdr>
      <w:spacing w:before="0"/>
      <w:jc w:val="center"/>
    </w:pPr>
    <w:rPr>
      <w:i/>
      <w:iCs/>
      <w:color w:val="000000" w:themeColor="text1"/>
      <w:szCs w:val="20"/>
      <w:lang w:val="lv-LV"/>
    </w:rPr>
  </w:style>
  <w:style w:type="character" w:customStyle="1" w:styleId="IekavasChar">
    <w:name w:val="Iekavas Char"/>
    <w:basedOn w:val="Noklusjumarindkopasfonts"/>
    <w:link w:val="Iekavas"/>
    <w:rsid w:val="00B97EA2"/>
    <w:rPr>
      <w:rFonts w:ascii="Estrangelo Edessa" w:hAnsi="Estrangelo Edessa"/>
      <w:i/>
      <w:iCs/>
      <w:color w:val="000000" w:themeColor="text1"/>
      <w:szCs w:val="20"/>
      <w:lang w:val="lv-LV"/>
    </w:rPr>
  </w:style>
  <w:style w:type="paragraph" w:styleId="Galvene">
    <w:name w:val="header"/>
    <w:basedOn w:val="Parasts"/>
    <w:link w:val="Galv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GalveneRakstz">
    <w:name w:val="Galvene Rakstz."/>
    <w:basedOn w:val="Noklusjumarindkopasfonts"/>
    <w:link w:val="Galvene"/>
    <w:uiPriority w:val="99"/>
    <w:rsid w:val="00922F91"/>
  </w:style>
  <w:style w:type="paragraph" w:styleId="Kjene">
    <w:name w:val="footer"/>
    <w:basedOn w:val="Parasts"/>
    <w:link w:val="Kj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KjeneRakstz">
    <w:name w:val="Kājene Rakstz."/>
    <w:basedOn w:val="Noklusjumarindkopasfonts"/>
    <w:link w:val="Kjene"/>
    <w:uiPriority w:val="99"/>
    <w:rsid w:val="00922F91"/>
  </w:style>
  <w:style w:type="paragraph" w:styleId="Balonteksts">
    <w:name w:val="Balloon Text"/>
    <w:basedOn w:val="Parasts"/>
    <w:link w:val="BalontekstsRakstz"/>
    <w:uiPriority w:val="99"/>
    <w:semiHidden/>
    <w:unhideWhenUsed/>
    <w:rsid w:val="00922F9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22F91"/>
    <w:rPr>
      <w:rFonts w:ascii="Tahoma" w:hAnsi="Tahoma" w:cs="Tahoma"/>
      <w:sz w:val="16"/>
      <w:szCs w:val="16"/>
    </w:rPr>
  </w:style>
  <w:style w:type="paragraph" w:styleId="Paraststmeklis">
    <w:name w:val="Normal (Web)"/>
    <w:basedOn w:val="Parasts"/>
    <w:rsid w:val="00F84DE1"/>
    <w:pPr>
      <w:spacing w:beforeAutospacing="1" w:after="100" w:afterAutospacing="1"/>
      <w:jc w:val="left"/>
    </w:pPr>
    <w:rPr>
      <w:rFonts w:ascii="Times New Roman" w:eastAsia="Times New Roman" w:hAnsi="Times New Roman" w:cs="Times New Roman"/>
      <w:lang w:val="en-GB"/>
    </w:rPr>
  </w:style>
  <w:style w:type="paragraph" w:customStyle="1" w:styleId="BodyText1">
    <w:name w:val="Body Text1"/>
    <w:basedOn w:val="Pamatteksts"/>
    <w:autoRedefine/>
    <w:rsid w:val="00F84DE1"/>
    <w:pPr>
      <w:tabs>
        <w:tab w:val="num" w:pos="720"/>
      </w:tabs>
      <w:autoSpaceDE w:val="0"/>
      <w:autoSpaceDN w:val="0"/>
      <w:adjustRightInd w:val="0"/>
      <w:spacing w:before="120" w:after="0"/>
      <w:ind w:left="720" w:hanging="720"/>
    </w:pPr>
    <w:rPr>
      <w:rFonts w:ascii="Times New Roman" w:eastAsia="Times New Roman" w:hAnsi="Times New Roman" w:cs="Times New Roman"/>
      <w:lang w:val="lv-LV"/>
    </w:rPr>
  </w:style>
  <w:style w:type="paragraph" w:styleId="Pamatteksts">
    <w:name w:val="Body Text"/>
    <w:basedOn w:val="Parasts"/>
    <w:link w:val="PamattekstsRakstz"/>
    <w:uiPriority w:val="99"/>
    <w:semiHidden/>
    <w:unhideWhenUsed/>
    <w:rsid w:val="00F84DE1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F84DE1"/>
    <w:rPr>
      <w:rFonts w:ascii="Estrangelo Edessa" w:hAnsi="Estrangelo Edessa"/>
      <w:sz w:val="24"/>
    </w:rPr>
  </w:style>
  <w:style w:type="character" w:styleId="Hipersaite">
    <w:name w:val="Hyperlink"/>
    <w:basedOn w:val="Noklusjumarindkopasfonts"/>
    <w:uiPriority w:val="99"/>
    <w:unhideWhenUsed/>
    <w:rsid w:val="001733C7"/>
    <w:rPr>
      <w:color w:val="002060" w:themeColor="hyperlink"/>
      <w:u w:val="single"/>
    </w:rPr>
  </w:style>
  <w:style w:type="paragraph" w:styleId="Vresteksts">
    <w:name w:val="footnote text"/>
    <w:aliases w:val="Footnote,Fußnote"/>
    <w:basedOn w:val="Parasts"/>
    <w:link w:val="VrestekstsRakstz"/>
    <w:uiPriority w:val="99"/>
    <w:unhideWhenUsed/>
    <w:qFormat/>
    <w:rsid w:val="00C37A01"/>
    <w:pPr>
      <w:spacing w:before="0"/>
    </w:pPr>
    <w:rPr>
      <w:sz w:val="20"/>
      <w:szCs w:val="20"/>
    </w:rPr>
  </w:style>
  <w:style w:type="character" w:customStyle="1" w:styleId="VrestekstsRakstz">
    <w:name w:val="Vēres teksts Rakstz."/>
    <w:aliases w:val="Footnote Rakstz.,Fußnote Rakstz."/>
    <w:basedOn w:val="Noklusjumarindkopasfonts"/>
    <w:link w:val="Vresteksts"/>
    <w:uiPriority w:val="99"/>
    <w:rsid w:val="00C37A01"/>
    <w:rPr>
      <w:rFonts w:ascii="Estrangelo Edessa" w:hAnsi="Estrangelo Edessa"/>
      <w:sz w:val="20"/>
      <w:szCs w:val="20"/>
    </w:rPr>
  </w:style>
  <w:style w:type="character" w:styleId="Vresatsauce">
    <w:name w:val="footnote reference"/>
    <w:aliases w:val="Footnote Reference Number"/>
    <w:basedOn w:val="Noklusjumarindkopasfonts"/>
    <w:uiPriority w:val="99"/>
    <w:unhideWhenUsed/>
    <w:rsid w:val="00C37A01"/>
    <w:rPr>
      <w:vertAlign w:val="superscript"/>
    </w:rPr>
  </w:style>
  <w:style w:type="character" w:customStyle="1" w:styleId="apple-converted-space">
    <w:name w:val="apple-converted-space"/>
    <w:basedOn w:val="Noklusjumarindkopasfonts"/>
    <w:rsid w:val="00D36B4F"/>
  </w:style>
  <w:style w:type="table" w:styleId="Gaisnojumsizclums2">
    <w:name w:val="Light Shading Accent 2"/>
    <w:basedOn w:val="Parastatabula"/>
    <w:uiPriority w:val="60"/>
    <w:rsid w:val="001B7C43"/>
    <w:pPr>
      <w:jc w:val="left"/>
    </w:pPr>
    <w:rPr>
      <w:color w:val="00224B" w:themeColor="accent2" w:themeShade="BF"/>
      <w:lang w:val="lv-LV"/>
    </w:rPr>
    <w:tblPr>
      <w:tblStyleRowBandSize w:val="1"/>
      <w:tblStyleColBandSize w:val="1"/>
      <w:tblBorders>
        <w:top w:val="single" w:sz="8" w:space="0" w:color="002F65" w:themeColor="accent2"/>
        <w:bottom w:val="single" w:sz="8" w:space="0" w:color="002F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</w:style>
  <w:style w:type="table" w:styleId="Vidjsreis3izclums3">
    <w:name w:val="Medium Grid 3 Accent 3"/>
    <w:basedOn w:val="Parastatabula"/>
    <w:uiPriority w:val="69"/>
    <w:rsid w:val="00D703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C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B2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B2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DA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DAA1" w:themeFill="accent3" w:themeFillTint="7F"/>
      </w:tcPr>
    </w:tblStylePr>
  </w:style>
  <w:style w:type="paragraph" w:styleId="Ilustrcijusaraksts">
    <w:name w:val="table of figures"/>
    <w:basedOn w:val="Parasts"/>
    <w:next w:val="Parasts"/>
    <w:uiPriority w:val="99"/>
    <w:unhideWhenUsed/>
    <w:rsid w:val="001B7FBD"/>
  </w:style>
  <w:style w:type="table" w:styleId="Reatabula">
    <w:name w:val="Table Grid"/>
    <w:basedOn w:val="Parastatabula"/>
    <w:uiPriority w:val="59"/>
    <w:rsid w:val="009D7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bas">
    <w:name w:val="Rīcības"/>
    <w:basedOn w:val="Sarakstarindkopa"/>
    <w:link w:val="RcbasChar"/>
    <w:uiPriority w:val="99"/>
    <w:qFormat/>
    <w:rsid w:val="00764E44"/>
    <w:pPr>
      <w:spacing w:before="0"/>
      <w:ind w:left="0"/>
      <w:contextualSpacing/>
      <w:jc w:val="left"/>
    </w:pPr>
    <w:rPr>
      <w:rFonts w:cstheme="majorHAnsi"/>
      <w:sz w:val="20"/>
      <w:szCs w:val="18"/>
      <w:lang w:val="lv-LV"/>
    </w:rPr>
  </w:style>
  <w:style w:type="character" w:customStyle="1" w:styleId="RcbasChar">
    <w:name w:val="Rīcības Char"/>
    <w:basedOn w:val="SarakstarindkopaRakstz"/>
    <w:link w:val="Rcbas"/>
    <w:uiPriority w:val="99"/>
    <w:rsid w:val="00764E44"/>
    <w:rPr>
      <w:rFonts w:ascii="Estrangelo Edessa" w:hAnsi="Estrangelo Edessa" w:cstheme="majorHAnsi"/>
      <w:sz w:val="20"/>
      <w:szCs w:val="18"/>
      <w:lang w:val="lv-LV" w:eastAsia="lv-LV"/>
    </w:rPr>
  </w:style>
  <w:style w:type="table" w:styleId="Krsainsnojumsizclums2">
    <w:name w:val="Colorful Shading Accent 2"/>
    <w:basedOn w:val="Parastatabula"/>
    <w:uiPriority w:val="71"/>
    <w:rsid w:val="00D578C1"/>
    <w:rPr>
      <w:color w:val="000000" w:themeColor="text1"/>
    </w:rPr>
    <w:tblPr>
      <w:tblStyleRowBandSize w:val="1"/>
      <w:tblStyleColBandSize w:val="1"/>
      <w:tblBorders>
        <w:top w:val="single" w:sz="24" w:space="0" w:color="002F65" w:themeColor="accent2"/>
        <w:left w:val="single" w:sz="4" w:space="0" w:color="002F65" w:themeColor="accent2"/>
        <w:bottom w:val="single" w:sz="4" w:space="0" w:color="002F65" w:themeColor="accent2"/>
        <w:right w:val="single" w:sz="4" w:space="0" w:color="002F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F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3C" w:themeColor="accent2" w:themeShade="99"/>
          <w:insideV w:val="nil"/>
        </w:tcBorders>
        <w:shd w:val="clear" w:color="auto" w:fill="001B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3C" w:themeFill="accent2" w:themeFillShade="99"/>
      </w:tcPr>
    </w:tblStylePr>
    <w:tblStylePr w:type="band1Vert">
      <w:tblPr/>
      <w:tcPr>
        <w:shd w:val="clear" w:color="auto" w:fill="5BA7FF" w:themeFill="accent2" w:themeFillTint="66"/>
      </w:tcPr>
    </w:tblStylePr>
    <w:tblStylePr w:type="band1Horz">
      <w:tblPr/>
      <w:tcPr>
        <w:shd w:val="clear" w:color="auto" w:fill="339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Izcelt2">
    <w:name w:val="Izcelt 2"/>
    <w:basedOn w:val="Parastais"/>
    <w:link w:val="Izcelt2Char"/>
    <w:qFormat/>
    <w:rsid w:val="00360A8D"/>
    <w:pPr>
      <w:spacing w:before="120"/>
    </w:pPr>
    <w:rPr>
      <w:caps/>
      <w:color w:val="E18426" w:themeColor="accent5"/>
      <w:szCs w:val="22"/>
      <w:lang w:val="lv-LV"/>
    </w:rPr>
  </w:style>
  <w:style w:type="character" w:customStyle="1" w:styleId="Izcelt2Char">
    <w:name w:val="Izcelt 2 Char"/>
    <w:basedOn w:val="ParastaisChar"/>
    <w:link w:val="Izcelt2"/>
    <w:rsid w:val="00360A8D"/>
    <w:rPr>
      <w:rFonts w:ascii="Calibri" w:eastAsiaTheme="minorEastAsia" w:hAnsi="Calibri"/>
      <w:caps/>
      <w:color w:val="E18426" w:themeColor="accent5"/>
      <w:sz w:val="24"/>
      <w:szCs w:val="20"/>
      <w:lang w:val="lv-LV" w:bidi="en-US"/>
    </w:rPr>
  </w:style>
  <w:style w:type="paragraph" w:customStyle="1" w:styleId="LielasVks">
    <w:name w:val="Lielas Vāks"/>
    <w:basedOn w:val="Nodaas"/>
    <w:link w:val="LielasVksChar"/>
    <w:qFormat/>
    <w:rsid w:val="000C13C5"/>
    <w:rPr>
      <w:rFonts w:asciiTheme="majorHAnsi" w:hAnsiTheme="majorHAnsi"/>
      <w:color w:val="auto"/>
      <w:sz w:val="80"/>
    </w:rPr>
  </w:style>
  <w:style w:type="character" w:customStyle="1" w:styleId="LielasVksChar">
    <w:name w:val="Lielas Vāks Char"/>
    <w:basedOn w:val="NodaasChar"/>
    <w:link w:val="LielasVks"/>
    <w:rsid w:val="000C13C5"/>
    <w:rPr>
      <w:rFonts w:asciiTheme="majorHAnsi" w:eastAsiaTheme="majorEastAsia" w:hAnsiTheme="majorHAnsi" w:cstheme="majorBidi"/>
      <w:b/>
      <w:bCs/>
      <w:caps/>
      <w:smallCaps/>
      <w:color w:val="000000" w:themeColor="text1"/>
      <w:spacing w:val="15"/>
      <w:sz w:val="80"/>
      <w:szCs w:val="28"/>
      <w:lang w:val="lv-LV"/>
    </w:rPr>
  </w:style>
  <w:style w:type="character" w:customStyle="1" w:styleId="apple-style-span">
    <w:name w:val="apple-style-span"/>
    <w:basedOn w:val="Noklusjumarindkopasfonts"/>
    <w:rsid w:val="000C13C5"/>
  </w:style>
  <w:style w:type="paragraph" w:customStyle="1" w:styleId="Nodalasbezcipariem">
    <w:name w:val="Nodalas bez cipariem"/>
    <w:basedOn w:val="Nodaas1"/>
    <w:link w:val="NodalasbezcipariemChar"/>
    <w:qFormat/>
    <w:rsid w:val="000C13C5"/>
    <w:pPr>
      <w:tabs>
        <w:tab w:val="clear" w:pos="720"/>
      </w:tabs>
      <w:spacing w:before="360"/>
      <w:ind w:left="360" w:hanging="360"/>
      <w:contextualSpacing/>
    </w:pPr>
    <w:rPr>
      <w:color w:val="E0AA0F" w:themeColor="accent4"/>
    </w:rPr>
  </w:style>
  <w:style w:type="character" w:customStyle="1" w:styleId="NodalasbezcipariemChar">
    <w:name w:val="Nodalas bez cipariem Char"/>
    <w:basedOn w:val="Nodaas1Char"/>
    <w:link w:val="Nodalasbezcipariem"/>
    <w:rsid w:val="000C13C5"/>
    <w:rPr>
      <w:rFonts w:ascii="Calibri" w:eastAsiaTheme="majorEastAsia" w:hAnsi="Calibri" w:cstheme="majorBidi"/>
      <w:b/>
      <w:bCs/>
      <w:caps/>
      <w:smallCaps/>
      <w:color w:val="E0AA0F" w:themeColor="accent4"/>
      <w:spacing w:val="15"/>
      <w:sz w:val="60"/>
      <w:szCs w:val="28"/>
      <w:lang w:val="lv-LV"/>
    </w:rPr>
  </w:style>
  <w:style w:type="paragraph" w:customStyle="1" w:styleId="Virstraksts">
    <w:name w:val="Virstraksts"/>
    <w:basedOn w:val="Virsraksts2"/>
    <w:autoRedefine/>
    <w:rsid w:val="000C13C5"/>
    <w:pPr>
      <w:numPr>
        <w:numId w:val="0"/>
      </w:numPr>
      <w:tabs>
        <w:tab w:val="num" w:pos="1440"/>
      </w:tabs>
      <w:ind w:left="1440" w:hanging="720"/>
    </w:pPr>
    <w:rPr>
      <w:caps w:val="0"/>
      <w:smallCaps/>
      <w:color w:val="F6DE19" w:themeColor="background2"/>
      <w:sz w:val="24"/>
      <w:lang w:val="lv-LV"/>
    </w:rPr>
  </w:style>
  <w:style w:type="paragraph" w:styleId="Saturs4">
    <w:name w:val="toc 4"/>
    <w:basedOn w:val="Parasts"/>
    <w:next w:val="Parasts"/>
    <w:autoRedefine/>
    <w:uiPriority w:val="39"/>
    <w:unhideWhenUsed/>
    <w:rsid w:val="000C13C5"/>
    <w:pPr>
      <w:spacing w:before="0"/>
      <w:ind w:left="658"/>
    </w:pPr>
    <w:rPr>
      <w:sz w:val="20"/>
    </w:rPr>
  </w:style>
  <w:style w:type="paragraph" w:customStyle="1" w:styleId="Default">
    <w:name w:val="Default"/>
    <w:rsid w:val="000C13C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lang w:val="lv-LV"/>
    </w:rPr>
  </w:style>
  <w:style w:type="character" w:customStyle="1" w:styleId="sourcekey">
    <w:name w:val="source_key"/>
    <w:basedOn w:val="Noklusjumarindkopasfonts"/>
    <w:rsid w:val="000C13C5"/>
  </w:style>
  <w:style w:type="character" w:customStyle="1" w:styleId="sourcevalue">
    <w:name w:val="source_value"/>
    <w:basedOn w:val="Noklusjumarindkopasfonts"/>
    <w:rsid w:val="000C13C5"/>
  </w:style>
  <w:style w:type="paragraph" w:styleId="Saturs5">
    <w:name w:val="toc 5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880"/>
      <w:jc w:val="left"/>
    </w:pPr>
    <w:rPr>
      <w:rFonts w:eastAsiaTheme="minorEastAsia"/>
      <w:lang w:val="lv-LV"/>
    </w:rPr>
  </w:style>
  <w:style w:type="paragraph" w:styleId="Saturs6">
    <w:name w:val="toc 6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100"/>
      <w:jc w:val="left"/>
    </w:pPr>
    <w:rPr>
      <w:rFonts w:eastAsiaTheme="minorEastAsia"/>
      <w:lang w:val="lv-LV"/>
    </w:rPr>
  </w:style>
  <w:style w:type="paragraph" w:styleId="Saturs7">
    <w:name w:val="toc 7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320"/>
      <w:jc w:val="left"/>
    </w:pPr>
    <w:rPr>
      <w:rFonts w:eastAsiaTheme="minorEastAsia"/>
      <w:lang w:val="lv-LV"/>
    </w:rPr>
  </w:style>
  <w:style w:type="paragraph" w:styleId="Saturs8">
    <w:name w:val="toc 8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540"/>
      <w:jc w:val="left"/>
    </w:pPr>
    <w:rPr>
      <w:rFonts w:eastAsiaTheme="minorEastAsia"/>
      <w:lang w:val="lv-LV"/>
    </w:rPr>
  </w:style>
  <w:style w:type="paragraph" w:styleId="Saturs9">
    <w:name w:val="toc 9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760"/>
      <w:jc w:val="left"/>
    </w:pPr>
    <w:rPr>
      <w:rFonts w:eastAsiaTheme="minorEastAsia"/>
      <w:lang w:val="lv-LV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0C13C5"/>
    <w:rPr>
      <w:rFonts w:ascii="Calibri" w:hAnsi="Calibri"/>
      <w:sz w:val="20"/>
      <w:szCs w:val="20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0C13C5"/>
    <w:rPr>
      <w:sz w:val="20"/>
      <w:szCs w:val="20"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0C13C5"/>
    <w:rPr>
      <w:rFonts w:ascii="Calibri" w:hAnsi="Calibri"/>
      <w:b/>
      <w:bCs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0C13C5"/>
    <w:rPr>
      <w:b/>
      <w:bCs/>
    </w:rPr>
  </w:style>
  <w:style w:type="character" w:customStyle="1" w:styleId="CommentTextChar1">
    <w:name w:val="Comment Text Char1"/>
    <w:basedOn w:val="Noklusjumarindkopasfonts"/>
    <w:uiPriority w:val="99"/>
    <w:semiHidden/>
    <w:rsid w:val="00BC05EC"/>
    <w:rPr>
      <w:rFonts w:ascii="Calibri" w:hAnsi="Calibri"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BC05EC"/>
    <w:rPr>
      <w:rFonts w:ascii="Calibri" w:hAnsi="Calibri"/>
      <w:b/>
      <w:bCs/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sid w:val="005E740C"/>
    <w:rPr>
      <w:sz w:val="16"/>
      <w:szCs w:val="16"/>
    </w:rPr>
  </w:style>
  <w:style w:type="paragraph" w:styleId="Prskatjums">
    <w:name w:val="Revision"/>
    <w:hidden/>
    <w:uiPriority w:val="99"/>
    <w:semiHidden/>
    <w:rsid w:val="005E740C"/>
    <w:pPr>
      <w:jc w:val="left"/>
    </w:pPr>
  </w:style>
  <w:style w:type="paragraph" w:styleId="Pamatteksts2">
    <w:name w:val="Body Text 2"/>
    <w:basedOn w:val="Parasts"/>
    <w:link w:val="Pamatteksts2Rakstz"/>
    <w:uiPriority w:val="99"/>
    <w:semiHidden/>
    <w:unhideWhenUsed/>
    <w:rsid w:val="009D631C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9D631C"/>
    <w:rPr>
      <w:rFonts w:ascii="Calibri" w:hAnsi="Calibri"/>
      <w:sz w:val="24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1E6DD3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Flow">
  <a:themeElements>
    <a:clrScheme name="Custom 25">
      <a:dk1>
        <a:sysClr val="windowText" lastClr="000000"/>
      </a:dk1>
      <a:lt1>
        <a:sysClr val="window" lastClr="FFFFFF"/>
      </a:lt1>
      <a:dk2>
        <a:srgbClr val="B10D5A"/>
      </a:dk2>
      <a:lt2>
        <a:srgbClr val="F6DE19"/>
      </a:lt2>
      <a:accent1>
        <a:srgbClr val="005DAA"/>
      </a:accent1>
      <a:accent2>
        <a:srgbClr val="002F65"/>
      </a:accent2>
      <a:accent3>
        <a:srgbClr val="5DB246"/>
      </a:accent3>
      <a:accent4>
        <a:srgbClr val="E0AA0F"/>
      </a:accent4>
      <a:accent5>
        <a:srgbClr val="E18426"/>
      </a:accent5>
      <a:accent6>
        <a:srgbClr val="74BEE1"/>
      </a:accent6>
      <a:hlink>
        <a:srgbClr val="002060"/>
      </a:hlink>
      <a:folHlink>
        <a:srgbClr val="002060"/>
      </a:folHlink>
    </a:clrScheme>
    <a:fontScheme name="Ropazu AP">
      <a:majorFont>
        <a:latin typeface="Helvetica World"/>
        <a:ea typeface=""/>
        <a:cs typeface=""/>
      </a:majorFont>
      <a:minorFont>
        <a:latin typeface="Helvetica World"/>
        <a:ea typeface=""/>
        <a:cs typeface="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1gCAo6MTJ8VHwplESaYntEn+tQ==">AMUW2mWVh6CE35jM0XvWlLZnLj8K/lwYK3x3VhUmG4+KoCKMF1vyKF7FH/5QVG0cp6nDLgMf/uGdC55Tri9dYOPvI4FOe46cMFA08EVH1GETRXXC2THNf50=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12985</Words>
  <Characters>7403</Characters>
  <Application>Microsoft Office Word</Application>
  <DocSecurity>0</DocSecurity>
  <Lines>61</Lines>
  <Paragraphs>40</Paragraphs>
  <ScaleCrop>false</ScaleCrop>
  <Company/>
  <LinksUpToDate>false</LinksUpToDate>
  <CharactersWithSpaces>20348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Sekretare</cp:lastModifiedBy>
  <cp:revision>2</cp:revision>
  <cp:lastPrinted>2020-11-13T08:54:00Z</cp:lastPrinted>
  <dcterms:created xsi:type="dcterms:W3CDTF">2020-11-13T08:56:00Z</dcterms:created>
  <dcterms:modified xsi:type="dcterms:W3CDTF">2020-11-13T08:56:00Z</dcterms:modified>
</cp:coreProperties>
</file>