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E1234" w14:textId="77777777" w:rsidR="00AD6534" w:rsidRDefault="00AD6534">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bookmarkStart w:id="0" w:name="_heading=h.gjdgxs" w:colFirst="0" w:colLast="0"/>
      <w:bookmarkEnd w:id="0"/>
    </w:p>
    <w:p w14:paraId="61FD2F8D" w14:textId="77777777" w:rsidR="00AD6534" w:rsidRDefault="00367A36">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sz w:val="20"/>
          <w:szCs w:val="20"/>
          <w:lang w:eastAsia="lv-LV"/>
        </w:rPr>
        <w:drawing>
          <wp:inline distT="0" distB="0" distL="114300" distR="114300" wp14:anchorId="11574AFD" wp14:editId="5CE491AB">
            <wp:extent cx="581025" cy="685165"/>
            <wp:effectExtent l="0" t="0" r="0" b="0"/>
            <wp:docPr id="1030"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49162C2F" w14:textId="77777777" w:rsidR="00AD6534" w:rsidRDefault="00367A36">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72A9D97E" w14:textId="77777777" w:rsidR="00AD6534" w:rsidRDefault="00367A36">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7909AF7B" w14:textId="77777777" w:rsidR="00AD6534" w:rsidRDefault="00367A36">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039DF381" w14:textId="77777777" w:rsidR="00AD6534" w:rsidRDefault="00367A36">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3629D719" w14:textId="77777777" w:rsidR="00367A36"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b/>
          <w:i/>
          <w:color w:val="000000"/>
          <w:sz w:val="24"/>
          <w:szCs w:val="24"/>
        </w:rPr>
      </w:pPr>
    </w:p>
    <w:p w14:paraId="76D913F7" w14:textId="278F0E71"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00DFDFFF"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27A0F774" w14:textId="3C065218" w:rsidR="00AD6534" w:rsidRDefault="00367A3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2020. gada </w:t>
      </w:r>
      <w:r w:rsidR="00E02D9C">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w:t>
      </w:r>
      <w:r w:rsidR="00E02D9C">
        <w:rPr>
          <w:rFonts w:ascii="Times New Roman" w:eastAsia="Times New Roman" w:hAnsi="Times New Roman" w:cs="Times New Roman"/>
          <w:color w:val="000000"/>
          <w:sz w:val="24"/>
          <w:szCs w:val="24"/>
        </w:rPr>
        <w:t>o</w:t>
      </w:r>
      <w:r w:rsidR="00D01798">
        <w:rPr>
          <w:rFonts w:ascii="Times New Roman" w:eastAsia="Times New Roman" w:hAnsi="Times New Roman" w:cs="Times New Roman"/>
          <w:color w:val="000000"/>
          <w:sz w:val="24"/>
          <w:szCs w:val="24"/>
        </w:rPr>
        <w:t>ktobrī</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E02D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Nr.</w:t>
      </w:r>
      <w:r w:rsidR="00E02D9C">
        <w:rPr>
          <w:rFonts w:ascii="Times New Roman" w:eastAsia="Times New Roman" w:hAnsi="Times New Roman" w:cs="Times New Roman"/>
          <w:color w:val="000000"/>
          <w:sz w:val="24"/>
          <w:szCs w:val="24"/>
        </w:rPr>
        <w:t>465</w:t>
      </w:r>
    </w:p>
    <w:p w14:paraId="6541F15C" w14:textId="2B0DB89F" w:rsidR="00AD6534" w:rsidRDefault="00367A36">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(protokols Nr.</w:t>
      </w:r>
      <w:r w:rsidR="00E02D9C">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w:t>
      </w:r>
      <w:r w:rsidR="00E02D9C">
        <w:rPr>
          <w:rFonts w:ascii="Times New Roman" w:eastAsia="Times New Roman" w:hAnsi="Times New Roman" w:cs="Times New Roman"/>
          <w:color w:val="000000"/>
          <w:sz w:val="24"/>
          <w:szCs w:val="24"/>
        </w:rPr>
        <w:t xml:space="preserve"> 36</w:t>
      </w:r>
      <w:r>
        <w:rPr>
          <w:rFonts w:ascii="Times New Roman" w:eastAsia="Times New Roman" w:hAnsi="Times New Roman" w:cs="Times New Roman"/>
          <w:color w:val="000000"/>
          <w:sz w:val="24"/>
          <w:szCs w:val="24"/>
        </w:rPr>
        <w:t>.p)</w:t>
      </w:r>
    </w:p>
    <w:p w14:paraId="2DD5420F" w14:textId="77777777" w:rsidR="00AD6534" w:rsidRDefault="00AD653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3AB5409" w14:textId="4636F163" w:rsidR="00F0441E" w:rsidRDefault="00F0441E" w:rsidP="00F079FA">
      <w:pPr>
        <w:pBdr>
          <w:top w:val="nil"/>
          <w:left w:val="nil"/>
          <w:bottom w:val="nil"/>
          <w:right w:val="nil"/>
          <w:between w:val="nil"/>
        </w:pBdr>
        <w:spacing w:after="0" w:line="240" w:lineRule="auto"/>
        <w:ind w:leftChars="0" w:firstLineChars="0" w:firstLine="720"/>
        <w:jc w:val="center"/>
        <w:rPr>
          <w:rFonts w:ascii="Times New Roman" w:eastAsia="Times New Roman" w:hAnsi="Times New Roman" w:cs="Times New Roman"/>
          <w:b/>
          <w:color w:val="000000"/>
          <w:sz w:val="24"/>
          <w:szCs w:val="24"/>
          <w:u w:val="single"/>
        </w:rPr>
      </w:pPr>
      <w:r w:rsidRPr="00F0441E">
        <w:rPr>
          <w:rFonts w:ascii="Times New Roman" w:eastAsia="Times New Roman" w:hAnsi="Times New Roman" w:cs="Times New Roman"/>
          <w:b/>
          <w:color w:val="000000"/>
          <w:sz w:val="24"/>
          <w:szCs w:val="24"/>
          <w:u w:val="single"/>
        </w:rPr>
        <w:t>Par izglītības procesa organizēšanu P</w:t>
      </w:r>
      <w:r>
        <w:rPr>
          <w:rFonts w:ascii="Times New Roman" w:eastAsia="Times New Roman" w:hAnsi="Times New Roman" w:cs="Times New Roman"/>
          <w:b/>
          <w:color w:val="000000"/>
          <w:sz w:val="24"/>
          <w:szCs w:val="24"/>
          <w:u w:val="single"/>
        </w:rPr>
        <w:t>riekuļu novada p</w:t>
      </w:r>
      <w:r w:rsidRPr="00F0441E">
        <w:rPr>
          <w:rFonts w:ascii="Times New Roman" w:eastAsia="Times New Roman" w:hAnsi="Times New Roman" w:cs="Times New Roman"/>
          <w:b/>
          <w:color w:val="000000"/>
          <w:sz w:val="24"/>
          <w:szCs w:val="24"/>
          <w:u w:val="single"/>
        </w:rPr>
        <w:t>ašvaldības izglītības</w:t>
      </w:r>
      <w:r>
        <w:rPr>
          <w:rFonts w:ascii="Times New Roman" w:eastAsia="Times New Roman" w:hAnsi="Times New Roman" w:cs="Times New Roman"/>
          <w:b/>
          <w:color w:val="000000"/>
          <w:sz w:val="24"/>
          <w:szCs w:val="24"/>
          <w:u w:val="single"/>
        </w:rPr>
        <w:t xml:space="preserve"> i</w:t>
      </w:r>
      <w:r w:rsidRPr="00F0441E">
        <w:rPr>
          <w:rFonts w:ascii="Times New Roman" w:eastAsia="Times New Roman" w:hAnsi="Times New Roman" w:cs="Times New Roman"/>
          <w:b/>
          <w:color w:val="000000"/>
          <w:sz w:val="24"/>
          <w:szCs w:val="24"/>
          <w:u w:val="single"/>
        </w:rPr>
        <w:t>estādēs</w:t>
      </w:r>
    </w:p>
    <w:p w14:paraId="1F51A677" w14:textId="77777777" w:rsidR="00F0441E" w:rsidRDefault="00F0441E" w:rsidP="00F079FA">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b/>
          <w:color w:val="000000"/>
          <w:sz w:val="24"/>
          <w:szCs w:val="24"/>
          <w:u w:val="single"/>
        </w:rPr>
      </w:pPr>
    </w:p>
    <w:p w14:paraId="562A9572" w14:textId="5C2B0EB5" w:rsidR="00AD6534" w:rsidRDefault="00367A36" w:rsidP="0049638E">
      <w:pPr>
        <w:pBdr>
          <w:top w:val="nil"/>
          <w:left w:val="nil"/>
          <w:bottom w:val="nil"/>
          <w:right w:val="nil"/>
          <w:between w:val="nil"/>
        </w:pBdr>
        <w:spacing w:after="0" w:line="240" w:lineRule="auto"/>
        <w:ind w:leftChars="0" w:firstLineChars="0"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Priekuļu novada dome izskata jautājumu par </w:t>
      </w:r>
      <w:r w:rsidR="00F0441E" w:rsidRPr="00F0441E">
        <w:rPr>
          <w:rFonts w:ascii="Times New Roman" w:eastAsia="Times New Roman" w:hAnsi="Times New Roman" w:cs="Times New Roman"/>
          <w:color w:val="000000"/>
          <w:sz w:val="24"/>
          <w:szCs w:val="24"/>
        </w:rPr>
        <w:t xml:space="preserve">izglītības procesa organizēšanu </w:t>
      </w:r>
      <w:r w:rsidR="00F0441E">
        <w:rPr>
          <w:rFonts w:ascii="Times New Roman" w:eastAsia="Times New Roman" w:hAnsi="Times New Roman" w:cs="Times New Roman"/>
          <w:color w:val="000000"/>
          <w:sz w:val="24"/>
          <w:szCs w:val="24"/>
        </w:rPr>
        <w:t>Priekuļu novada p</w:t>
      </w:r>
      <w:r w:rsidR="00F0441E" w:rsidRPr="00F0441E">
        <w:rPr>
          <w:rFonts w:ascii="Times New Roman" w:eastAsia="Times New Roman" w:hAnsi="Times New Roman" w:cs="Times New Roman"/>
          <w:color w:val="000000"/>
          <w:sz w:val="24"/>
          <w:szCs w:val="24"/>
        </w:rPr>
        <w:t xml:space="preserve">ašvaldības </w:t>
      </w:r>
      <w:r w:rsidR="00F165DD" w:rsidRPr="00F165DD">
        <w:rPr>
          <w:rFonts w:ascii="Times New Roman" w:eastAsia="Times New Roman" w:hAnsi="Times New Roman" w:cs="Times New Roman"/>
          <w:color w:val="000000"/>
          <w:sz w:val="24"/>
          <w:szCs w:val="24"/>
        </w:rPr>
        <w:t>vispārējās izglītības</w:t>
      </w:r>
      <w:r w:rsidR="00F165DD">
        <w:rPr>
          <w:rFonts w:ascii="Times New Roman" w:eastAsia="Times New Roman" w:hAnsi="Times New Roman" w:cs="Times New Roman"/>
          <w:color w:val="000000"/>
          <w:sz w:val="24"/>
          <w:szCs w:val="24"/>
        </w:rPr>
        <w:t xml:space="preserve"> </w:t>
      </w:r>
      <w:r w:rsidR="00DB01D2">
        <w:rPr>
          <w:rFonts w:ascii="Times New Roman" w:eastAsia="Times New Roman" w:hAnsi="Times New Roman" w:cs="Times New Roman"/>
          <w:color w:val="000000"/>
          <w:sz w:val="24"/>
          <w:szCs w:val="24"/>
        </w:rPr>
        <w:t>iestādēs</w:t>
      </w:r>
      <w:r w:rsidR="00BB66C2">
        <w:rPr>
          <w:rFonts w:ascii="Times New Roman" w:eastAsia="Times New Roman" w:hAnsi="Times New Roman" w:cs="Times New Roman"/>
          <w:color w:val="000000"/>
          <w:sz w:val="24"/>
          <w:szCs w:val="24"/>
        </w:rPr>
        <w:t>.</w:t>
      </w:r>
    </w:p>
    <w:p w14:paraId="79A28733" w14:textId="3DEBCC64" w:rsidR="00F0441E" w:rsidRDefault="00F0441E" w:rsidP="0049638E">
      <w:pPr>
        <w:pBdr>
          <w:top w:val="nil"/>
          <w:left w:val="nil"/>
          <w:bottom w:val="nil"/>
          <w:right w:val="nil"/>
          <w:between w:val="nil"/>
        </w:pBdr>
        <w:spacing w:after="0" w:line="240" w:lineRule="auto"/>
        <w:ind w:leftChars="0" w:firstLineChars="0"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pašvaldība ir saņēmusi Priekuļu vidusskolas direktores I. Apines 2020. gada 19.oktobra iesniegumu Nr. 01-1/85 “Par mācību organizēšanu attālināti” (reģistrēts pašvaldībā Nr. 3.1-5.2/2020-3960),</w:t>
      </w:r>
      <w:r w:rsidR="0049638E">
        <w:rPr>
          <w:rFonts w:ascii="Times New Roman" w:eastAsia="Times New Roman" w:hAnsi="Times New Roman" w:cs="Times New Roman"/>
          <w:color w:val="000000"/>
          <w:sz w:val="24"/>
          <w:szCs w:val="24"/>
        </w:rPr>
        <w:t xml:space="preserve"> ar kuru,</w:t>
      </w:r>
      <w:r>
        <w:rPr>
          <w:rFonts w:ascii="Times New Roman" w:eastAsia="Times New Roman" w:hAnsi="Times New Roman" w:cs="Times New Roman"/>
          <w:color w:val="000000"/>
          <w:sz w:val="24"/>
          <w:szCs w:val="24"/>
        </w:rPr>
        <w:t xml:space="preserve"> pamatojoties uz Ministru kabineta 2020.gada 9.jūnija noteikumu Nr.360 “</w:t>
      </w:r>
      <w:r w:rsidRPr="00F0441E">
        <w:rPr>
          <w:rFonts w:ascii="Times New Roman" w:eastAsia="Times New Roman" w:hAnsi="Times New Roman" w:cs="Times New Roman"/>
          <w:color w:val="000000"/>
          <w:sz w:val="24"/>
          <w:szCs w:val="24"/>
        </w:rPr>
        <w:t>Epidemioloģiskās drošības pasākumi Covid-19 infekcijas izplatības ierobežošanai</w:t>
      </w:r>
      <w:r>
        <w:rPr>
          <w:rFonts w:ascii="Times New Roman" w:eastAsia="Times New Roman" w:hAnsi="Times New Roman" w:cs="Times New Roman"/>
          <w:color w:val="000000"/>
          <w:sz w:val="24"/>
          <w:szCs w:val="24"/>
        </w:rPr>
        <w:t>” (</w:t>
      </w:r>
      <w:r w:rsidR="00DB01D2">
        <w:rPr>
          <w:rFonts w:ascii="Times New Roman" w:eastAsia="Times New Roman" w:hAnsi="Times New Roman" w:cs="Times New Roman"/>
          <w:color w:val="000000"/>
          <w:sz w:val="24"/>
          <w:szCs w:val="24"/>
        </w:rPr>
        <w:t>tekstā arī</w:t>
      </w:r>
      <w:r w:rsidR="00CF1387">
        <w:rPr>
          <w:rFonts w:ascii="Times New Roman" w:eastAsia="Times New Roman" w:hAnsi="Times New Roman" w:cs="Times New Roman"/>
          <w:color w:val="000000"/>
          <w:sz w:val="24"/>
          <w:szCs w:val="24"/>
        </w:rPr>
        <w:t xml:space="preserve"> – N</w:t>
      </w:r>
      <w:r>
        <w:rPr>
          <w:rFonts w:ascii="Times New Roman" w:eastAsia="Times New Roman" w:hAnsi="Times New Roman" w:cs="Times New Roman"/>
          <w:color w:val="000000"/>
          <w:sz w:val="24"/>
          <w:szCs w:val="24"/>
        </w:rPr>
        <w:t xml:space="preserve">oteikumi) 27.1. un 27.1.3. punktu, </w:t>
      </w:r>
      <w:r w:rsidR="0049638E">
        <w:rPr>
          <w:rFonts w:ascii="Times New Roman" w:eastAsia="Times New Roman" w:hAnsi="Times New Roman" w:cs="Times New Roman"/>
          <w:color w:val="000000"/>
          <w:sz w:val="24"/>
          <w:szCs w:val="24"/>
        </w:rPr>
        <w:t xml:space="preserve">plānots </w:t>
      </w:r>
      <w:r>
        <w:rPr>
          <w:rFonts w:ascii="Times New Roman" w:eastAsia="Times New Roman" w:hAnsi="Times New Roman" w:cs="Times New Roman"/>
          <w:color w:val="000000"/>
          <w:sz w:val="24"/>
          <w:szCs w:val="24"/>
        </w:rPr>
        <w:t>noteikt, ka 1.-</w:t>
      </w:r>
      <w:r w:rsidR="00A40F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 klašu</w:t>
      </w:r>
      <w:r w:rsidR="00A40F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skolēni no 2020.gada</w:t>
      </w:r>
      <w:r w:rsidR="00A40F38">
        <w:rPr>
          <w:rFonts w:ascii="Times New Roman" w:eastAsia="Times New Roman" w:hAnsi="Times New Roman" w:cs="Times New Roman"/>
          <w:color w:val="000000"/>
          <w:sz w:val="24"/>
          <w:szCs w:val="24"/>
        </w:rPr>
        <w:t xml:space="preserve"> 26.oktobra līdz 2020</w:t>
      </w:r>
      <w:r w:rsidR="00F259A6">
        <w:rPr>
          <w:rFonts w:ascii="Times New Roman" w:eastAsia="Times New Roman" w:hAnsi="Times New Roman" w:cs="Times New Roman"/>
          <w:color w:val="000000"/>
          <w:sz w:val="24"/>
          <w:szCs w:val="24"/>
        </w:rPr>
        <w:t>.</w:t>
      </w:r>
      <w:r w:rsidR="00A40F38">
        <w:rPr>
          <w:rFonts w:ascii="Times New Roman" w:eastAsia="Times New Roman" w:hAnsi="Times New Roman" w:cs="Times New Roman"/>
          <w:color w:val="000000"/>
          <w:sz w:val="24"/>
          <w:szCs w:val="24"/>
        </w:rPr>
        <w:t xml:space="preserve">gada 30.oktobrim </w:t>
      </w:r>
      <w:r w:rsidR="001C5E58">
        <w:rPr>
          <w:rFonts w:ascii="Times New Roman" w:eastAsia="Times New Roman" w:hAnsi="Times New Roman" w:cs="Times New Roman"/>
          <w:color w:val="000000"/>
          <w:sz w:val="24"/>
          <w:szCs w:val="24"/>
        </w:rPr>
        <w:t xml:space="preserve"> </w:t>
      </w:r>
      <w:r w:rsidR="00A40F38">
        <w:rPr>
          <w:rFonts w:ascii="Times New Roman" w:eastAsia="Times New Roman" w:hAnsi="Times New Roman" w:cs="Times New Roman"/>
          <w:color w:val="000000"/>
          <w:sz w:val="24"/>
          <w:szCs w:val="24"/>
        </w:rPr>
        <w:t>mācās attālināti.</w:t>
      </w:r>
    </w:p>
    <w:p w14:paraId="08D62864" w14:textId="07C20238" w:rsidR="00A40F38" w:rsidRDefault="00CF1387" w:rsidP="0049638E">
      <w:pPr>
        <w:pBdr>
          <w:top w:val="nil"/>
          <w:left w:val="nil"/>
          <w:bottom w:val="nil"/>
          <w:right w:val="nil"/>
          <w:between w:val="nil"/>
        </w:pBdr>
        <w:spacing w:after="0" w:line="240" w:lineRule="auto"/>
        <w:ind w:leftChars="0" w:firstLineChars="0"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Noteikumu</w:t>
      </w:r>
      <w:r w:rsidR="00A40F38">
        <w:rPr>
          <w:rFonts w:ascii="Times New Roman" w:eastAsia="Times New Roman" w:hAnsi="Times New Roman" w:cs="Times New Roman"/>
          <w:color w:val="000000"/>
          <w:sz w:val="24"/>
          <w:szCs w:val="24"/>
        </w:rPr>
        <w:t xml:space="preserve"> 27.1.3. punkts nosaka, ka </w:t>
      </w:r>
      <w:r w:rsidR="00DB01D2" w:rsidRPr="00DB01D2">
        <w:rPr>
          <w:rFonts w:ascii="Times New Roman" w:eastAsia="Times New Roman" w:hAnsi="Times New Roman" w:cs="Times New Roman"/>
          <w:color w:val="000000"/>
          <w:sz w:val="24"/>
          <w:szCs w:val="24"/>
        </w:rPr>
        <w:t>izglītības iestādēs</w:t>
      </w:r>
      <w:r w:rsidR="00DB01D2">
        <w:rPr>
          <w:rFonts w:ascii="Times New Roman" w:eastAsia="Times New Roman" w:hAnsi="Times New Roman" w:cs="Times New Roman"/>
          <w:color w:val="000000"/>
          <w:sz w:val="24"/>
          <w:szCs w:val="24"/>
        </w:rPr>
        <w:t xml:space="preserve"> (..) </w:t>
      </w:r>
      <w:r w:rsidR="00DB01D2" w:rsidRPr="00DB01D2">
        <w:rPr>
          <w:rFonts w:ascii="Times New Roman" w:eastAsia="Times New Roman" w:hAnsi="Times New Roman" w:cs="Times New Roman"/>
          <w:color w:val="000000"/>
          <w:sz w:val="24"/>
          <w:szCs w:val="24"/>
        </w:rPr>
        <w:t>izglītības procesu atbilstoši izglītības iestādes dibinātāja lēmumam (</w:t>
      </w:r>
      <w:r w:rsidR="00DB01D2">
        <w:rPr>
          <w:rFonts w:ascii="Times New Roman" w:eastAsia="Times New Roman" w:hAnsi="Times New Roman" w:cs="Times New Roman"/>
          <w:color w:val="000000"/>
          <w:sz w:val="24"/>
          <w:szCs w:val="24"/>
        </w:rPr>
        <w:t>..</w:t>
      </w:r>
      <w:r w:rsidR="00DB01D2" w:rsidRPr="00DB01D2">
        <w:rPr>
          <w:rFonts w:ascii="Times New Roman" w:eastAsia="Times New Roman" w:hAnsi="Times New Roman" w:cs="Times New Roman"/>
          <w:color w:val="000000"/>
          <w:sz w:val="24"/>
          <w:szCs w:val="24"/>
        </w:rPr>
        <w:t>) un izglītības iestādē noteiktajai kārtībai daļēji vai pilnībā var īstenot attālināti</w:t>
      </w:r>
      <w:r w:rsidR="00DB01D2">
        <w:rPr>
          <w:rFonts w:ascii="Times New Roman" w:eastAsia="Times New Roman" w:hAnsi="Times New Roman" w:cs="Times New Roman"/>
          <w:color w:val="000000"/>
          <w:sz w:val="24"/>
          <w:szCs w:val="24"/>
        </w:rPr>
        <w:t xml:space="preserve">, </w:t>
      </w:r>
      <w:r w:rsidR="00A40F38" w:rsidRPr="00A40F38">
        <w:rPr>
          <w:rFonts w:ascii="Times New Roman" w:eastAsia="Times New Roman" w:hAnsi="Times New Roman" w:cs="Times New Roman"/>
          <w:color w:val="000000"/>
          <w:sz w:val="24"/>
          <w:szCs w:val="24"/>
        </w:rPr>
        <w:t>ja pašvaldības administratīvajā teritorijā, kur atrodas izglītības iestāde, vai teritorijās, ar ko tā robežojas, novērojams Covid-19 infekcijas izplatības pieaugums vai saglabājas augsti infekcijas izplatības rādītāji atbilstoši Slimību profilakses un kontroles centra sniegtajai informācijai. Šādā gadījumā izglītības iestāde nekavējoties informē Izglītības kvalitātes valsts dienestu, ka tā īsteno mācības attālināti</w:t>
      </w:r>
      <w:r w:rsidR="00F165DD">
        <w:rPr>
          <w:rFonts w:ascii="Times New Roman" w:eastAsia="Times New Roman" w:hAnsi="Times New Roman" w:cs="Times New Roman"/>
          <w:color w:val="000000"/>
          <w:sz w:val="24"/>
          <w:szCs w:val="24"/>
        </w:rPr>
        <w:t>.</w:t>
      </w:r>
    </w:p>
    <w:p w14:paraId="7EC460C3" w14:textId="5DA357D0" w:rsidR="0049638E" w:rsidRDefault="0049638E" w:rsidP="0049638E">
      <w:pPr>
        <w:pBdr>
          <w:top w:val="nil"/>
          <w:left w:val="nil"/>
          <w:bottom w:val="nil"/>
          <w:right w:val="nil"/>
          <w:between w:val="nil"/>
        </w:pBdr>
        <w:spacing w:after="0" w:line="240" w:lineRule="auto"/>
        <w:ind w:leftChars="0" w:firstLineChars="0"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Slimību profilakses un kontroles centra tīmekļvietnē spkc.gov.lv ievietotā informācija liecina, ka pašvaldību teritorijās, kuras robežojas ar Priekuļu novada pašvaldības administratīvo teritoriju, konstatēts ievērojams Covid-19 infekcijas izplatības pieaugums, kā arī saglabājas augsti infekcijas izplatības rādītāji.</w:t>
      </w:r>
    </w:p>
    <w:p w14:paraId="0DDC8A40" w14:textId="77777777" w:rsidR="00CF1387" w:rsidRDefault="0049638E" w:rsidP="00CF1387">
      <w:pPr>
        <w:pBdr>
          <w:top w:val="nil"/>
          <w:left w:val="nil"/>
          <w:bottom w:val="nil"/>
          <w:right w:val="nil"/>
          <w:between w:val="nil"/>
        </w:pBdr>
        <w:spacing w:after="0" w:line="240" w:lineRule="auto"/>
        <w:ind w:leftChars="0" w:firstLineChars="0"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pašvaldības izglītības iestādēs izglītību iegūst izglītojamie arī no citām pašvaldībām.</w:t>
      </w:r>
      <w:bookmarkStart w:id="1" w:name="_Hlk7170157"/>
    </w:p>
    <w:p w14:paraId="4C281817" w14:textId="6ACCAF83" w:rsidR="00367A36" w:rsidRPr="00E02D9C" w:rsidRDefault="00CF1387" w:rsidP="00E02D9C">
      <w:pPr>
        <w:pBdr>
          <w:top w:val="nil"/>
          <w:left w:val="nil"/>
          <w:bottom w:val="nil"/>
          <w:right w:val="nil"/>
          <w:between w:val="nil"/>
        </w:pBdr>
        <w:spacing w:after="0" w:line="240" w:lineRule="auto"/>
        <w:ind w:leftChars="0" w:firstLineChars="0"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Ņemot vērā minēto </w:t>
      </w:r>
      <w:r w:rsidR="00BB66C2">
        <w:rPr>
          <w:rFonts w:ascii="Times New Roman" w:eastAsia="Times New Roman" w:hAnsi="Times New Roman" w:cs="Times New Roman"/>
          <w:color w:val="000000"/>
          <w:sz w:val="24"/>
          <w:szCs w:val="24"/>
        </w:rPr>
        <w:t>un pamatojoties uz likuma „Par pašvaldībām” 21.panta pirmās daļas 2</w:t>
      </w:r>
      <w:r w:rsidR="00DB01D2">
        <w:rPr>
          <w:rFonts w:ascii="Times New Roman" w:eastAsia="Times New Roman" w:hAnsi="Times New Roman" w:cs="Times New Roman"/>
          <w:color w:val="000000"/>
          <w:sz w:val="24"/>
          <w:szCs w:val="24"/>
        </w:rPr>
        <w:t>7</w:t>
      </w:r>
      <w:r w:rsidR="00BB66C2">
        <w:rPr>
          <w:rFonts w:ascii="Times New Roman" w:eastAsia="Times New Roman" w:hAnsi="Times New Roman" w:cs="Times New Roman"/>
          <w:color w:val="000000"/>
          <w:sz w:val="24"/>
          <w:szCs w:val="24"/>
        </w:rPr>
        <w:t xml:space="preserve">.punktu, </w:t>
      </w:r>
      <w:r w:rsidR="00F165DD">
        <w:rPr>
          <w:rFonts w:ascii="Times New Roman" w:eastAsia="Times New Roman" w:hAnsi="Times New Roman" w:cs="Times New Roman"/>
          <w:color w:val="000000"/>
          <w:sz w:val="24"/>
          <w:szCs w:val="24"/>
        </w:rPr>
        <w:t>Priekuļu vidusskolas nolikumu, Liepas pamatskolas nolikumu</w:t>
      </w:r>
      <w:r w:rsidR="005B2596">
        <w:rPr>
          <w:rFonts w:ascii="Times New Roman" w:eastAsia="Times New Roman" w:hAnsi="Times New Roman" w:cs="Times New Roman"/>
          <w:color w:val="000000"/>
          <w:sz w:val="24"/>
          <w:szCs w:val="24"/>
        </w:rPr>
        <w:t xml:space="preserve">, Izglītības un zinātnes ministrijas </w:t>
      </w:r>
      <w:r w:rsidR="005B2596" w:rsidRPr="005B2596">
        <w:rPr>
          <w:rFonts w:ascii="Times New Roman" w:eastAsia="Times New Roman" w:hAnsi="Times New Roman" w:cs="Times New Roman"/>
          <w:color w:val="000000"/>
          <w:sz w:val="24"/>
          <w:szCs w:val="24"/>
        </w:rPr>
        <w:t>Ieteikum</w:t>
      </w:r>
      <w:r>
        <w:rPr>
          <w:rFonts w:ascii="Times New Roman" w:eastAsia="Times New Roman" w:hAnsi="Times New Roman" w:cs="Times New Roman"/>
          <w:color w:val="000000"/>
          <w:sz w:val="24"/>
          <w:szCs w:val="24"/>
        </w:rPr>
        <w:t>i</w:t>
      </w:r>
      <w:r w:rsidR="005B2596" w:rsidRPr="005B2596">
        <w:rPr>
          <w:rFonts w:ascii="Times New Roman" w:eastAsia="Times New Roman" w:hAnsi="Times New Roman" w:cs="Times New Roman"/>
          <w:color w:val="000000"/>
          <w:sz w:val="24"/>
          <w:szCs w:val="24"/>
        </w:rPr>
        <w:t xml:space="preserve"> mācību procesa organizēšanai vispārējās un</w:t>
      </w:r>
      <w:r w:rsidR="005B2596">
        <w:rPr>
          <w:rFonts w:ascii="Times New Roman" w:eastAsia="Times New Roman" w:hAnsi="Times New Roman" w:cs="Times New Roman"/>
          <w:color w:val="000000"/>
          <w:sz w:val="24"/>
          <w:szCs w:val="24"/>
        </w:rPr>
        <w:t xml:space="preserve"> </w:t>
      </w:r>
      <w:r w:rsidR="005B2596" w:rsidRPr="005B2596">
        <w:rPr>
          <w:rFonts w:ascii="Times New Roman" w:eastAsia="Times New Roman" w:hAnsi="Times New Roman" w:cs="Times New Roman"/>
          <w:color w:val="000000"/>
          <w:sz w:val="24"/>
          <w:szCs w:val="24"/>
        </w:rPr>
        <w:t>profesionālās izglītības iestādēs, ievērojot epidemioloģisko</w:t>
      </w:r>
      <w:r w:rsidR="005B2596">
        <w:rPr>
          <w:rFonts w:ascii="Times New Roman" w:eastAsia="Times New Roman" w:hAnsi="Times New Roman" w:cs="Times New Roman"/>
          <w:color w:val="000000"/>
          <w:sz w:val="24"/>
          <w:szCs w:val="24"/>
        </w:rPr>
        <w:t xml:space="preserve"> </w:t>
      </w:r>
      <w:r w:rsidR="005B2596" w:rsidRPr="005B2596">
        <w:rPr>
          <w:rFonts w:ascii="Times New Roman" w:eastAsia="Times New Roman" w:hAnsi="Times New Roman" w:cs="Times New Roman"/>
          <w:color w:val="000000"/>
          <w:sz w:val="24"/>
          <w:szCs w:val="24"/>
        </w:rPr>
        <w:t>situāciju Covid-19 laikā</w:t>
      </w:r>
      <w:r w:rsidR="005B2596">
        <w:rPr>
          <w:rFonts w:ascii="Times New Roman" w:eastAsia="Times New Roman" w:hAnsi="Times New Roman" w:cs="Times New Roman"/>
          <w:color w:val="000000"/>
          <w:sz w:val="24"/>
          <w:szCs w:val="24"/>
        </w:rPr>
        <w:t xml:space="preserve">, </w:t>
      </w:r>
      <w:r w:rsidR="00DB01D2" w:rsidRPr="00DB01D2">
        <w:rPr>
          <w:rFonts w:ascii="Times New Roman" w:eastAsia="Times New Roman" w:hAnsi="Times New Roman" w:cs="Times New Roman"/>
          <w:color w:val="000000"/>
          <w:sz w:val="24"/>
          <w:szCs w:val="24"/>
        </w:rPr>
        <w:t>Ministru kabineta 2020. gada 9. jūnija noteikumu Nr. 360 “Epidemioloģiskās drošības pasākumi Covid-19 infekcijas izplatības ierobežošanai” 27.1. un 27.1.3. punktu</w:t>
      </w:r>
      <w:r w:rsidR="00D01798" w:rsidRPr="00D01798">
        <w:rPr>
          <w:rFonts w:ascii="Times New Roman" w:eastAsia="Times New Roman" w:hAnsi="Times New Roman" w:cs="Times New Roman"/>
          <w:color w:val="000000"/>
          <w:sz w:val="24"/>
          <w:szCs w:val="24"/>
        </w:rPr>
        <w:t>,</w:t>
      </w:r>
      <w:r w:rsidR="00E02D9C">
        <w:rPr>
          <w:rFonts w:ascii="Times New Roman" w:eastAsia="Times New Roman" w:hAnsi="Times New Roman" w:cs="Times New Roman"/>
          <w:color w:val="000000"/>
          <w:sz w:val="24"/>
          <w:szCs w:val="24"/>
        </w:rPr>
        <w:t xml:space="preserve"> 2020.gada 19.oktobra Finanšu komitejas (protokols Nr.11) lēmumu, </w:t>
      </w:r>
      <w:r w:rsidR="00D01798" w:rsidRPr="00D01798">
        <w:rPr>
          <w:rFonts w:ascii="Times New Roman" w:eastAsia="Times New Roman" w:hAnsi="Times New Roman" w:cs="Times New Roman"/>
          <w:color w:val="000000"/>
          <w:sz w:val="24"/>
          <w:szCs w:val="24"/>
        </w:rPr>
        <w:t xml:space="preserve"> atklāti balsojot: </w:t>
      </w:r>
      <w:r w:rsidR="00E02D9C" w:rsidRPr="00CE0805">
        <w:rPr>
          <w:rFonts w:ascii="Times New Roman" w:hAnsi="Times New Roman"/>
          <w:sz w:val="24"/>
          <w:szCs w:val="24"/>
        </w:rPr>
        <w:t>PAR –1</w:t>
      </w:r>
      <w:r w:rsidR="00E02D9C">
        <w:rPr>
          <w:rFonts w:ascii="Times New Roman" w:hAnsi="Times New Roman"/>
          <w:sz w:val="24"/>
          <w:szCs w:val="24"/>
        </w:rPr>
        <w:t>2</w:t>
      </w:r>
      <w:r w:rsidR="00E02D9C" w:rsidRPr="00CE0805">
        <w:rPr>
          <w:rFonts w:ascii="Times New Roman" w:hAnsi="Times New Roman"/>
          <w:sz w:val="24"/>
          <w:szCs w:val="24"/>
        </w:rPr>
        <w:t xml:space="preserve"> (</w:t>
      </w:r>
      <w:r w:rsidR="00E02D9C" w:rsidRPr="009E6C4B">
        <w:rPr>
          <w:rFonts w:ascii="Times New Roman" w:hAnsi="Times New Roman"/>
          <w:color w:val="000000"/>
          <w:sz w:val="24"/>
          <w:szCs w:val="24"/>
        </w:rPr>
        <w:t xml:space="preserve">Elīna </w:t>
      </w:r>
      <w:r w:rsidR="00E02D9C" w:rsidRPr="000A3CCC">
        <w:rPr>
          <w:rFonts w:ascii="Times New Roman" w:hAnsi="Times New Roman"/>
          <w:sz w:val="24"/>
          <w:szCs w:val="24"/>
        </w:rPr>
        <w:t>Stapulone, Aivars Tīdemanis,</w:t>
      </w:r>
      <w:r w:rsidR="00E02D9C" w:rsidRPr="000A3CCC">
        <w:rPr>
          <w:rFonts w:ascii="Times New Roman" w:eastAsia="Times New Roman" w:hAnsi="Times New Roman"/>
          <w:bCs/>
          <w:sz w:val="24"/>
          <w:szCs w:val="24"/>
          <w:lang w:eastAsia="lv-LV"/>
        </w:rPr>
        <w:t xml:space="preserve"> </w:t>
      </w:r>
      <w:r w:rsidR="00E02D9C" w:rsidRPr="000A3CCC">
        <w:rPr>
          <w:rFonts w:ascii="Times New Roman" w:hAnsi="Times New Roman"/>
          <w:bCs/>
          <w:sz w:val="24"/>
          <w:szCs w:val="24"/>
        </w:rPr>
        <w:t>Aivars Kalnietis,</w:t>
      </w:r>
      <w:r w:rsidR="00E02D9C" w:rsidRPr="000A3CCC">
        <w:rPr>
          <w:rFonts w:ascii="Times New Roman" w:eastAsia="Times New Roman" w:hAnsi="Times New Roman"/>
          <w:bCs/>
          <w:sz w:val="24"/>
          <w:szCs w:val="24"/>
          <w:lang w:eastAsia="lv-LV"/>
        </w:rPr>
        <w:t xml:space="preserve"> </w:t>
      </w:r>
      <w:r w:rsidR="00E02D9C" w:rsidRPr="000A3CCC">
        <w:rPr>
          <w:rFonts w:ascii="Times New Roman" w:hAnsi="Times New Roman"/>
          <w:sz w:val="24"/>
          <w:szCs w:val="24"/>
        </w:rPr>
        <w:t xml:space="preserve">Juris Sukaruks, </w:t>
      </w:r>
      <w:r w:rsidR="00E02D9C">
        <w:rPr>
          <w:rFonts w:ascii="Times New Roman" w:hAnsi="Times New Roman"/>
          <w:bCs/>
          <w:sz w:val="24"/>
          <w:szCs w:val="24"/>
        </w:rPr>
        <w:t>J</w:t>
      </w:r>
      <w:r w:rsidR="00E02D9C" w:rsidRPr="000A3CCC">
        <w:rPr>
          <w:rFonts w:ascii="Times New Roman" w:hAnsi="Times New Roman"/>
          <w:sz w:val="24"/>
          <w:szCs w:val="24"/>
        </w:rPr>
        <w:t xml:space="preserve">ānis Mičulis, </w:t>
      </w:r>
      <w:r w:rsidR="00E02D9C" w:rsidRPr="000A3CCC">
        <w:rPr>
          <w:rFonts w:ascii="Times New Roman" w:eastAsia="Times New Roman" w:hAnsi="Times New Roman"/>
          <w:bCs/>
          <w:sz w:val="24"/>
          <w:szCs w:val="24"/>
          <w:lang w:eastAsia="lv-LV"/>
        </w:rPr>
        <w:t>Arnis Melbārdis</w:t>
      </w:r>
      <w:r w:rsidR="00E02D9C" w:rsidRPr="000A3CCC">
        <w:rPr>
          <w:rFonts w:ascii="Times New Roman" w:hAnsi="Times New Roman"/>
          <w:sz w:val="24"/>
          <w:szCs w:val="24"/>
        </w:rPr>
        <w:t xml:space="preserve">, Mārīte Raudziņa, </w:t>
      </w:r>
      <w:r w:rsidR="00E02D9C" w:rsidRPr="000A3CCC">
        <w:rPr>
          <w:rFonts w:ascii="Times New Roman" w:hAnsi="Times New Roman"/>
          <w:bCs/>
          <w:sz w:val="24"/>
          <w:szCs w:val="24"/>
        </w:rPr>
        <w:t>Normunds</w:t>
      </w:r>
      <w:r w:rsidR="00E02D9C">
        <w:rPr>
          <w:rFonts w:ascii="Times New Roman" w:hAnsi="Times New Roman"/>
          <w:bCs/>
          <w:sz w:val="24"/>
          <w:szCs w:val="24"/>
        </w:rPr>
        <w:t xml:space="preserve"> Kažoks, </w:t>
      </w:r>
      <w:r w:rsidR="00E02D9C">
        <w:rPr>
          <w:rFonts w:ascii="Times New Roman" w:eastAsia="Times New Roman" w:hAnsi="Times New Roman"/>
          <w:bCs/>
          <w:sz w:val="24"/>
          <w:szCs w:val="24"/>
          <w:lang w:eastAsia="lv-LV"/>
        </w:rPr>
        <w:t>Māris Baltiņš, Elīna Krieviņa, Ināra Roce, Sarmīte Orehova</w:t>
      </w:r>
      <w:r w:rsidR="00E02D9C" w:rsidRPr="00CE0805">
        <w:rPr>
          <w:rFonts w:ascii="Times New Roman" w:hAnsi="Times New Roman"/>
          <w:sz w:val="24"/>
          <w:szCs w:val="24"/>
        </w:rPr>
        <w:t>)</w:t>
      </w:r>
      <w:r w:rsidR="00E02D9C" w:rsidRPr="008B0D4D">
        <w:rPr>
          <w:rFonts w:ascii="Times New Roman" w:hAnsi="Times New Roman"/>
          <w:sz w:val="24"/>
          <w:szCs w:val="24"/>
        </w:rPr>
        <w:t>, PRET –nav, ATTURAS –nav</w:t>
      </w:r>
      <w:r w:rsidR="00E02D9C">
        <w:rPr>
          <w:rFonts w:ascii="Times New Roman" w:hAnsi="Times New Roman"/>
          <w:sz w:val="24"/>
          <w:szCs w:val="24"/>
        </w:rPr>
        <w:t xml:space="preserve">, </w:t>
      </w:r>
      <w:r w:rsidR="00D01798" w:rsidRPr="00D01798">
        <w:rPr>
          <w:rFonts w:ascii="Times New Roman" w:eastAsia="Times New Roman" w:hAnsi="Times New Roman" w:cs="Times New Roman"/>
          <w:color w:val="000000"/>
          <w:sz w:val="24"/>
          <w:szCs w:val="24"/>
        </w:rPr>
        <w:t>Priekuļu novada dome nolemj</w:t>
      </w:r>
      <w:r w:rsidR="00367A36" w:rsidRPr="0071022F">
        <w:rPr>
          <w:rFonts w:ascii="Times New Roman" w:hAnsi="Times New Roman" w:cs="Times New Roman"/>
          <w:sz w:val="24"/>
          <w:szCs w:val="24"/>
        </w:rPr>
        <w:t>:</w:t>
      </w:r>
    </w:p>
    <w:p w14:paraId="5B514291" w14:textId="77777777" w:rsidR="00E02D9C" w:rsidRPr="00367A36" w:rsidRDefault="00E02D9C" w:rsidP="00CF1387">
      <w:pPr>
        <w:pBdr>
          <w:top w:val="nil"/>
          <w:left w:val="nil"/>
          <w:bottom w:val="nil"/>
          <w:right w:val="nil"/>
          <w:between w:val="nil"/>
        </w:pBdr>
        <w:spacing w:after="0" w:line="240" w:lineRule="auto"/>
        <w:ind w:leftChars="0" w:firstLineChars="0" w:firstLine="568"/>
        <w:jc w:val="both"/>
        <w:rPr>
          <w:rFonts w:ascii="Times New Roman" w:eastAsia="Times New Roman" w:hAnsi="Times New Roman" w:cs="Times New Roman"/>
          <w:color w:val="000000"/>
          <w:sz w:val="24"/>
          <w:szCs w:val="24"/>
        </w:rPr>
      </w:pPr>
    </w:p>
    <w:bookmarkEnd w:id="1"/>
    <w:p w14:paraId="00074941" w14:textId="6D383A34" w:rsidR="00DB01D2" w:rsidRDefault="00DB01D2" w:rsidP="005B2596">
      <w:pPr>
        <w:pStyle w:val="Sarakstarindkopa"/>
        <w:numPr>
          <w:ilvl w:val="0"/>
          <w:numId w:val="2"/>
        </w:numPr>
        <w:pBdr>
          <w:top w:val="nil"/>
          <w:left w:val="nil"/>
          <w:bottom w:val="nil"/>
          <w:right w:val="nil"/>
          <w:between w:val="nil"/>
        </w:pBdr>
        <w:spacing w:after="0" w:line="240" w:lineRule="auto"/>
        <w:ind w:leftChars="0" w:left="426" w:firstLineChars="0"/>
        <w:jc w:val="both"/>
        <w:rPr>
          <w:rFonts w:ascii="Times New Roman" w:eastAsia="Times New Roman" w:hAnsi="Times New Roman" w:cs="Times New Roman"/>
          <w:color w:val="000000"/>
          <w:sz w:val="24"/>
          <w:szCs w:val="24"/>
        </w:rPr>
      </w:pPr>
      <w:r w:rsidRPr="00F165DD">
        <w:rPr>
          <w:rFonts w:ascii="Times New Roman" w:eastAsia="Times New Roman" w:hAnsi="Times New Roman" w:cs="Times New Roman"/>
          <w:color w:val="000000"/>
          <w:sz w:val="24"/>
          <w:szCs w:val="24"/>
        </w:rPr>
        <w:t>Pilnvarot Priekuļu vidusskolas direktori Ivetu Apini un Liepas pamatskolas direktori</w:t>
      </w:r>
      <w:r w:rsidR="00F165DD">
        <w:rPr>
          <w:rFonts w:ascii="Times New Roman" w:eastAsia="Times New Roman" w:hAnsi="Times New Roman" w:cs="Times New Roman"/>
          <w:color w:val="000000"/>
          <w:sz w:val="24"/>
          <w:szCs w:val="24"/>
        </w:rPr>
        <w:t xml:space="preserve"> Anželu Kovaļovu</w:t>
      </w:r>
      <w:r w:rsidRPr="00F165DD">
        <w:rPr>
          <w:rFonts w:ascii="Times New Roman" w:eastAsia="Times New Roman" w:hAnsi="Times New Roman" w:cs="Times New Roman"/>
          <w:color w:val="000000"/>
          <w:sz w:val="24"/>
          <w:szCs w:val="24"/>
        </w:rPr>
        <w:t>, ievērojot epid</w:t>
      </w:r>
      <w:r w:rsidR="00CF1387">
        <w:rPr>
          <w:rFonts w:ascii="Times New Roman" w:eastAsia="Times New Roman" w:hAnsi="Times New Roman" w:cs="Times New Roman"/>
          <w:color w:val="000000"/>
          <w:sz w:val="24"/>
          <w:szCs w:val="24"/>
        </w:rPr>
        <w:t>emioloģiskās drošības nosacījumus</w:t>
      </w:r>
      <w:r w:rsidR="00F165DD">
        <w:rPr>
          <w:rFonts w:ascii="Times New Roman" w:eastAsia="Times New Roman" w:hAnsi="Times New Roman" w:cs="Times New Roman"/>
          <w:color w:val="000000"/>
          <w:sz w:val="24"/>
          <w:szCs w:val="24"/>
        </w:rPr>
        <w:t xml:space="preserve"> un izglītības jomu regulējošo normatīvo aktu prasības</w:t>
      </w:r>
      <w:r w:rsidRPr="00F165DD">
        <w:rPr>
          <w:rFonts w:ascii="Times New Roman" w:eastAsia="Times New Roman" w:hAnsi="Times New Roman" w:cs="Times New Roman"/>
          <w:color w:val="000000"/>
          <w:sz w:val="24"/>
          <w:szCs w:val="24"/>
        </w:rPr>
        <w:t xml:space="preserve">, noteikt izglītības iestādē mācību procesa </w:t>
      </w:r>
      <w:r w:rsidR="00F165DD">
        <w:rPr>
          <w:rFonts w:ascii="Times New Roman" w:eastAsia="Times New Roman" w:hAnsi="Times New Roman" w:cs="Times New Roman"/>
          <w:color w:val="000000"/>
          <w:sz w:val="24"/>
          <w:szCs w:val="24"/>
        </w:rPr>
        <w:t>organizēšanas kārtību, ar iespēju</w:t>
      </w:r>
      <w:r w:rsidR="00F165DD" w:rsidRPr="00F165DD">
        <w:rPr>
          <w:rFonts w:ascii="Times New Roman" w:eastAsia="Times New Roman" w:hAnsi="Times New Roman" w:cs="Times New Roman"/>
          <w:color w:val="000000"/>
          <w:sz w:val="24"/>
          <w:szCs w:val="24"/>
        </w:rPr>
        <w:t xml:space="preserve"> </w:t>
      </w:r>
      <w:r w:rsidR="00F165DD">
        <w:rPr>
          <w:rFonts w:ascii="Times New Roman" w:eastAsia="Times New Roman" w:hAnsi="Times New Roman" w:cs="Times New Roman"/>
          <w:color w:val="000000"/>
          <w:sz w:val="24"/>
          <w:szCs w:val="24"/>
        </w:rPr>
        <w:t xml:space="preserve">mācības </w:t>
      </w:r>
      <w:r w:rsidRPr="00F165DD">
        <w:rPr>
          <w:rFonts w:ascii="Times New Roman" w:eastAsia="Times New Roman" w:hAnsi="Times New Roman" w:cs="Times New Roman"/>
          <w:color w:val="000000"/>
          <w:sz w:val="24"/>
          <w:szCs w:val="24"/>
        </w:rPr>
        <w:t xml:space="preserve">daļēji vai pilnībā </w:t>
      </w:r>
      <w:r w:rsidR="00F165DD">
        <w:rPr>
          <w:rFonts w:ascii="Times New Roman" w:eastAsia="Times New Roman" w:hAnsi="Times New Roman" w:cs="Times New Roman"/>
          <w:color w:val="000000"/>
          <w:sz w:val="24"/>
          <w:szCs w:val="24"/>
        </w:rPr>
        <w:t xml:space="preserve">īstenot </w:t>
      </w:r>
      <w:r w:rsidRPr="00F165DD">
        <w:rPr>
          <w:rFonts w:ascii="Times New Roman" w:eastAsia="Times New Roman" w:hAnsi="Times New Roman" w:cs="Times New Roman"/>
          <w:color w:val="000000"/>
          <w:sz w:val="24"/>
          <w:szCs w:val="24"/>
        </w:rPr>
        <w:t>attālināti</w:t>
      </w:r>
      <w:r w:rsidR="00F165DD">
        <w:rPr>
          <w:rFonts w:ascii="Times New Roman" w:eastAsia="Times New Roman" w:hAnsi="Times New Roman" w:cs="Times New Roman"/>
          <w:color w:val="000000"/>
          <w:sz w:val="24"/>
          <w:szCs w:val="24"/>
        </w:rPr>
        <w:t xml:space="preserve">, par to izdodot rīkojumu, ko saskaņo ar Priekuļu novada pašvaldības </w:t>
      </w:r>
      <w:r w:rsidR="00CF1387">
        <w:rPr>
          <w:rFonts w:ascii="Times New Roman" w:eastAsia="Times New Roman" w:hAnsi="Times New Roman" w:cs="Times New Roman"/>
          <w:color w:val="000000"/>
          <w:sz w:val="24"/>
          <w:szCs w:val="24"/>
        </w:rPr>
        <w:t xml:space="preserve">domes </w:t>
      </w:r>
      <w:r w:rsidR="00F165DD">
        <w:rPr>
          <w:rFonts w:ascii="Times New Roman" w:eastAsia="Times New Roman" w:hAnsi="Times New Roman" w:cs="Times New Roman"/>
          <w:color w:val="000000"/>
          <w:sz w:val="24"/>
          <w:szCs w:val="24"/>
        </w:rPr>
        <w:t>priekšsēdē</w:t>
      </w:r>
      <w:r w:rsidR="00CF1387">
        <w:rPr>
          <w:rFonts w:ascii="Times New Roman" w:eastAsia="Times New Roman" w:hAnsi="Times New Roman" w:cs="Times New Roman"/>
          <w:color w:val="000000"/>
          <w:sz w:val="24"/>
          <w:szCs w:val="24"/>
        </w:rPr>
        <w:t>tāju.</w:t>
      </w:r>
    </w:p>
    <w:p w14:paraId="22C46D58" w14:textId="0AEF111D" w:rsidR="001C5E58" w:rsidRDefault="001C5E58" w:rsidP="005B2596">
      <w:pPr>
        <w:pStyle w:val="Sarakstarindkopa"/>
        <w:numPr>
          <w:ilvl w:val="0"/>
          <w:numId w:val="2"/>
        </w:numPr>
        <w:pBdr>
          <w:top w:val="nil"/>
          <w:left w:val="nil"/>
          <w:bottom w:val="nil"/>
          <w:right w:val="nil"/>
          <w:between w:val="nil"/>
        </w:pBdr>
        <w:spacing w:after="0" w:line="240" w:lineRule="auto"/>
        <w:ind w:leftChars="0" w:left="426" w:firstLineChars="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Atbildīgie par lēmuma izpildi-Priekuļu vidusskolas direktore I. Apine un Liepas pamatskolas direktore Anžela Kovaļova.</w:t>
      </w:r>
    </w:p>
    <w:p w14:paraId="30B9A818" w14:textId="2DC3F324" w:rsidR="00AD6534" w:rsidRDefault="00367A36" w:rsidP="00623778">
      <w:pPr>
        <w:pStyle w:val="Sarakstarindkopa"/>
        <w:numPr>
          <w:ilvl w:val="0"/>
          <w:numId w:val="2"/>
        </w:numPr>
        <w:pBdr>
          <w:top w:val="nil"/>
          <w:left w:val="nil"/>
          <w:bottom w:val="nil"/>
          <w:right w:val="nil"/>
          <w:between w:val="nil"/>
        </w:pBdr>
        <w:spacing w:after="0" w:line="240" w:lineRule="auto"/>
        <w:ind w:leftChars="0" w:left="426" w:firstLineChars="0" w:hanging="426"/>
        <w:rPr>
          <w:rFonts w:ascii="Times New Roman" w:eastAsia="Times New Roman" w:hAnsi="Times New Roman" w:cs="Times New Roman"/>
          <w:color w:val="000000"/>
          <w:sz w:val="24"/>
          <w:szCs w:val="24"/>
        </w:rPr>
      </w:pPr>
      <w:r w:rsidRPr="00623778">
        <w:rPr>
          <w:rFonts w:ascii="Times New Roman" w:eastAsia="Times New Roman" w:hAnsi="Times New Roman" w:cs="Times New Roman"/>
          <w:color w:val="000000"/>
          <w:sz w:val="24"/>
          <w:szCs w:val="24"/>
        </w:rPr>
        <w:lastRenderedPageBreak/>
        <w:t>Kontroli par lēmuma izpildi veikt izpilddirektoram F.Puņeiko.</w:t>
      </w:r>
    </w:p>
    <w:p w14:paraId="662ADC39" w14:textId="77777777" w:rsidR="00E02D9C" w:rsidRPr="00E02D9C" w:rsidRDefault="00E02D9C" w:rsidP="00E02D9C">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rPr>
      </w:pPr>
    </w:p>
    <w:p w14:paraId="5D726880" w14:textId="77777777" w:rsidR="00AD6534" w:rsidRDefault="00AD653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664572F0" w14:textId="22C4EE7B" w:rsidR="00AD6534" w:rsidRPr="00E02D9C" w:rsidRDefault="00E02D9C" w:rsidP="001C5E58">
      <w:pPr>
        <w:widowControl w:val="0"/>
        <w:pBdr>
          <w:top w:val="nil"/>
          <w:left w:val="nil"/>
          <w:bottom w:val="nil"/>
          <w:right w:val="nil"/>
          <w:between w:val="nil"/>
        </w:pBdr>
        <w:spacing w:after="120" w:line="240" w:lineRule="auto"/>
        <w:ind w:leftChars="0" w:left="0" w:firstLineChars="0" w:firstLine="0"/>
        <w:rPr>
          <w:rFonts w:ascii="Times New Roman" w:eastAsia="Liberation Serif" w:hAnsi="Times New Roman" w:cs="Times New Roman"/>
          <w:color w:val="000000"/>
          <w:sz w:val="24"/>
          <w:szCs w:val="24"/>
        </w:rPr>
      </w:pPr>
      <w:r w:rsidRPr="00E02D9C">
        <w:rPr>
          <w:rFonts w:ascii="Times New Roman" w:eastAsia="Liberation Serif" w:hAnsi="Times New Roman" w:cs="Times New Roman"/>
          <w:color w:val="000000"/>
          <w:sz w:val="24"/>
          <w:szCs w:val="24"/>
        </w:rPr>
        <w:t xml:space="preserve">Domes priekšsēdētāja </w:t>
      </w:r>
      <w:r>
        <w:rPr>
          <w:rFonts w:ascii="Times New Roman" w:eastAsia="Liberation Serif" w:hAnsi="Times New Roman" w:cs="Times New Roman"/>
          <w:color w:val="000000"/>
          <w:sz w:val="24"/>
          <w:szCs w:val="24"/>
        </w:rPr>
        <w:tab/>
      </w:r>
      <w:r>
        <w:rPr>
          <w:rFonts w:ascii="Times New Roman" w:eastAsia="Liberation Serif" w:hAnsi="Times New Roman" w:cs="Times New Roman"/>
          <w:color w:val="000000"/>
          <w:sz w:val="24"/>
          <w:szCs w:val="24"/>
        </w:rPr>
        <w:tab/>
      </w:r>
      <w:r w:rsidR="00CB22CA">
        <w:rPr>
          <w:rFonts w:ascii="Times New Roman" w:eastAsia="Liberation Serif" w:hAnsi="Times New Roman" w:cs="Times New Roman"/>
          <w:color w:val="000000"/>
          <w:sz w:val="24"/>
          <w:szCs w:val="24"/>
        </w:rPr>
        <w:t>(paraksts)</w:t>
      </w:r>
      <w:r>
        <w:rPr>
          <w:rFonts w:ascii="Times New Roman" w:eastAsia="Liberation Serif" w:hAnsi="Times New Roman" w:cs="Times New Roman"/>
          <w:color w:val="000000"/>
          <w:sz w:val="24"/>
          <w:szCs w:val="24"/>
        </w:rPr>
        <w:tab/>
      </w:r>
      <w:r>
        <w:rPr>
          <w:rFonts w:ascii="Times New Roman" w:eastAsia="Liberation Serif" w:hAnsi="Times New Roman" w:cs="Times New Roman"/>
          <w:color w:val="000000"/>
          <w:sz w:val="24"/>
          <w:szCs w:val="24"/>
        </w:rPr>
        <w:tab/>
      </w:r>
      <w:r>
        <w:rPr>
          <w:rFonts w:ascii="Times New Roman" w:eastAsia="Liberation Serif" w:hAnsi="Times New Roman" w:cs="Times New Roman"/>
          <w:color w:val="000000"/>
          <w:sz w:val="24"/>
          <w:szCs w:val="24"/>
        </w:rPr>
        <w:tab/>
      </w:r>
      <w:r>
        <w:rPr>
          <w:rFonts w:ascii="Times New Roman" w:eastAsia="Liberation Serif" w:hAnsi="Times New Roman" w:cs="Times New Roman"/>
          <w:color w:val="000000"/>
          <w:sz w:val="24"/>
          <w:szCs w:val="24"/>
        </w:rPr>
        <w:tab/>
      </w:r>
      <w:r>
        <w:rPr>
          <w:rFonts w:ascii="Times New Roman" w:eastAsia="Liberation Serif" w:hAnsi="Times New Roman" w:cs="Times New Roman"/>
          <w:color w:val="000000"/>
          <w:sz w:val="24"/>
          <w:szCs w:val="24"/>
        </w:rPr>
        <w:tab/>
      </w:r>
      <w:r w:rsidRPr="00E02D9C">
        <w:rPr>
          <w:rFonts w:ascii="Times New Roman" w:eastAsia="Liberation Serif" w:hAnsi="Times New Roman" w:cs="Times New Roman"/>
          <w:color w:val="000000"/>
          <w:sz w:val="24"/>
          <w:szCs w:val="24"/>
        </w:rPr>
        <w:t>Elīna Stapulone</w:t>
      </w:r>
    </w:p>
    <w:sectPr w:rsidR="00AD6534" w:rsidRPr="00E02D9C" w:rsidSect="00367A36">
      <w:pgSz w:w="11906" w:h="16838"/>
      <w:pgMar w:top="709" w:right="851"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Yu Gothic"/>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650C0"/>
    <w:multiLevelType w:val="multilevel"/>
    <w:tmpl w:val="F30C98AC"/>
    <w:lvl w:ilvl="0">
      <w:start w:val="1"/>
      <w:numFmt w:val="decimal"/>
      <w:lvlText w:val="%1."/>
      <w:lvlJc w:val="left"/>
      <w:pPr>
        <w:ind w:left="718"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2"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78" w:hanging="1080"/>
      </w:pPr>
      <w:rPr>
        <w:rFonts w:hint="default"/>
      </w:rPr>
    </w:lvl>
    <w:lvl w:ilvl="6">
      <w:start w:val="1"/>
      <w:numFmt w:val="decimal"/>
      <w:isLgl/>
      <w:lvlText w:val="%1.%2.%3.%4.%5.%6.%7."/>
      <w:lvlJc w:val="left"/>
      <w:pPr>
        <w:ind w:left="2206" w:hanging="1440"/>
      </w:pPr>
      <w:rPr>
        <w:rFonts w:hint="default"/>
      </w:rPr>
    </w:lvl>
    <w:lvl w:ilvl="7">
      <w:start w:val="1"/>
      <w:numFmt w:val="decimal"/>
      <w:isLgl/>
      <w:lvlText w:val="%1.%2.%3.%4.%5.%6.%7.%8."/>
      <w:lvlJc w:val="left"/>
      <w:pPr>
        <w:ind w:left="2274" w:hanging="1440"/>
      </w:pPr>
      <w:rPr>
        <w:rFonts w:hint="default"/>
      </w:rPr>
    </w:lvl>
    <w:lvl w:ilvl="8">
      <w:start w:val="1"/>
      <w:numFmt w:val="decimal"/>
      <w:isLgl/>
      <w:lvlText w:val="%1.%2.%3.%4.%5.%6.%7.%8.%9."/>
      <w:lvlJc w:val="left"/>
      <w:pPr>
        <w:ind w:left="2702" w:hanging="1800"/>
      </w:pPr>
      <w:rPr>
        <w:rFonts w:hint="default"/>
      </w:rPr>
    </w:lvl>
  </w:abstractNum>
  <w:abstractNum w:abstractNumId="1" w15:restartNumberingAfterBreak="0">
    <w:nsid w:val="31204567"/>
    <w:multiLevelType w:val="multilevel"/>
    <w:tmpl w:val="9838276C"/>
    <w:lvl w:ilvl="0">
      <w:start w:val="1"/>
      <w:numFmt w:val="decimal"/>
      <w:lvlText w:val="%1."/>
      <w:lvlJc w:val="left"/>
      <w:pPr>
        <w:ind w:left="724" w:hanging="360"/>
      </w:pPr>
      <w:rPr>
        <w:vertAlign w:val="baseline"/>
      </w:rPr>
    </w:lvl>
    <w:lvl w:ilvl="1">
      <w:start w:val="1"/>
      <w:numFmt w:val="decimal"/>
      <w:lvlText w:val="%1.%2."/>
      <w:lvlJc w:val="left"/>
      <w:pPr>
        <w:ind w:left="1215" w:hanging="360"/>
      </w:pPr>
      <w:rPr>
        <w:b w:val="0"/>
        <w:vertAlign w:val="baseline"/>
      </w:rPr>
    </w:lvl>
    <w:lvl w:ilvl="2">
      <w:start w:val="1"/>
      <w:numFmt w:val="decimal"/>
      <w:lvlText w:val="%1.%2.%3."/>
      <w:lvlJc w:val="left"/>
      <w:pPr>
        <w:ind w:left="1084" w:hanging="720"/>
      </w:pPr>
      <w:rPr>
        <w:vertAlign w:val="baseline"/>
      </w:rPr>
    </w:lvl>
    <w:lvl w:ilvl="3">
      <w:start w:val="1"/>
      <w:numFmt w:val="decimal"/>
      <w:lvlText w:val="%1.%2.%3.%4."/>
      <w:lvlJc w:val="left"/>
      <w:pPr>
        <w:ind w:left="1084" w:hanging="720"/>
      </w:pPr>
      <w:rPr>
        <w:vertAlign w:val="baseline"/>
      </w:rPr>
    </w:lvl>
    <w:lvl w:ilvl="4">
      <w:start w:val="1"/>
      <w:numFmt w:val="decimal"/>
      <w:lvlText w:val="%1.%2.%3.%4.%5."/>
      <w:lvlJc w:val="left"/>
      <w:pPr>
        <w:ind w:left="1444" w:hanging="1080"/>
      </w:pPr>
      <w:rPr>
        <w:vertAlign w:val="baseline"/>
      </w:rPr>
    </w:lvl>
    <w:lvl w:ilvl="5">
      <w:start w:val="1"/>
      <w:numFmt w:val="decimal"/>
      <w:lvlText w:val="%1.%2.%3.%4.%5.%6."/>
      <w:lvlJc w:val="left"/>
      <w:pPr>
        <w:ind w:left="1444" w:hanging="1080"/>
      </w:pPr>
      <w:rPr>
        <w:vertAlign w:val="baseline"/>
      </w:rPr>
    </w:lvl>
    <w:lvl w:ilvl="6">
      <w:start w:val="1"/>
      <w:numFmt w:val="decimal"/>
      <w:lvlText w:val="%1.%2.%3.%4.%5.%6.%7."/>
      <w:lvlJc w:val="left"/>
      <w:pPr>
        <w:ind w:left="1804" w:hanging="1440"/>
      </w:pPr>
      <w:rPr>
        <w:vertAlign w:val="baseline"/>
      </w:rPr>
    </w:lvl>
    <w:lvl w:ilvl="7">
      <w:start w:val="1"/>
      <w:numFmt w:val="decimal"/>
      <w:lvlText w:val="%1.%2.%3.%4.%5.%6.%7.%8."/>
      <w:lvlJc w:val="left"/>
      <w:pPr>
        <w:ind w:left="1804" w:hanging="1440"/>
      </w:pPr>
      <w:rPr>
        <w:vertAlign w:val="baseline"/>
      </w:rPr>
    </w:lvl>
    <w:lvl w:ilvl="8">
      <w:start w:val="1"/>
      <w:numFmt w:val="decimal"/>
      <w:lvlText w:val="%1.%2.%3.%4.%5.%6.%7.%8.%9."/>
      <w:lvlJc w:val="left"/>
      <w:pPr>
        <w:ind w:left="2164" w:hanging="180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34"/>
    <w:rsid w:val="000370BE"/>
    <w:rsid w:val="000B5A8D"/>
    <w:rsid w:val="000F559A"/>
    <w:rsid w:val="001C5E58"/>
    <w:rsid w:val="00367A36"/>
    <w:rsid w:val="003928CA"/>
    <w:rsid w:val="00442BD5"/>
    <w:rsid w:val="0049638E"/>
    <w:rsid w:val="005B2596"/>
    <w:rsid w:val="00623778"/>
    <w:rsid w:val="006624BA"/>
    <w:rsid w:val="00692D56"/>
    <w:rsid w:val="007D3B02"/>
    <w:rsid w:val="009E3235"/>
    <w:rsid w:val="00A40F38"/>
    <w:rsid w:val="00AD6534"/>
    <w:rsid w:val="00BB66C2"/>
    <w:rsid w:val="00BE312D"/>
    <w:rsid w:val="00CB22CA"/>
    <w:rsid w:val="00CF1387"/>
    <w:rsid w:val="00D01798"/>
    <w:rsid w:val="00DB01D2"/>
    <w:rsid w:val="00E02D9C"/>
    <w:rsid w:val="00F0441E"/>
    <w:rsid w:val="00F079FA"/>
    <w:rsid w:val="00F142B8"/>
    <w:rsid w:val="00F165DD"/>
    <w:rsid w:val="00F25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95EE"/>
  <w15:docId w15:val="{DF0A945A-8B98-4D83-9BDF-E3D5B6B5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Prskatjums">
    <w:name w:val="Revision"/>
    <w:hidden/>
    <w:uiPriority w:val="99"/>
    <w:semiHidden/>
    <w:rsid w:val="00BE312D"/>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X/bFeTGqXFjHyshIuUD8O75w==">AMUW2mVBHmP+GMF6hLdpnAojf9pkFVukIOfEgO7LO+BnYSDykGtj/kJvpxsVaWihgEVB/YoCQbV/WhXad95eR8S0+3C7ob7yIKDw6ljgKF4V9EP9ZRVsnty3DNWCDM1StxqbPHqi+Dka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2328</Words>
  <Characters>1328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2020-10-23T07:20:00Z</cp:lastPrinted>
  <dcterms:created xsi:type="dcterms:W3CDTF">2020-10-23T07:21:00Z</dcterms:created>
  <dcterms:modified xsi:type="dcterms:W3CDTF">2020-10-28T12:38:00Z</dcterms:modified>
</cp:coreProperties>
</file>