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DDDE5" w14:textId="77777777" w:rsidR="00871558" w:rsidRDefault="00871558" w:rsidP="00871558">
      <w:pPr>
        <w:pBdr>
          <w:top w:val="nil"/>
          <w:left w:val="nil"/>
          <w:bottom w:val="nil"/>
          <w:right w:val="nil"/>
          <w:between w:val="nil"/>
        </w:pBdr>
        <w:spacing w:after="120"/>
        <w:jc w:val="center"/>
        <w:rPr>
          <w:b/>
          <w:color w:val="000000"/>
        </w:rPr>
      </w:pPr>
      <w:r>
        <w:rPr>
          <w:noProof/>
          <w:color w:val="000000"/>
        </w:rPr>
        <w:drawing>
          <wp:inline distT="0" distB="0" distL="0" distR="0" wp14:anchorId="386BEDAF" wp14:editId="1F8A364E">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7"/>
                    <a:srcRect/>
                    <a:stretch>
                      <a:fillRect/>
                    </a:stretch>
                  </pic:blipFill>
                  <pic:spPr>
                    <a:xfrm>
                      <a:off x="0" y="0"/>
                      <a:ext cx="581025" cy="685800"/>
                    </a:xfrm>
                    <a:prstGeom prst="rect">
                      <a:avLst/>
                    </a:prstGeom>
                    <a:ln/>
                  </pic:spPr>
                </pic:pic>
              </a:graphicData>
            </a:graphic>
          </wp:inline>
        </w:drawing>
      </w:r>
    </w:p>
    <w:p w14:paraId="0786564A" w14:textId="77777777" w:rsidR="00871558" w:rsidRDefault="00871558" w:rsidP="00871558">
      <w:pPr>
        <w:pBdr>
          <w:top w:val="nil"/>
          <w:left w:val="nil"/>
          <w:bottom w:val="nil"/>
          <w:right w:val="nil"/>
          <w:between w:val="nil"/>
        </w:pBdr>
        <w:ind w:left="720" w:hanging="720"/>
        <w:jc w:val="center"/>
        <w:rPr>
          <w:color w:val="000000"/>
        </w:rPr>
      </w:pPr>
      <w:r>
        <w:rPr>
          <w:color w:val="000000"/>
        </w:rPr>
        <w:t>LATVIJAS  REPUBLIKA</w:t>
      </w:r>
    </w:p>
    <w:p w14:paraId="47A8FBEC" w14:textId="77777777" w:rsidR="00871558" w:rsidRDefault="00871558" w:rsidP="00871558">
      <w:pPr>
        <w:pBdr>
          <w:bottom w:val="single" w:sz="12" w:space="1" w:color="000000"/>
        </w:pBdr>
        <w:ind w:left="720" w:hanging="720"/>
        <w:jc w:val="center"/>
        <w:rPr>
          <w:b/>
          <w:sz w:val="28"/>
          <w:szCs w:val="28"/>
        </w:rPr>
      </w:pPr>
      <w:r>
        <w:rPr>
          <w:b/>
          <w:sz w:val="28"/>
          <w:szCs w:val="28"/>
        </w:rPr>
        <w:t xml:space="preserve"> PRIEKUĻU NOVADA PAŠVALDĪBA</w:t>
      </w:r>
    </w:p>
    <w:p w14:paraId="38D55890" w14:textId="77777777" w:rsidR="00871558" w:rsidRDefault="00871558" w:rsidP="00871558">
      <w:pPr>
        <w:ind w:left="720" w:hanging="720"/>
        <w:jc w:val="center"/>
        <w:rPr>
          <w:sz w:val="18"/>
          <w:szCs w:val="18"/>
        </w:rPr>
      </w:pPr>
      <w:r>
        <w:rPr>
          <w:sz w:val="18"/>
          <w:szCs w:val="18"/>
        </w:rPr>
        <w:t>Reģistrācijas Nr. 90000057511, Cēsu prospekts 5, Priekuļi, Priekuļu pagasts, Priekuļu novads, LV-4126</w:t>
      </w:r>
    </w:p>
    <w:p w14:paraId="6BB35F41" w14:textId="77777777" w:rsidR="00871558" w:rsidRDefault="00871558" w:rsidP="00871558">
      <w:pPr>
        <w:ind w:left="720" w:hanging="720"/>
        <w:jc w:val="center"/>
        <w:rPr>
          <w:b/>
        </w:rPr>
      </w:pPr>
      <w:r>
        <w:rPr>
          <w:sz w:val="18"/>
          <w:szCs w:val="18"/>
        </w:rPr>
        <w:t xml:space="preserve"> www.priekuli.lv, tālr. 64107871, e-pasts: </w:t>
      </w:r>
      <w:r>
        <w:rPr>
          <w:color w:val="000000"/>
          <w:sz w:val="18"/>
          <w:szCs w:val="18"/>
        </w:rPr>
        <w:t>dome@priekulunovads.lv</w:t>
      </w:r>
    </w:p>
    <w:p w14:paraId="5B5A43BD" w14:textId="77777777" w:rsidR="00871558" w:rsidRDefault="00871558" w:rsidP="00871558">
      <w:pPr>
        <w:ind w:left="720" w:hanging="720"/>
      </w:pPr>
    </w:p>
    <w:p w14:paraId="30E57EB4" w14:textId="77777777" w:rsidR="00871558" w:rsidRDefault="00871558" w:rsidP="00871558">
      <w:pPr>
        <w:jc w:val="center"/>
        <w:rPr>
          <w:b/>
        </w:rPr>
      </w:pPr>
      <w:r>
        <w:rPr>
          <w:b/>
        </w:rPr>
        <w:t>Lēmums</w:t>
      </w:r>
    </w:p>
    <w:p w14:paraId="6F3A9F72" w14:textId="77777777" w:rsidR="00871558" w:rsidRDefault="00871558" w:rsidP="00871558">
      <w:pPr>
        <w:jc w:val="center"/>
      </w:pPr>
      <w:r>
        <w:t>Priekuļu novada Priekuļu pagastā</w:t>
      </w:r>
    </w:p>
    <w:p w14:paraId="3703D35F" w14:textId="77777777" w:rsidR="001A2F0E" w:rsidRPr="00F07175" w:rsidRDefault="001A2F0E" w:rsidP="001A2F0E">
      <w:pPr>
        <w:autoSpaceDN w:val="0"/>
        <w:jc w:val="both"/>
        <w:rPr>
          <w:bCs/>
          <w:iCs/>
        </w:rPr>
      </w:pPr>
      <w:bookmarkStart w:id="0" w:name="_Hlk30745013"/>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48</w:t>
      </w:r>
    </w:p>
    <w:p w14:paraId="28D0C033" w14:textId="77777777" w:rsidR="00871558" w:rsidRDefault="001A2F0E" w:rsidP="001A2F0E">
      <w:pPr>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47</w:t>
      </w:r>
      <w:r w:rsidRPr="00F07175">
        <w:rPr>
          <w:bCs/>
          <w:iCs/>
        </w:rPr>
        <w:t>.</w:t>
      </w:r>
      <w:r w:rsidRPr="00F07175">
        <w:rPr>
          <w:bCs/>
        </w:rPr>
        <w:t>p.)</w:t>
      </w:r>
      <w:bookmarkEnd w:id="0"/>
    </w:p>
    <w:p w14:paraId="6B6A3273" w14:textId="2113DD2B" w:rsidR="001A2F0E" w:rsidRDefault="001A2F0E" w:rsidP="001A2F0E"/>
    <w:p w14:paraId="12186F13" w14:textId="09DB8194" w:rsidR="00EC0031" w:rsidRPr="00EC0031" w:rsidRDefault="00EC0031" w:rsidP="001A2F0E">
      <w:pPr>
        <w:rPr>
          <w:i/>
          <w:iCs/>
        </w:rPr>
      </w:pPr>
      <w:r w:rsidRPr="00EC0031">
        <w:rPr>
          <w:i/>
          <w:iCs/>
        </w:rPr>
        <w:t>Ar precizējumiem, kas izdarīti 22.10.2020. lēmums Nr.463 (protokols Nr.17, 34.p.)</w:t>
      </w:r>
    </w:p>
    <w:p w14:paraId="4506C4C3" w14:textId="77777777" w:rsidR="00EC0031" w:rsidRDefault="00EC0031" w:rsidP="001A2F0E"/>
    <w:p w14:paraId="641E6262" w14:textId="77777777" w:rsidR="00871558" w:rsidRDefault="00871558" w:rsidP="00D0510F">
      <w:pPr>
        <w:tabs>
          <w:tab w:val="right" w:pos="9072"/>
        </w:tabs>
        <w:ind w:left="60"/>
        <w:jc w:val="center"/>
        <w:rPr>
          <w:b/>
          <w:u w:val="single"/>
        </w:rPr>
      </w:pPr>
      <w:r>
        <w:rPr>
          <w:b/>
          <w:u w:val="single"/>
        </w:rPr>
        <w:t>Par īres maksas izmaiņām daudzdzīvokļu dzīvojamā mājā</w:t>
      </w:r>
      <w:r w:rsidR="00D0510F">
        <w:rPr>
          <w:b/>
          <w:u w:val="single"/>
        </w:rPr>
        <w:t xml:space="preserve"> </w:t>
      </w:r>
      <w:r>
        <w:rPr>
          <w:b/>
          <w:u w:val="single"/>
        </w:rPr>
        <w:t>Rūpnīcas ielā 17, Liepā, Liepas pagastā, Priekuļu</w:t>
      </w:r>
      <w:r w:rsidR="00D0510F">
        <w:rPr>
          <w:b/>
          <w:u w:val="single"/>
        </w:rPr>
        <w:t xml:space="preserve"> </w:t>
      </w:r>
      <w:r>
        <w:rPr>
          <w:b/>
          <w:u w:val="single"/>
        </w:rPr>
        <w:t>novadā</w:t>
      </w:r>
    </w:p>
    <w:p w14:paraId="7CB12622" w14:textId="77777777" w:rsidR="00871558" w:rsidRDefault="00871558" w:rsidP="00871558"/>
    <w:p w14:paraId="3310F311" w14:textId="77777777" w:rsidR="00871558" w:rsidRDefault="00871558" w:rsidP="00871558">
      <w:pPr>
        <w:ind w:left="41" w:firstLine="360"/>
        <w:jc w:val="both"/>
      </w:pPr>
      <w:r>
        <w:t>Priekuļu novada dome izskata jautājumu par īres maksas izmaiņām dzīvokļiem daudzdzīvokļu mājā Rūpnīcas ielā 17, Liepā, Liepas pagastā, Priekuļu novadā.</w:t>
      </w:r>
    </w:p>
    <w:p w14:paraId="2C49B1D0" w14:textId="77777777" w:rsidR="00871558" w:rsidRDefault="00871558" w:rsidP="00871558">
      <w:pPr>
        <w:ind w:left="41" w:firstLine="360"/>
        <w:jc w:val="both"/>
      </w:pPr>
      <w:r>
        <w:t>Izvērtējot Priekuļu novada dome  rīcībā esošo informāciju, konstatēts:</w:t>
      </w:r>
    </w:p>
    <w:p w14:paraId="22373BDA" w14:textId="77777777" w:rsidR="00871558" w:rsidRDefault="00871558" w:rsidP="00871558">
      <w:pPr>
        <w:numPr>
          <w:ilvl w:val="0"/>
          <w:numId w:val="1"/>
        </w:numPr>
        <w:pBdr>
          <w:top w:val="nil"/>
          <w:left w:val="nil"/>
          <w:bottom w:val="nil"/>
          <w:right w:val="nil"/>
          <w:between w:val="nil"/>
        </w:pBdr>
        <w:ind w:left="567" w:hanging="425"/>
        <w:jc w:val="both"/>
        <w:rPr>
          <w:color w:val="000000"/>
        </w:rPr>
      </w:pPr>
      <w:r>
        <w:rPr>
          <w:color w:val="000000"/>
        </w:rPr>
        <w:t>Priekuļu novada pašvaldībai pieder 1 (viens) dzīvokļ</w:t>
      </w:r>
      <w:r>
        <w:t>a īpašums</w:t>
      </w:r>
      <w:r>
        <w:rPr>
          <w:color w:val="000000"/>
        </w:rPr>
        <w:t xml:space="preserve"> daudzdzīvokļu mājā </w:t>
      </w:r>
      <w:r>
        <w:t>Rūpnīcas ielā 17, Liepā, Liepas pagastā</w:t>
      </w:r>
      <w:r>
        <w:rPr>
          <w:color w:val="000000"/>
        </w:rPr>
        <w:t>, Priekuļu novadā;</w:t>
      </w:r>
    </w:p>
    <w:p w14:paraId="3BFFD204" w14:textId="77777777" w:rsidR="00871558" w:rsidRDefault="00871558" w:rsidP="00871558">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14:paraId="6028C9A7" w14:textId="77777777" w:rsidR="00871558" w:rsidRDefault="00871558" w:rsidP="00871558">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14:paraId="0616201F" w14:textId="77777777" w:rsidR="00EC0031" w:rsidRDefault="00871558" w:rsidP="00EC0031">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14:paraId="781F1EAD" w14:textId="015DC9DF" w:rsidR="00EC0031" w:rsidRDefault="00EC0031" w:rsidP="00EC0031">
      <w:pPr>
        <w:numPr>
          <w:ilvl w:val="0"/>
          <w:numId w:val="1"/>
        </w:numPr>
        <w:ind w:left="567" w:hanging="425"/>
        <w:jc w:val="both"/>
      </w:pPr>
      <w:r>
        <w:t>2019.gada 1.jūlijā starp daudzdzīvokļu dzīvojamās mājas Rūpnīcas ielā 17, Liepā, Liepas pagastā, Priekuļu novadā dzīvokļu īpašnieku kopību un SIA “</w:t>
      </w:r>
      <w:proofErr w:type="spellStart"/>
      <w:r>
        <w:t>CDzP</w:t>
      </w:r>
      <w:proofErr w:type="spellEnd"/>
      <w:r>
        <w:t>”, reģistrācijas Nr. LV44103029458, noslēgts Dzīvojamās mājas pārvaldīšanas pilnvarojuma līgums (turpmāk-Līgums), kura Pielikuma Nr.1 II punktā noteikts, ka dzīvojamās mājas apsaimniekošanas maksa sastāv no:</w:t>
      </w:r>
    </w:p>
    <w:p w14:paraId="5CE8BB5F" w14:textId="77777777" w:rsidR="00EC0031" w:rsidRDefault="00EC0031" w:rsidP="00EC0031">
      <w:pPr>
        <w:pStyle w:val="Sarakstarindkopa"/>
        <w:numPr>
          <w:ilvl w:val="1"/>
          <w:numId w:val="3"/>
        </w:numPr>
        <w:ind w:left="1134" w:hanging="425"/>
        <w:jc w:val="both"/>
      </w:pPr>
      <w:r>
        <w:t>Pārvaldnieka administratīvajiem izdevumiem 0,17 EUR bez PVN par 1 m</w:t>
      </w:r>
      <w:r w:rsidRPr="00FF73A3">
        <w:rPr>
          <w:vertAlign w:val="superscript"/>
        </w:rPr>
        <w:t>2</w:t>
      </w:r>
      <w:r>
        <w:t xml:space="preserve"> ;</w:t>
      </w:r>
    </w:p>
    <w:p w14:paraId="67691456" w14:textId="19DAE9E8" w:rsidR="00EC0031" w:rsidRDefault="00EC0031" w:rsidP="00EC0031">
      <w:pPr>
        <w:pStyle w:val="Sarakstarindkopa"/>
        <w:numPr>
          <w:ilvl w:val="1"/>
          <w:numId w:val="3"/>
        </w:numPr>
        <w:ind w:left="1134" w:hanging="425"/>
        <w:jc w:val="both"/>
      </w:pPr>
      <w:r>
        <w:t>Īpašnieku veiktajiem maksājumiem par dzīvojamās mājas uzturēšanu un remontdarbiem – saskaņā ar dzīvokļu īpašnieku kopsapulces lēmumu;</w:t>
      </w:r>
    </w:p>
    <w:p w14:paraId="7E4C216F" w14:textId="035336AA" w:rsidR="00EC0031" w:rsidRPr="00EC0031" w:rsidRDefault="00EC0031" w:rsidP="00EC0031">
      <w:pPr>
        <w:ind w:left="709"/>
        <w:jc w:val="both"/>
        <w:rPr>
          <w:i/>
          <w:iCs/>
        </w:rPr>
      </w:pPr>
      <w:bookmarkStart w:id="1" w:name="_Hlk54700890"/>
      <w:r w:rsidRPr="00EC0031">
        <w:rPr>
          <w:i/>
          <w:iCs/>
        </w:rPr>
        <w:t>(Precizēti ar 22.10.2020.lēmumu Nr.463)</w:t>
      </w:r>
    </w:p>
    <w:bookmarkEnd w:id="1"/>
    <w:p w14:paraId="33DC3786" w14:textId="453E0581" w:rsidR="00871558" w:rsidRDefault="00EC0031" w:rsidP="00EC0031">
      <w:pPr>
        <w:numPr>
          <w:ilvl w:val="0"/>
          <w:numId w:val="1"/>
        </w:numPr>
        <w:ind w:left="567" w:hanging="425"/>
        <w:jc w:val="both"/>
      </w:pPr>
      <w:r>
        <w:t>Dzīvojamās mājas teritorijas (dzīvojamai mājai piederīgās zemes vai piesaistītā zemesgabala apkope – 0,12 EUR bez PVN par 1 m</w:t>
      </w:r>
      <w:r w:rsidRPr="00FF73A3">
        <w:rPr>
          <w:vertAlign w:val="superscript"/>
        </w:rPr>
        <w:t>2</w:t>
      </w:r>
      <w:r>
        <w:t xml:space="preserve"> </w:t>
      </w:r>
      <w:r w:rsidR="00871558">
        <w:t xml:space="preserve">Pamatojoties uz apsaimniekošanas maksas izmaiņām, </w:t>
      </w:r>
      <w:r w:rsidR="00871558">
        <w:lastRenderedPageBreak/>
        <w:t xml:space="preserve">jāmaina īres maksas apmērs pašvaldībai piederošajiem dzīvokļiem, paaugstinot to par apsaimniekošanas izdevumu daļas izmaiņām, nemainot </w:t>
      </w:r>
      <w:r w:rsidR="00D0510F">
        <w:t>pelņas</w:t>
      </w:r>
      <w:r w:rsidR="00871558">
        <w:t xml:space="preserve"> daļas apmēru.</w:t>
      </w:r>
    </w:p>
    <w:p w14:paraId="224AD5D1" w14:textId="77777777" w:rsidR="00871558" w:rsidRDefault="00871558" w:rsidP="00871558">
      <w:pPr>
        <w:numPr>
          <w:ilvl w:val="0"/>
          <w:numId w:val="1"/>
        </w:numPr>
        <w:ind w:left="567" w:hanging="425"/>
        <w:jc w:val="both"/>
      </w:pPr>
      <w:r>
        <w:t>Atbilstoši Likuma “Par dzīvojamo telpu īri” 13. panta otrajai daļai noteikts, ka  dzīvojamās telpas īres līgumā ir paredzēta iespēja līguma darbības laikā paaugstināt dzīvojamās telpas īres maksu, izīrētājam vismaz sešus mēnešus iepriekš rakstveidā brīdina īrnieku par tās paaugstināšanu, ja vien īres līgumā nav noteikts citādi. Brīdinājumā norādāms īres maksas paaugstināšanas iemesls un finansiālais pamatojums.</w:t>
      </w:r>
    </w:p>
    <w:p w14:paraId="2BF96701" w14:textId="77777777" w:rsidR="001A2F0E" w:rsidRPr="002A57AD" w:rsidRDefault="00871558" w:rsidP="001A2F0E">
      <w:pPr>
        <w:tabs>
          <w:tab w:val="right" w:pos="9072"/>
        </w:tabs>
        <w:ind w:firstLine="567"/>
        <w:jc w:val="both"/>
      </w:pPr>
      <w:bookmarkStart w:id="2" w:name="_gjdgxs" w:colFirst="0" w:colLast="0"/>
      <w:bookmarkEnd w:id="2"/>
      <w:r>
        <w:t>Ņemot vērā iepriekš minēto un pamatojoties uz likuma “Par pašvaldībām” 21.pantu, “Dzīvojamo māju pārvaldīšanas likuma” 5. pantu, “Dzīvokļa īpašuma likuma” 16. panta otrās daļas 9. 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D0510F">
        <w:t>ols</w:t>
      </w:r>
      <w:r>
        <w:t xml:space="preserve"> Nr.</w:t>
      </w:r>
      <w:r w:rsidR="00D0510F">
        <w:t>2</w:t>
      </w:r>
      <w:r>
        <w:t xml:space="preserve">), </w:t>
      </w:r>
      <w:bookmarkStart w:id="3" w:name="_Hlk20477436"/>
      <w:r w:rsidR="001A2F0E" w:rsidRPr="002A57AD">
        <w:t>atklāti balsojot: PAR –</w:t>
      </w:r>
      <w:r w:rsidR="001A2F0E">
        <w:t>13</w:t>
      </w:r>
      <w:r w:rsidR="001A2F0E" w:rsidRPr="002A57AD">
        <w:t xml:space="preserve"> (</w:t>
      </w:r>
      <w:bookmarkStart w:id="4" w:name="_Hlk29476025"/>
      <w:r w:rsidR="001A2F0E">
        <w:rPr>
          <w:color w:val="000000"/>
        </w:rPr>
        <w:t>Elīna Stapulone, Aivars Tīdemanis,</w:t>
      </w:r>
      <w:r w:rsidR="001A2F0E">
        <w:rPr>
          <w:bCs/>
        </w:rPr>
        <w:t xml:space="preserve"> Sarmīte Orehova</w:t>
      </w:r>
      <w:r w:rsidR="001A2F0E">
        <w:rPr>
          <w:color w:val="000000"/>
        </w:rPr>
        <w:t xml:space="preserve"> Elīna Krieviņa,</w:t>
      </w:r>
      <w:r w:rsidR="001A2F0E">
        <w:rPr>
          <w:bCs/>
        </w:rPr>
        <w:t xml:space="preserve"> Aivars Kalnietis, </w:t>
      </w:r>
      <w:r w:rsidR="001A2F0E">
        <w:rPr>
          <w:color w:val="000000"/>
        </w:rPr>
        <w:t xml:space="preserve">Juris </w:t>
      </w:r>
      <w:proofErr w:type="spellStart"/>
      <w:r w:rsidR="001A2F0E">
        <w:rPr>
          <w:color w:val="000000"/>
        </w:rPr>
        <w:t>Sukaruks</w:t>
      </w:r>
      <w:proofErr w:type="spellEnd"/>
      <w:r w:rsidR="001A2F0E">
        <w:rPr>
          <w:color w:val="000000"/>
        </w:rPr>
        <w:t xml:space="preserve">,  Arnis Melbārdis, </w:t>
      </w:r>
      <w:r w:rsidR="001A2F0E">
        <w:rPr>
          <w:bCs/>
        </w:rPr>
        <w:t xml:space="preserve">Jānis </w:t>
      </w:r>
      <w:proofErr w:type="spellStart"/>
      <w:r w:rsidR="001A2F0E">
        <w:rPr>
          <w:bCs/>
        </w:rPr>
        <w:t>Ročāns</w:t>
      </w:r>
      <w:proofErr w:type="spellEnd"/>
      <w:r w:rsidR="001A2F0E">
        <w:rPr>
          <w:bCs/>
        </w:rPr>
        <w:t>,</w:t>
      </w:r>
      <w:r w:rsidR="001A2F0E">
        <w:rPr>
          <w:color w:val="000000"/>
        </w:rPr>
        <w:t xml:space="preserve"> Jānis Mičulis,  </w:t>
      </w:r>
      <w:bookmarkEnd w:id="4"/>
      <w:r w:rsidR="001A2F0E">
        <w:rPr>
          <w:color w:val="000000"/>
        </w:rPr>
        <w:t>Mārīte Raudziņa</w:t>
      </w:r>
      <w:r w:rsidR="001A2F0E">
        <w:t xml:space="preserve">, </w:t>
      </w:r>
      <w:r w:rsidR="001A2F0E">
        <w:rPr>
          <w:bCs/>
        </w:rPr>
        <w:t xml:space="preserve">Dace Kalniņa, </w:t>
      </w:r>
      <w:r w:rsidR="001A2F0E">
        <w:rPr>
          <w:color w:val="000000"/>
        </w:rPr>
        <w:t xml:space="preserve">Māris Baltiņš, </w:t>
      </w:r>
      <w:r w:rsidR="001A2F0E">
        <w:rPr>
          <w:bCs/>
        </w:rPr>
        <w:t>Ināra Roce</w:t>
      </w:r>
      <w:r w:rsidR="001A2F0E" w:rsidRPr="002A57AD">
        <w:t xml:space="preserve">), PRET –nav, ATTURAS –nav,  Priekuļu novada dome </w:t>
      </w:r>
      <w:r w:rsidR="001A2F0E" w:rsidRPr="002A57AD">
        <w:rPr>
          <w:b/>
        </w:rPr>
        <w:t>nolemj</w:t>
      </w:r>
      <w:r w:rsidR="001A2F0E" w:rsidRPr="002A57AD">
        <w:t xml:space="preserve">: </w:t>
      </w:r>
    </w:p>
    <w:bookmarkEnd w:id="3"/>
    <w:p w14:paraId="19F14E0F" w14:textId="77777777" w:rsidR="001A2F0E" w:rsidRDefault="001A2F0E" w:rsidP="00871558">
      <w:pPr>
        <w:tabs>
          <w:tab w:val="right" w:pos="9072"/>
        </w:tabs>
        <w:ind w:firstLine="567"/>
        <w:jc w:val="both"/>
      </w:pPr>
    </w:p>
    <w:p w14:paraId="594C4DDE" w14:textId="196803C9" w:rsidR="00871558" w:rsidRDefault="00EC0031" w:rsidP="00871558">
      <w:pPr>
        <w:numPr>
          <w:ilvl w:val="0"/>
          <w:numId w:val="2"/>
        </w:numPr>
        <w:pBdr>
          <w:top w:val="nil"/>
          <w:left w:val="nil"/>
          <w:bottom w:val="nil"/>
          <w:right w:val="nil"/>
          <w:between w:val="nil"/>
        </w:pBdr>
        <w:ind w:left="567" w:hanging="425"/>
        <w:jc w:val="both"/>
        <w:rPr>
          <w:color w:val="000000"/>
        </w:rPr>
      </w:pPr>
      <w:r w:rsidRPr="00EC0031">
        <w:rPr>
          <w:color w:val="000000"/>
        </w:rPr>
        <w:t>Apstiprināt Priekuļu novada pašvaldībai piederošajam dzīvoklim daudzdzīvokļu mājā Rūpnīcas ielā 17, Liepā, Liepas pagastā, Priekuļu novadā īres maksas apsaimniekošanas izdevumu daļu no 1.maija līdz 30.septembrim 0,96 EUR bez PVN un no 1.oktobra līdz 30 aprīlim 0,77 EUR bez PVN par 1m2  kopējās platības</w:t>
      </w:r>
      <w:r w:rsidR="00871558">
        <w:rPr>
          <w:color w:val="000000"/>
        </w:rPr>
        <w:t>.</w:t>
      </w:r>
    </w:p>
    <w:p w14:paraId="466602D2" w14:textId="4E91C17A" w:rsidR="00EC0031" w:rsidRPr="00EC0031" w:rsidRDefault="00EC0031" w:rsidP="00EC0031">
      <w:pPr>
        <w:pBdr>
          <w:top w:val="nil"/>
          <w:left w:val="nil"/>
          <w:bottom w:val="nil"/>
          <w:right w:val="nil"/>
          <w:between w:val="nil"/>
        </w:pBdr>
        <w:ind w:left="567"/>
        <w:jc w:val="both"/>
        <w:rPr>
          <w:i/>
          <w:iCs/>
          <w:color w:val="000000"/>
        </w:rPr>
      </w:pPr>
      <w:r w:rsidRPr="00EC0031">
        <w:rPr>
          <w:i/>
          <w:iCs/>
          <w:color w:val="000000"/>
        </w:rPr>
        <w:t>(Precizēti ar 22.10.2020.lēmumu Nr.463)</w:t>
      </w:r>
    </w:p>
    <w:p w14:paraId="5F54353B" w14:textId="77777777" w:rsidR="00871558" w:rsidRDefault="00871558" w:rsidP="00871558">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14:paraId="3C8B14BD" w14:textId="77777777" w:rsidR="00871558" w:rsidRDefault="00871558" w:rsidP="00871558">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14:paraId="3EA77D9D" w14:textId="77777777" w:rsidR="00871558" w:rsidRDefault="00871558" w:rsidP="00871558">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xml:space="preserve">” par īres maksas izmaiņām </w:t>
      </w:r>
      <w:r w:rsidR="00F16788">
        <w:t>Rūpnīcas ielā 17</w:t>
      </w:r>
      <w:r>
        <w:t>, Liepā, Liepas pagastā, Priekuļu novadā.</w:t>
      </w:r>
    </w:p>
    <w:p w14:paraId="3A8AB98A" w14:textId="77777777" w:rsidR="00871558" w:rsidRDefault="00871558" w:rsidP="00871558">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14:paraId="76FCC43D" w14:textId="77777777" w:rsidR="00871558" w:rsidRDefault="00871558" w:rsidP="00871558">
      <w:pPr>
        <w:ind w:left="709" w:hanging="567"/>
        <w:jc w:val="both"/>
      </w:pPr>
    </w:p>
    <w:p w14:paraId="5A014195" w14:textId="77777777" w:rsidR="00871558" w:rsidRDefault="00871558" w:rsidP="00871558">
      <w:pPr>
        <w:jc w:val="both"/>
      </w:pPr>
      <w:r>
        <w:t xml:space="preserve">Pielikumā:  Dzīvojamās mājas pārvaldīšanas pilnvarojuma  līgums uz </w:t>
      </w:r>
      <w:r w:rsidR="00F16788">
        <w:t>25</w:t>
      </w:r>
      <w:r>
        <w:t xml:space="preserve"> </w:t>
      </w:r>
      <w:proofErr w:type="spellStart"/>
      <w:r>
        <w:t>lp</w:t>
      </w:r>
      <w:proofErr w:type="spellEnd"/>
      <w:r>
        <w:t>;</w:t>
      </w:r>
    </w:p>
    <w:p w14:paraId="7D3DE0D8" w14:textId="77777777" w:rsidR="00871558" w:rsidRDefault="00871558" w:rsidP="00871558">
      <w:pPr>
        <w:jc w:val="both"/>
      </w:pPr>
    </w:p>
    <w:p w14:paraId="49E7B801" w14:textId="77777777" w:rsidR="00871558" w:rsidRDefault="00871558" w:rsidP="00871558">
      <w:pPr>
        <w:jc w:val="both"/>
        <w:rPr>
          <w:sz w:val="20"/>
          <w:szCs w:val="20"/>
        </w:rPr>
      </w:pPr>
    </w:p>
    <w:p w14:paraId="598AC9D1" w14:textId="520C4F5B" w:rsidR="001A2F0E" w:rsidRDefault="001A2F0E" w:rsidP="001A2F0E">
      <w:bookmarkStart w:id="5" w:name="_Hlk9499114"/>
      <w:bookmarkStart w:id="6" w:name="_Hlk7159690"/>
      <w:r>
        <w:t>Domes priekšsēdētāja</w:t>
      </w:r>
      <w:r>
        <w:tab/>
      </w:r>
      <w:r>
        <w:tab/>
      </w:r>
      <w:r w:rsidR="00EC0031">
        <w:t>(paraksts)</w:t>
      </w:r>
      <w:r>
        <w:tab/>
      </w:r>
      <w:r>
        <w:tab/>
      </w:r>
      <w:r>
        <w:tab/>
      </w:r>
      <w:r>
        <w:tab/>
      </w:r>
      <w:r>
        <w:tab/>
      </w:r>
      <w:r>
        <w:tab/>
        <w:t>Elīna Stapulone</w:t>
      </w:r>
      <w:bookmarkEnd w:id="5"/>
    </w:p>
    <w:bookmarkEnd w:id="6"/>
    <w:p w14:paraId="3C6D2D65" w14:textId="77777777" w:rsidR="00871558" w:rsidRDefault="00871558" w:rsidP="00871558">
      <w:pPr>
        <w:jc w:val="both"/>
        <w:rPr>
          <w:sz w:val="20"/>
          <w:szCs w:val="20"/>
        </w:rPr>
      </w:pPr>
    </w:p>
    <w:p w14:paraId="437346B2" w14:textId="77777777" w:rsidR="00FB0E7D" w:rsidRDefault="00FB0E7D"/>
    <w:sectPr w:rsidR="00FB0E7D" w:rsidSect="00EC0031">
      <w:headerReference w:type="first" r:id="rId8"/>
      <w:pgSz w:w="11906" w:h="16838"/>
      <w:pgMar w:top="709"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8036BF" w14:textId="77777777" w:rsidR="006A6C68" w:rsidRDefault="006A6C68" w:rsidP="00EC0031">
      <w:r>
        <w:separator/>
      </w:r>
    </w:p>
  </w:endnote>
  <w:endnote w:type="continuationSeparator" w:id="0">
    <w:p w14:paraId="55CCC4FC" w14:textId="77777777" w:rsidR="006A6C68" w:rsidRDefault="006A6C68" w:rsidP="00EC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62795" w14:textId="77777777" w:rsidR="006A6C68" w:rsidRDefault="006A6C68" w:rsidP="00EC0031">
      <w:r>
        <w:separator/>
      </w:r>
    </w:p>
  </w:footnote>
  <w:footnote w:type="continuationSeparator" w:id="0">
    <w:p w14:paraId="30539DAB" w14:textId="77777777" w:rsidR="006A6C68" w:rsidRDefault="006A6C68" w:rsidP="00EC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C37D1" w14:textId="6984A752" w:rsidR="00EC0031" w:rsidRPr="00EC0031" w:rsidRDefault="00EC0031" w:rsidP="00EC0031">
    <w:pPr>
      <w:pStyle w:val="Galvene"/>
      <w:jc w:val="right"/>
      <w:rPr>
        <w:i/>
        <w:iCs/>
      </w:rPr>
    </w:pPr>
    <w:r w:rsidRPr="00EC0031">
      <w:rPr>
        <w:i/>
        <w:iCs/>
      </w:rPr>
      <w:t>KONSOLIDĒTĀ VERSIJA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abstractNum w:abstractNumId="2" w15:restartNumberingAfterBreak="0">
    <w:nsid w:val="4D614DB0"/>
    <w:multiLevelType w:val="multilevel"/>
    <w:tmpl w:val="440CFD7A"/>
    <w:lvl w:ilvl="0">
      <w:start w:val="5"/>
      <w:numFmt w:val="decimal"/>
      <w:lvlText w:val="%1."/>
      <w:lvlJc w:val="left"/>
      <w:pPr>
        <w:ind w:left="786"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558"/>
    <w:rsid w:val="000D607B"/>
    <w:rsid w:val="001A2F0E"/>
    <w:rsid w:val="006A0F6F"/>
    <w:rsid w:val="006A6C68"/>
    <w:rsid w:val="00871558"/>
    <w:rsid w:val="008B1D3E"/>
    <w:rsid w:val="00D0510F"/>
    <w:rsid w:val="00EC0031"/>
    <w:rsid w:val="00F16788"/>
    <w:rsid w:val="00FB0E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47AB"/>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87155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8B1D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1D3E"/>
    <w:rPr>
      <w:rFonts w:ascii="Tahoma" w:eastAsia="Times New Roman" w:hAnsi="Tahoma" w:cs="Tahoma"/>
      <w:sz w:val="16"/>
      <w:szCs w:val="16"/>
      <w:lang w:eastAsia="lv-LV"/>
    </w:rPr>
  </w:style>
  <w:style w:type="paragraph" w:styleId="Galvene">
    <w:name w:val="header"/>
    <w:basedOn w:val="Parasts"/>
    <w:link w:val="GalveneRakstz"/>
    <w:uiPriority w:val="99"/>
    <w:unhideWhenUsed/>
    <w:rsid w:val="00EC0031"/>
    <w:pPr>
      <w:tabs>
        <w:tab w:val="center" w:pos="4513"/>
        <w:tab w:val="right" w:pos="9026"/>
      </w:tabs>
    </w:pPr>
  </w:style>
  <w:style w:type="character" w:customStyle="1" w:styleId="GalveneRakstz">
    <w:name w:val="Galvene Rakstz."/>
    <w:basedOn w:val="Noklusjumarindkopasfonts"/>
    <w:link w:val="Galvene"/>
    <w:uiPriority w:val="99"/>
    <w:rsid w:val="00EC003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C0031"/>
    <w:pPr>
      <w:tabs>
        <w:tab w:val="center" w:pos="4513"/>
        <w:tab w:val="right" w:pos="9026"/>
      </w:tabs>
    </w:pPr>
  </w:style>
  <w:style w:type="character" w:customStyle="1" w:styleId="KjeneRakstz">
    <w:name w:val="Kājene Rakstz."/>
    <w:basedOn w:val="Noklusjumarindkopasfonts"/>
    <w:link w:val="Kjene"/>
    <w:uiPriority w:val="99"/>
    <w:rsid w:val="00EC0031"/>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EC0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3552</Words>
  <Characters>2025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2</cp:revision>
  <cp:lastPrinted>2020-10-27T12:21:00Z</cp:lastPrinted>
  <dcterms:created xsi:type="dcterms:W3CDTF">2020-10-27T12:22:00Z</dcterms:created>
  <dcterms:modified xsi:type="dcterms:W3CDTF">2020-10-27T12:22:00Z</dcterms:modified>
</cp:coreProperties>
</file>