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6F57" w14:textId="77777777"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F5BEE">
        <w:rPr>
          <w:rFonts w:ascii="Times New Roman" w:eastAsia="Times New Roman" w:hAnsi="Times New Roman" w:cs="Lucida Sans"/>
          <w:noProof/>
          <w:kern w:val="3"/>
          <w:sz w:val="20"/>
          <w:szCs w:val="24"/>
          <w:lang w:eastAsia="lv-LV"/>
        </w:rPr>
        <w:drawing>
          <wp:inline distT="0" distB="0" distL="0" distR="0" wp14:anchorId="7A059517" wp14:editId="43359E7F">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D0E5BC2"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0AE304C3"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423A53CE"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52ADCAB2"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bookmarkEnd w:id="0"/>
    <w:p w14:paraId="7045E5BA" w14:textId="77777777" w:rsidR="00EF5BEE" w:rsidRPr="00EF5BEE" w:rsidRDefault="00EF5BEE" w:rsidP="00EF5BEE">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448B1352" w14:textId="77777777" w:rsidR="00EF5BEE" w:rsidRPr="00EF5BEE" w:rsidRDefault="00EF5BEE" w:rsidP="00EF5BEE">
      <w:pPr>
        <w:suppressAutoHyphens/>
        <w:spacing w:after="0" w:line="240" w:lineRule="auto"/>
        <w:jc w:val="center"/>
        <w:rPr>
          <w:rFonts w:ascii="Times New Roman" w:eastAsia="Times New Roman" w:hAnsi="Times New Roman"/>
          <w:b/>
          <w:sz w:val="24"/>
          <w:szCs w:val="24"/>
          <w:lang w:eastAsia="ar-SA"/>
        </w:rPr>
      </w:pPr>
      <w:r w:rsidRPr="00EF5BEE">
        <w:rPr>
          <w:rFonts w:ascii="Times New Roman" w:eastAsia="Times New Roman" w:hAnsi="Times New Roman"/>
          <w:b/>
          <w:sz w:val="24"/>
          <w:szCs w:val="24"/>
          <w:lang w:eastAsia="ar-SA"/>
        </w:rPr>
        <w:t>Lēmums</w:t>
      </w:r>
    </w:p>
    <w:p w14:paraId="26710948" w14:textId="77777777" w:rsidR="00EF5BEE" w:rsidRPr="00EF5BEE" w:rsidRDefault="00EF5BEE" w:rsidP="00EF5BEE">
      <w:pPr>
        <w:suppressAutoHyphens/>
        <w:spacing w:after="0" w:line="240" w:lineRule="auto"/>
        <w:jc w:val="center"/>
        <w:rPr>
          <w:rFonts w:ascii="Times New Roman" w:eastAsia="Times New Roman" w:hAnsi="Times New Roman"/>
          <w:sz w:val="24"/>
          <w:szCs w:val="24"/>
          <w:lang w:eastAsia="ar-SA"/>
        </w:rPr>
      </w:pPr>
      <w:r w:rsidRPr="00EF5BEE">
        <w:rPr>
          <w:rFonts w:ascii="Times New Roman" w:eastAsia="Times New Roman" w:hAnsi="Times New Roman"/>
          <w:sz w:val="24"/>
          <w:szCs w:val="24"/>
          <w:lang w:eastAsia="ar-SA"/>
        </w:rPr>
        <w:t>Priekuļu novada Priekuļu pagastā</w:t>
      </w:r>
    </w:p>
    <w:p w14:paraId="597DD67D" w14:textId="4A409EDE" w:rsidR="00EF5BEE" w:rsidRPr="00EF5BEE" w:rsidRDefault="00EF5BEE" w:rsidP="00EF5BEE">
      <w:pPr>
        <w:spacing w:after="0" w:line="240" w:lineRule="auto"/>
        <w:rPr>
          <w:rFonts w:ascii="Times New Roman" w:eastAsia="Times New Roman" w:hAnsi="Times New Roman"/>
          <w:sz w:val="24"/>
          <w:szCs w:val="24"/>
          <w:lang w:eastAsia="lv-LV"/>
        </w:rPr>
      </w:pPr>
      <w:r w:rsidRPr="00EF5BEE">
        <w:rPr>
          <w:rFonts w:ascii="Times New Roman" w:eastAsia="Times New Roman" w:hAnsi="Times New Roman"/>
          <w:sz w:val="24"/>
          <w:szCs w:val="24"/>
          <w:lang w:eastAsia="ar-SA"/>
        </w:rPr>
        <w:t>20</w:t>
      </w:r>
      <w:r w:rsidR="007D63FA">
        <w:rPr>
          <w:rFonts w:ascii="Times New Roman" w:eastAsia="Times New Roman" w:hAnsi="Times New Roman"/>
          <w:sz w:val="24"/>
          <w:szCs w:val="24"/>
          <w:lang w:eastAsia="ar-SA"/>
        </w:rPr>
        <w:t>20</w:t>
      </w:r>
      <w:r w:rsidRPr="00EF5BEE">
        <w:rPr>
          <w:rFonts w:ascii="Times New Roman" w:eastAsia="Times New Roman" w:hAnsi="Times New Roman"/>
          <w:sz w:val="24"/>
          <w:szCs w:val="24"/>
          <w:lang w:eastAsia="ar-SA"/>
        </w:rPr>
        <w:t xml:space="preserve">.gada </w:t>
      </w:r>
      <w:r w:rsidR="00C24831">
        <w:rPr>
          <w:rFonts w:ascii="Times New Roman" w:eastAsia="Times New Roman" w:hAnsi="Times New Roman"/>
          <w:sz w:val="24"/>
          <w:szCs w:val="24"/>
          <w:lang w:eastAsia="ar-SA"/>
        </w:rPr>
        <w:t>22.oktobrī</w:t>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hAnsi="Times New Roman"/>
          <w:sz w:val="24"/>
          <w:szCs w:val="24"/>
        </w:rPr>
        <w:t xml:space="preserve"> Nr.</w:t>
      </w:r>
      <w:r w:rsidR="00F26FF8">
        <w:rPr>
          <w:rFonts w:ascii="Times New Roman" w:hAnsi="Times New Roman"/>
          <w:sz w:val="24"/>
          <w:szCs w:val="24"/>
        </w:rPr>
        <w:t>442</w:t>
      </w:r>
    </w:p>
    <w:p w14:paraId="4B9A5040" w14:textId="7413B04B" w:rsidR="00EF5BEE" w:rsidRPr="00EF5BEE" w:rsidRDefault="00EF5BEE" w:rsidP="00EF5BEE">
      <w:pPr>
        <w:spacing w:after="0" w:line="240" w:lineRule="auto"/>
        <w:jc w:val="both"/>
        <w:rPr>
          <w:rFonts w:ascii="Times New Roman" w:hAnsi="Times New Roman"/>
          <w:sz w:val="24"/>
          <w:szCs w:val="24"/>
        </w:rPr>
      </w:pP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t>(protokols Nr.</w:t>
      </w:r>
      <w:r w:rsidR="00F26FF8">
        <w:rPr>
          <w:rFonts w:ascii="Times New Roman" w:hAnsi="Times New Roman"/>
          <w:sz w:val="24"/>
          <w:szCs w:val="24"/>
        </w:rPr>
        <w:t>17</w:t>
      </w:r>
      <w:r w:rsidRPr="00EF5BEE">
        <w:rPr>
          <w:rFonts w:ascii="Times New Roman" w:hAnsi="Times New Roman"/>
          <w:sz w:val="24"/>
          <w:szCs w:val="24"/>
        </w:rPr>
        <w:t xml:space="preserve">, </w:t>
      </w:r>
      <w:r w:rsidR="00F26FF8">
        <w:rPr>
          <w:rFonts w:ascii="Times New Roman" w:hAnsi="Times New Roman"/>
          <w:sz w:val="24"/>
          <w:szCs w:val="24"/>
        </w:rPr>
        <w:t>13</w:t>
      </w:r>
      <w:r w:rsidRPr="00EF5BEE">
        <w:rPr>
          <w:rFonts w:ascii="Times New Roman" w:hAnsi="Times New Roman"/>
          <w:sz w:val="24"/>
          <w:szCs w:val="24"/>
        </w:rPr>
        <w:t>.p)</w:t>
      </w:r>
    </w:p>
    <w:p w14:paraId="4470FFEC" w14:textId="77777777" w:rsidR="007033BF" w:rsidRDefault="007033BF" w:rsidP="00066F90">
      <w:pPr>
        <w:jc w:val="right"/>
        <w:rPr>
          <w:rFonts w:ascii="Times New Roman" w:hAnsi="Times New Roman"/>
          <w:b/>
          <w:sz w:val="24"/>
          <w:szCs w:val="24"/>
          <w:u w:val="single"/>
        </w:rPr>
      </w:pPr>
    </w:p>
    <w:p w14:paraId="79E66D3A" w14:textId="491402D0" w:rsidR="00DA3423" w:rsidRPr="00305581" w:rsidRDefault="00066F90" w:rsidP="00144AA5">
      <w:pPr>
        <w:jc w:val="center"/>
        <w:rPr>
          <w:rFonts w:ascii="Times New Roman" w:hAnsi="Times New Roman"/>
          <w:b/>
          <w:sz w:val="24"/>
          <w:szCs w:val="24"/>
          <w:u w:val="single"/>
        </w:rPr>
      </w:pPr>
      <w:r w:rsidRPr="00305581">
        <w:rPr>
          <w:rFonts w:ascii="Times New Roman" w:hAnsi="Times New Roman"/>
          <w:b/>
          <w:sz w:val="24"/>
          <w:szCs w:val="24"/>
          <w:u w:val="single"/>
        </w:rPr>
        <w:t xml:space="preserve">Par </w:t>
      </w:r>
      <w:r w:rsidR="00834FDC" w:rsidRPr="00305581">
        <w:rPr>
          <w:rFonts w:ascii="Times New Roman" w:hAnsi="Times New Roman"/>
          <w:b/>
          <w:sz w:val="24"/>
          <w:szCs w:val="24"/>
          <w:u w:val="single"/>
        </w:rPr>
        <w:t xml:space="preserve">nekustamā īpašuma </w:t>
      </w:r>
      <w:r w:rsidR="007E6F13">
        <w:rPr>
          <w:rFonts w:ascii="Times New Roman" w:hAnsi="Times New Roman"/>
          <w:b/>
          <w:sz w:val="24"/>
          <w:szCs w:val="24"/>
          <w:u w:val="single"/>
        </w:rPr>
        <w:t>Rūpnīcas</w:t>
      </w:r>
      <w:r w:rsidR="000B062C" w:rsidRPr="00305581">
        <w:rPr>
          <w:rFonts w:ascii="Times New Roman" w:hAnsi="Times New Roman"/>
          <w:b/>
          <w:sz w:val="24"/>
          <w:szCs w:val="24"/>
          <w:u w:val="single"/>
        </w:rPr>
        <w:t xml:space="preserve"> </w:t>
      </w:r>
      <w:r w:rsidRPr="00305581">
        <w:rPr>
          <w:rFonts w:ascii="Times New Roman" w:hAnsi="Times New Roman"/>
          <w:b/>
          <w:sz w:val="24"/>
          <w:szCs w:val="24"/>
          <w:u w:val="single"/>
        </w:rPr>
        <w:t xml:space="preserve">ielā </w:t>
      </w:r>
      <w:r w:rsidR="00DF7303">
        <w:rPr>
          <w:rFonts w:ascii="Times New Roman" w:hAnsi="Times New Roman"/>
          <w:b/>
          <w:sz w:val="24"/>
          <w:szCs w:val="24"/>
          <w:u w:val="single"/>
        </w:rPr>
        <w:t>21</w:t>
      </w:r>
      <w:r w:rsidRPr="00305581">
        <w:rPr>
          <w:rFonts w:ascii="Times New Roman" w:hAnsi="Times New Roman"/>
          <w:b/>
          <w:sz w:val="24"/>
          <w:szCs w:val="24"/>
          <w:u w:val="single"/>
        </w:rPr>
        <w:t xml:space="preserve"> dz.</w:t>
      </w:r>
      <w:r w:rsidR="007E6F13">
        <w:rPr>
          <w:rFonts w:ascii="Times New Roman" w:hAnsi="Times New Roman"/>
          <w:b/>
          <w:sz w:val="24"/>
          <w:szCs w:val="24"/>
          <w:u w:val="single"/>
        </w:rPr>
        <w:t>3</w:t>
      </w:r>
      <w:r w:rsidR="00DF7303">
        <w:rPr>
          <w:rFonts w:ascii="Times New Roman" w:hAnsi="Times New Roman"/>
          <w:b/>
          <w:sz w:val="24"/>
          <w:szCs w:val="24"/>
          <w:u w:val="single"/>
        </w:rPr>
        <w:t>5</w:t>
      </w:r>
      <w:r w:rsidRPr="00305581">
        <w:rPr>
          <w:rFonts w:ascii="Times New Roman" w:hAnsi="Times New Roman"/>
          <w:b/>
          <w:sz w:val="24"/>
          <w:szCs w:val="24"/>
          <w:u w:val="single"/>
        </w:rPr>
        <w:t xml:space="preserve">, Liepā,  Liepas pagastā, Priekuļu novadā, </w:t>
      </w:r>
      <w:r w:rsidR="00834FDC" w:rsidRPr="00305581">
        <w:rPr>
          <w:rFonts w:ascii="Times New Roman" w:hAnsi="Times New Roman"/>
          <w:b/>
          <w:sz w:val="24"/>
          <w:szCs w:val="24"/>
          <w:u w:val="single"/>
        </w:rPr>
        <w:t>izsoles noteikumu</w:t>
      </w:r>
      <w:r w:rsidR="00EE70BD">
        <w:rPr>
          <w:rFonts w:ascii="Times New Roman" w:hAnsi="Times New Roman"/>
          <w:b/>
          <w:sz w:val="24"/>
          <w:szCs w:val="24"/>
          <w:u w:val="single"/>
        </w:rPr>
        <w:t xml:space="preserve"> ap</w:t>
      </w:r>
      <w:r w:rsidR="00834FDC" w:rsidRPr="00305581">
        <w:rPr>
          <w:rFonts w:ascii="Times New Roman" w:hAnsi="Times New Roman"/>
          <w:b/>
          <w:sz w:val="24"/>
          <w:szCs w:val="24"/>
          <w:u w:val="single"/>
        </w:rPr>
        <w:t>stiprināšanu</w:t>
      </w:r>
    </w:p>
    <w:p w14:paraId="2B752494" w14:textId="77777777" w:rsidR="00305581" w:rsidRPr="00E14495" w:rsidRDefault="00305581" w:rsidP="00305581">
      <w:pPr>
        <w:spacing w:after="0" w:line="240" w:lineRule="auto"/>
        <w:ind w:firstLine="851"/>
        <w:jc w:val="center"/>
        <w:rPr>
          <w:rFonts w:ascii="Times New Roman" w:hAnsi="Times New Roman"/>
          <w:sz w:val="24"/>
          <w:szCs w:val="24"/>
        </w:rPr>
      </w:pPr>
    </w:p>
    <w:p w14:paraId="79E66D3C" w14:textId="2712C27A" w:rsidR="00F00634" w:rsidRDefault="00E23F02" w:rsidP="00580935">
      <w:pPr>
        <w:spacing w:after="0" w:line="240" w:lineRule="auto"/>
        <w:ind w:firstLine="567"/>
        <w:jc w:val="both"/>
        <w:rPr>
          <w:rFonts w:ascii="Times New Roman" w:hAnsi="Times New Roman"/>
          <w:sz w:val="24"/>
          <w:szCs w:val="24"/>
        </w:rPr>
      </w:pPr>
      <w:r w:rsidRPr="00E14495">
        <w:rPr>
          <w:rFonts w:ascii="Times New Roman" w:hAnsi="Times New Roman"/>
          <w:sz w:val="24"/>
          <w:szCs w:val="24"/>
        </w:rPr>
        <w:t xml:space="preserve">Priekuļu novada dome iepazīstas ar informāciju par pašvaldības nekustamā īpašuma </w:t>
      </w:r>
      <w:r w:rsidR="00DF7303">
        <w:rPr>
          <w:rFonts w:ascii="Times New Roman" w:hAnsi="Times New Roman"/>
          <w:sz w:val="24"/>
          <w:szCs w:val="24"/>
        </w:rPr>
        <w:t>Rūpnīcas iela 21-35</w:t>
      </w:r>
      <w:r w:rsidRPr="00E14495">
        <w:rPr>
          <w:rFonts w:ascii="Times New Roman" w:hAnsi="Times New Roman"/>
          <w:sz w:val="24"/>
          <w:szCs w:val="24"/>
        </w:rPr>
        <w:t>, Liepā, Liepas pagastā,</w:t>
      </w:r>
      <w:r w:rsidR="00F00634">
        <w:rPr>
          <w:rFonts w:ascii="Times New Roman" w:hAnsi="Times New Roman"/>
          <w:sz w:val="24"/>
          <w:szCs w:val="24"/>
        </w:rPr>
        <w:t xml:space="preserve"> Priekuļu novadā, kadastra Nr.</w:t>
      </w:r>
      <w:r w:rsidR="00DF7303">
        <w:rPr>
          <w:rFonts w:ascii="Times New Roman" w:hAnsi="Times New Roman"/>
          <w:sz w:val="24"/>
          <w:szCs w:val="24"/>
        </w:rPr>
        <w:t>4260 900 0884</w:t>
      </w:r>
      <w:r w:rsidRPr="00E14495">
        <w:rPr>
          <w:rFonts w:ascii="Times New Roman" w:hAnsi="Times New Roman"/>
          <w:sz w:val="24"/>
          <w:szCs w:val="24"/>
        </w:rPr>
        <w:t xml:space="preserve">, </w:t>
      </w:r>
      <w:r w:rsidR="009A39FC">
        <w:rPr>
          <w:rFonts w:ascii="Times New Roman" w:hAnsi="Times New Roman"/>
          <w:sz w:val="24"/>
          <w:szCs w:val="24"/>
        </w:rPr>
        <w:t xml:space="preserve"> </w:t>
      </w:r>
      <w:r w:rsidRPr="00E14495">
        <w:rPr>
          <w:rFonts w:ascii="Times New Roman" w:hAnsi="Times New Roman"/>
          <w:sz w:val="24"/>
          <w:szCs w:val="24"/>
        </w:rPr>
        <w:t xml:space="preserve">izsoles noteikumu projektu. </w:t>
      </w:r>
    </w:p>
    <w:p w14:paraId="79E66D3D" w14:textId="48090F9E" w:rsidR="007B7855" w:rsidRDefault="00E23F02" w:rsidP="00580935">
      <w:pPr>
        <w:spacing w:after="0" w:line="240" w:lineRule="auto"/>
        <w:ind w:firstLine="567"/>
        <w:jc w:val="both"/>
        <w:rPr>
          <w:rFonts w:ascii="Times New Roman" w:hAnsi="Times New Roman"/>
          <w:sz w:val="24"/>
          <w:szCs w:val="24"/>
        </w:rPr>
      </w:pPr>
      <w:r w:rsidRPr="00E14495">
        <w:rPr>
          <w:rFonts w:ascii="Times New Roman" w:hAnsi="Times New Roman"/>
          <w:sz w:val="24"/>
          <w:szCs w:val="24"/>
        </w:rPr>
        <w:t>Izvērtējot domes rīcībā esošo informāciju, konstatēts, ka</w:t>
      </w:r>
      <w:r w:rsidR="00305581">
        <w:rPr>
          <w:rFonts w:ascii="Times New Roman" w:hAnsi="Times New Roman"/>
          <w:sz w:val="24"/>
          <w:szCs w:val="24"/>
        </w:rPr>
        <w:t>:</w:t>
      </w:r>
      <w:r w:rsidRPr="00E14495">
        <w:rPr>
          <w:rFonts w:ascii="Times New Roman" w:hAnsi="Times New Roman"/>
          <w:sz w:val="24"/>
          <w:szCs w:val="24"/>
        </w:rPr>
        <w:t xml:space="preserve"> </w:t>
      </w:r>
    </w:p>
    <w:p w14:paraId="23189ED4" w14:textId="6BD709E1" w:rsidR="00BF5E60" w:rsidRDefault="007B7855" w:rsidP="00BF5E60">
      <w:pPr>
        <w:pStyle w:val="Sarakstarindkopa"/>
        <w:numPr>
          <w:ilvl w:val="0"/>
          <w:numId w:val="7"/>
        </w:numPr>
        <w:spacing w:after="0" w:line="240" w:lineRule="auto"/>
        <w:ind w:left="567" w:hanging="567"/>
        <w:jc w:val="both"/>
        <w:rPr>
          <w:rFonts w:ascii="Times New Roman" w:hAnsi="Times New Roman"/>
          <w:sz w:val="24"/>
          <w:szCs w:val="24"/>
        </w:rPr>
      </w:pPr>
      <w:r>
        <w:rPr>
          <w:rFonts w:ascii="Times New Roman" w:hAnsi="Times New Roman"/>
          <w:sz w:val="24"/>
          <w:szCs w:val="24"/>
        </w:rPr>
        <w:t>A</w:t>
      </w:r>
      <w:r w:rsidR="00E23F02" w:rsidRPr="007B7855">
        <w:rPr>
          <w:rFonts w:ascii="Times New Roman" w:hAnsi="Times New Roman"/>
          <w:sz w:val="24"/>
          <w:szCs w:val="24"/>
        </w:rPr>
        <w:t xml:space="preserve">r Priekuļu novada domes </w:t>
      </w:r>
      <w:r w:rsidRPr="007B7855">
        <w:rPr>
          <w:rFonts w:ascii="Times New Roman" w:hAnsi="Times New Roman"/>
          <w:sz w:val="24"/>
          <w:szCs w:val="24"/>
        </w:rPr>
        <w:t>20</w:t>
      </w:r>
      <w:r w:rsidR="00DD0337">
        <w:rPr>
          <w:rFonts w:ascii="Times New Roman" w:hAnsi="Times New Roman"/>
          <w:sz w:val="24"/>
          <w:szCs w:val="24"/>
        </w:rPr>
        <w:t>20</w:t>
      </w:r>
      <w:r w:rsidR="00E23F02" w:rsidRPr="007B7855">
        <w:rPr>
          <w:rFonts w:ascii="Times New Roman" w:hAnsi="Times New Roman"/>
          <w:sz w:val="24"/>
          <w:szCs w:val="24"/>
        </w:rPr>
        <w:t>.gada 2</w:t>
      </w:r>
      <w:r w:rsidR="007E6F13">
        <w:rPr>
          <w:rFonts w:ascii="Times New Roman" w:hAnsi="Times New Roman"/>
          <w:sz w:val="24"/>
          <w:szCs w:val="24"/>
        </w:rPr>
        <w:t>5</w:t>
      </w:r>
      <w:r w:rsidR="003F52F4">
        <w:rPr>
          <w:rFonts w:ascii="Times New Roman" w:hAnsi="Times New Roman"/>
          <w:sz w:val="24"/>
          <w:szCs w:val="24"/>
        </w:rPr>
        <w:t>.</w:t>
      </w:r>
      <w:r w:rsidR="00264DE7">
        <w:rPr>
          <w:rFonts w:ascii="Times New Roman" w:hAnsi="Times New Roman"/>
          <w:sz w:val="24"/>
          <w:szCs w:val="24"/>
        </w:rPr>
        <w:t>jū</w:t>
      </w:r>
      <w:r w:rsidR="007E6F13">
        <w:rPr>
          <w:rFonts w:ascii="Times New Roman" w:hAnsi="Times New Roman"/>
          <w:sz w:val="24"/>
          <w:szCs w:val="24"/>
        </w:rPr>
        <w:t>n</w:t>
      </w:r>
      <w:r w:rsidR="00264DE7">
        <w:rPr>
          <w:rFonts w:ascii="Times New Roman" w:hAnsi="Times New Roman"/>
          <w:sz w:val="24"/>
          <w:szCs w:val="24"/>
        </w:rPr>
        <w:t>ija</w:t>
      </w:r>
      <w:r w:rsidRPr="007B7855">
        <w:rPr>
          <w:rFonts w:ascii="Times New Roman" w:hAnsi="Times New Roman"/>
          <w:sz w:val="24"/>
          <w:szCs w:val="24"/>
        </w:rPr>
        <w:t xml:space="preserve"> sēdes lēmumu </w:t>
      </w:r>
      <w:r w:rsidR="008F68B4">
        <w:rPr>
          <w:rFonts w:ascii="Times New Roman" w:hAnsi="Times New Roman"/>
          <w:sz w:val="24"/>
          <w:szCs w:val="24"/>
        </w:rPr>
        <w:t>Nr.</w:t>
      </w:r>
      <w:r w:rsidR="007E6F13">
        <w:rPr>
          <w:rFonts w:ascii="Times New Roman" w:hAnsi="Times New Roman"/>
          <w:sz w:val="24"/>
          <w:szCs w:val="24"/>
        </w:rPr>
        <w:t>27</w:t>
      </w:r>
      <w:r w:rsidR="00DF7303">
        <w:rPr>
          <w:rFonts w:ascii="Times New Roman" w:hAnsi="Times New Roman"/>
          <w:sz w:val="24"/>
          <w:szCs w:val="24"/>
        </w:rPr>
        <w:t>8</w:t>
      </w:r>
      <w:r w:rsidR="008F68B4">
        <w:rPr>
          <w:rFonts w:ascii="Times New Roman" w:hAnsi="Times New Roman"/>
          <w:sz w:val="24"/>
          <w:szCs w:val="24"/>
        </w:rPr>
        <w:t xml:space="preserve"> </w:t>
      </w:r>
      <w:r w:rsidRPr="007B7855">
        <w:rPr>
          <w:rFonts w:ascii="Times New Roman" w:hAnsi="Times New Roman"/>
          <w:sz w:val="24"/>
          <w:szCs w:val="24"/>
        </w:rPr>
        <w:t>(protokols Nr.</w:t>
      </w:r>
      <w:r w:rsidR="00264DE7">
        <w:rPr>
          <w:rFonts w:ascii="Times New Roman" w:hAnsi="Times New Roman"/>
          <w:sz w:val="24"/>
          <w:szCs w:val="24"/>
        </w:rPr>
        <w:t>1</w:t>
      </w:r>
      <w:r w:rsidR="007E6F13">
        <w:rPr>
          <w:rFonts w:ascii="Times New Roman" w:hAnsi="Times New Roman"/>
          <w:sz w:val="24"/>
          <w:szCs w:val="24"/>
        </w:rPr>
        <w:t>1</w:t>
      </w:r>
      <w:r w:rsidRPr="007B7855">
        <w:rPr>
          <w:rFonts w:ascii="Times New Roman" w:hAnsi="Times New Roman"/>
          <w:sz w:val="24"/>
          <w:szCs w:val="24"/>
        </w:rPr>
        <w:t>.</w:t>
      </w:r>
      <w:r w:rsidR="00765AB1" w:rsidRPr="007B7855">
        <w:rPr>
          <w:rFonts w:ascii="Times New Roman" w:hAnsi="Times New Roman"/>
          <w:sz w:val="24"/>
          <w:szCs w:val="24"/>
        </w:rPr>
        <w:t>, p.</w:t>
      </w:r>
      <w:r w:rsidR="00264DE7">
        <w:rPr>
          <w:rFonts w:ascii="Times New Roman" w:hAnsi="Times New Roman"/>
          <w:sz w:val="24"/>
          <w:szCs w:val="24"/>
        </w:rPr>
        <w:t>1</w:t>
      </w:r>
      <w:r w:rsidR="00DF7303">
        <w:rPr>
          <w:rFonts w:ascii="Times New Roman" w:hAnsi="Times New Roman"/>
          <w:sz w:val="24"/>
          <w:szCs w:val="24"/>
        </w:rPr>
        <w:t>3</w:t>
      </w:r>
      <w:r w:rsidR="009A39FC">
        <w:rPr>
          <w:rFonts w:ascii="Times New Roman" w:hAnsi="Times New Roman"/>
          <w:sz w:val="24"/>
          <w:szCs w:val="24"/>
        </w:rPr>
        <w:t>.</w:t>
      </w:r>
      <w:r w:rsidR="00E23F02" w:rsidRPr="007B7855">
        <w:rPr>
          <w:rFonts w:ascii="Times New Roman" w:hAnsi="Times New Roman"/>
          <w:sz w:val="24"/>
          <w:szCs w:val="24"/>
        </w:rPr>
        <w:t>) pašvaldības nekustam</w:t>
      </w:r>
      <w:r w:rsidR="00C96EF8" w:rsidRPr="007B7855">
        <w:rPr>
          <w:rFonts w:ascii="Times New Roman" w:hAnsi="Times New Roman"/>
          <w:sz w:val="24"/>
          <w:szCs w:val="24"/>
        </w:rPr>
        <w:t>ais</w:t>
      </w:r>
      <w:r w:rsidR="00D5587C" w:rsidRPr="007B7855">
        <w:rPr>
          <w:rFonts w:ascii="Times New Roman" w:hAnsi="Times New Roman"/>
          <w:sz w:val="24"/>
          <w:szCs w:val="24"/>
        </w:rPr>
        <w:t xml:space="preserve"> īpašums ar nosaukumu –</w:t>
      </w:r>
      <w:r w:rsidR="0014211F" w:rsidRPr="0014211F">
        <w:rPr>
          <w:rFonts w:ascii="Times New Roman" w:hAnsi="Times New Roman"/>
          <w:sz w:val="24"/>
          <w:szCs w:val="24"/>
        </w:rPr>
        <w:t xml:space="preserve"> </w:t>
      </w:r>
      <w:r w:rsidR="00DF7303">
        <w:rPr>
          <w:rFonts w:ascii="Times New Roman" w:hAnsi="Times New Roman"/>
          <w:sz w:val="24"/>
          <w:szCs w:val="24"/>
        </w:rPr>
        <w:t>Rūpnīcas iela 21-35</w:t>
      </w:r>
      <w:r w:rsidR="00E23F02" w:rsidRPr="007B7855">
        <w:rPr>
          <w:rFonts w:ascii="Times New Roman" w:hAnsi="Times New Roman"/>
          <w:sz w:val="24"/>
          <w:szCs w:val="24"/>
        </w:rPr>
        <w:t>, Liepā, Li</w:t>
      </w:r>
      <w:r w:rsidR="00C96EF8" w:rsidRPr="007B7855">
        <w:rPr>
          <w:rFonts w:ascii="Times New Roman" w:hAnsi="Times New Roman"/>
          <w:sz w:val="24"/>
          <w:szCs w:val="24"/>
        </w:rPr>
        <w:t>epas pagastā, Priekuļu novadā, kadastra Nr.</w:t>
      </w:r>
      <w:r w:rsidR="00DF7303">
        <w:rPr>
          <w:rFonts w:ascii="Times New Roman" w:hAnsi="Times New Roman"/>
          <w:sz w:val="24"/>
          <w:szCs w:val="24"/>
        </w:rPr>
        <w:t>4260 900 0884</w:t>
      </w:r>
      <w:r w:rsidR="00E23F02" w:rsidRPr="007B7855">
        <w:rPr>
          <w:rFonts w:ascii="Times New Roman" w:hAnsi="Times New Roman"/>
          <w:sz w:val="24"/>
          <w:szCs w:val="24"/>
        </w:rPr>
        <w:t xml:space="preserve"> nodots atsavināšanai izsolē.</w:t>
      </w:r>
    </w:p>
    <w:p w14:paraId="79E66D40" w14:textId="18693834" w:rsidR="00EB43FA" w:rsidRPr="007B7855" w:rsidRDefault="00E23F02" w:rsidP="00580935">
      <w:pPr>
        <w:pStyle w:val="Sarakstarindkopa"/>
        <w:numPr>
          <w:ilvl w:val="0"/>
          <w:numId w:val="7"/>
        </w:numPr>
        <w:spacing w:after="0" w:line="240" w:lineRule="auto"/>
        <w:ind w:left="567" w:hanging="567"/>
        <w:jc w:val="both"/>
        <w:rPr>
          <w:rFonts w:ascii="Times New Roman" w:hAnsi="Times New Roman"/>
          <w:sz w:val="24"/>
          <w:szCs w:val="24"/>
        </w:rPr>
      </w:pPr>
      <w:r w:rsidRPr="007B7855">
        <w:rPr>
          <w:rFonts w:ascii="Times New Roman" w:hAnsi="Times New Roman"/>
          <w:sz w:val="24"/>
          <w:szCs w:val="24"/>
        </w:rPr>
        <w:t>Publisko personu mantas atsavināšanas likuma 10.panta pirmās daļas regulējums nosaka, ka izsoles no</w:t>
      </w:r>
      <w:r w:rsidR="009A39FC">
        <w:rPr>
          <w:rFonts w:ascii="Times New Roman" w:hAnsi="Times New Roman"/>
          <w:sz w:val="24"/>
          <w:szCs w:val="24"/>
        </w:rPr>
        <w:t>teikumus</w:t>
      </w:r>
      <w:r w:rsidRPr="007B7855">
        <w:rPr>
          <w:rFonts w:ascii="Times New Roman" w:hAnsi="Times New Roman"/>
          <w:sz w:val="24"/>
          <w:szCs w:val="24"/>
        </w:rPr>
        <w:t xml:space="preserve"> apstiprina attiecīgās atvasinātas publiskās personas lēmējinstitūcija. </w:t>
      </w:r>
    </w:p>
    <w:p w14:paraId="362A4F6D" w14:textId="7F5F074B" w:rsidR="008C3A69" w:rsidRPr="008C3A69" w:rsidRDefault="00E23F02" w:rsidP="008C3A69">
      <w:pPr>
        <w:spacing w:after="0" w:line="240" w:lineRule="auto"/>
        <w:ind w:firstLine="567"/>
        <w:jc w:val="both"/>
        <w:rPr>
          <w:rFonts w:ascii="Times New Roman" w:hAnsi="Times New Roman"/>
          <w:sz w:val="24"/>
          <w:szCs w:val="24"/>
        </w:rPr>
      </w:pPr>
      <w:r w:rsidRPr="00E14495">
        <w:rPr>
          <w:rFonts w:ascii="Times New Roman" w:hAnsi="Times New Roman"/>
          <w:sz w:val="24"/>
          <w:szCs w:val="24"/>
        </w:rPr>
        <w:t>Pamatojoties uz likuma “Par pašvaldībām” 14.panta pirmās daļas 2.punktu, 21.panta pirmā</w:t>
      </w:r>
      <w:r w:rsidR="00B81818">
        <w:rPr>
          <w:rFonts w:ascii="Times New Roman" w:hAnsi="Times New Roman"/>
          <w:sz w:val="24"/>
          <w:szCs w:val="24"/>
        </w:rPr>
        <w:t xml:space="preserve">s daļas 17.punktu, </w:t>
      </w:r>
      <w:r w:rsidRPr="00E14495">
        <w:rPr>
          <w:rFonts w:ascii="Times New Roman" w:hAnsi="Times New Roman"/>
          <w:sz w:val="24"/>
          <w:szCs w:val="24"/>
        </w:rPr>
        <w:t>,,Publiskas personas mantas</w:t>
      </w:r>
      <w:r w:rsidR="00B81818">
        <w:rPr>
          <w:rFonts w:ascii="Times New Roman" w:hAnsi="Times New Roman"/>
          <w:sz w:val="24"/>
          <w:szCs w:val="24"/>
        </w:rPr>
        <w:t xml:space="preserve"> atsavināšanas likuma” 10.pantu</w:t>
      </w:r>
      <w:r w:rsidRPr="00E14495">
        <w:rPr>
          <w:rFonts w:ascii="Times New Roman" w:hAnsi="Times New Roman"/>
          <w:sz w:val="24"/>
          <w:szCs w:val="24"/>
        </w:rPr>
        <w:t>,</w:t>
      </w:r>
      <w:r w:rsidR="00305581" w:rsidRPr="00305581">
        <w:rPr>
          <w:rFonts w:ascii="Times New Roman" w:hAnsi="Times New Roman"/>
          <w:sz w:val="24"/>
          <w:szCs w:val="24"/>
        </w:rPr>
        <w:t xml:space="preserve"> </w:t>
      </w:r>
      <w:r w:rsidR="00EE70BD">
        <w:rPr>
          <w:rFonts w:ascii="Times New Roman" w:hAnsi="Times New Roman"/>
          <w:sz w:val="24"/>
          <w:szCs w:val="24"/>
        </w:rPr>
        <w:t xml:space="preserve">Mantas atsavināšanas un izsoles komisijas 2020.gada </w:t>
      </w:r>
      <w:r w:rsidR="00264DE7">
        <w:rPr>
          <w:rFonts w:ascii="Times New Roman" w:hAnsi="Times New Roman"/>
          <w:sz w:val="24"/>
          <w:szCs w:val="24"/>
        </w:rPr>
        <w:t>5.oktobra</w:t>
      </w:r>
      <w:r w:rsidR="00EE70BD">
        <w:rPr>
          <w:rFonts w:ascii="Times New Roman" w:hAnsi="Times New Roman"/>
          <w:sz w:val="24"/>
          <w:szCs w:val="24"/>
        </w:rPr>
        <w:t xml:space="preserve"> lēmumu, </w:t>
      </w:r>
      <w:r w:rsidR="00305581">
        <w:rPr>
          <w:rFonts w:ascii="Times New Roman" w:hAnsi="Times New Roman"/>
          <w:sz w:val="24"/>
          <w:szCs w:val="24"/>
        </w:rPr>
        <w:t>Priekuļu</w:t>
      </w:r>
      <w:r w:rsidR="00305581" w:rsidRPr="00F85BA9">
        <w:rPr>
          <w:rFonts w:ascii="Times New Roman" w:hAnsi="Times New Roman"/>
          <w:sz w:val="24"/>
          <w:szCs w:val="24"/>
        </w:rPr>
        <w:t xml:space="preserve"> novada domes </w:t>
      </w:r>
      <w:r w:rsidR="00DD0337">
        <w:rPr>
          <w:rFonts w:ascii="Times New Roman" w:hAnsi="Times New Roman"/>
          <w:sz w:val="24"/>
          <w:szCs w:val="24"/>
        </w:rPr>
        <w:t>Finanšu</w:t>
      </w:r>
      <w:r w:rsidR="00305581" w:rsidRPr="00F85BA9">
        <w:rPr>
          <w:rFonts w:ascii="Times New Roman" w:hAnsi="Times New Roman"/>
          <w:sz w:val="24"/>
          <w:szCs w:val="24"/>
        </w:rPr>
        <w:t xml:space="preserve"> komitejas 20</w:t>
      </w:r>
      <w:r w:rsidR="00DD0337">
        <w:rPr>
          <w:rFonts w:ascii="Times New Roman" w:hAnsi="Times New Roman"/>
          <w:sz w:val="24"/>
          <w:szCs w:val="24"/>
        </w:rPr>
        <w:t>20</w:t>
      </w:r>
      <w:r w:rsidR="00305581" w:rsidRPr="00F85BA9">
        <w:rPr>
          <w:rFonts w:ascii="Times New Roman" w:hAnsi="Times New Roman"/>
          <w:sz w:val="24"/>
          <w:szCs w:val="24"/>
        </w:rPr>
        <w:t xml:space="preserve">.gada </w:t>
      </w:r>
      <w:r w:rsidR="00264DE7">
        <w:rPr>
          <w:rFonts w:ascii="Times New Roman" w:hAnsi="Times New Roman"/>
          <w:sz w:val="24"/>
          <w:szCs w:val="24"/>
        </w:rPr>
        <w:t>19.oktobra</w:t>
      </w:r>
      <w:r w:rsidR="00B81818">
        <w:rPr>
          <w:rFonts w:ascii="Times New Roman" w:hAnsi="Times New Roman"/>
          <w:sz w:val="24"/>
          <w:szCs w:val="24"/>
        </w:rPr>
        <w:t xml:space="preserve"> atzinumu par</w:t>
      </w:r>
      <w:r w:rsidR="008C3A69">
        <w:rPr>
          <w:rFonts w:ascii="Times New Roman" w:hAnsi="Times New Roman"/>
          <w:sz w:val="24"/>
          <w:szCs w:val="24"/>
        </w:rPr>
        <w:t xml:space="preserve"> </w:t>
      </w:r>
      <w:r w:rsidR="00B81818">
        <w:rPr>
          <w:rFonts w:ascii="Times New Roman" w:hAnsi="Times New Roman"/>
          <w:sz w:val="24"/>
          <w:szCs w:val="24"/>
        </w:rPr>
        <w:t>lēmuma projektu</w:t>
      </w:r>
      <w:r w:rsidR="00305581">
        <w:rPr>
          <w:rFonts w:ascii="Times New Roman" w:hAnsi="Times New Roman"/>
          <w:sz w:val="24"/>
          <w:szCs w:val="24"/>
        </w:rPr>
        <w:t xml:space="preserve"> (protokols Nr</w:t>
      </w:r>
      <w:r w:rsidR="008C3A69">
        <w:rPr>
          <w:rFonts w:ascii="Times New Roman" w:hAnsi="Times New Roman"/>
          <w:sz w:val="24"/>
          <w:szCs w:val="24"/>
        </w:rPr>
        <w:t>.11</w:t>
      </w:r>
      <w:r w:rsidR="00305581" w:rsidRPr="00305581">
        <w:rPr>
          <w:rFonts w:ascii="Times New Roman" w:hAnsi="Times New Roman"/>
          <w:sz w:val="24"/>
          <w:szCs w:val="24"/>
        </w:rPr>
        <w:t>)</w:t>
      </w:r>
      <w:r w:rsidR="008C3A69">
        <w:rPr>
          <w:rFonts w:ascii="Times New Roman" w:hAnsi="Times New Roman"/>
          <w:sz w:val="24"/>
          <w:szCs w:val="24"/>
        </w:rPr>
        <w:t xml:space="preserve">, </w:t>
      </w:r>
      <w:r w:rsidR="008C3A69" w:rsidRPr="00F76ABA">
        <w:rPr>
          <w:rFonts w:ascii="Times New Roman" w:hAnsi="Times New Roman"/>
          <w:sz w:val="24"/>
          <w:szCs w:val="24"/>
        </w:rPr>
        <w:t xml:space="preserve">atklāti balsojot: </w:t>
      </w:r>
      <w:r w:rsidR="008C3A69" w:rsidRPr="00CE0805">
        <w:rPr>
          <w:rFonts w:ascii="Times New Roman" w:hAnsi="Times New Roman"/>
          <w:sz w:val="24"/>
          <w:szCs w:val="24"/>
        </w:rPr>
        <w:t>PAR –1</w:t>
      </w:r>
      <w:r w:rsidR="008C3A69">
        <w:rPr>
          <w:rFonts w:ascii="Times New Roman" w:hAnsi="Times New Roman"/>
          <w:sz w:val="24"/>
          <w:szCs w:val="24"/>
        </w:rPr>
        <w:t>2</w:t>
      </w:r>
      <w:r w:rsidR="008C3A69" w:rsidRPr="00CE0805">
        <w:rPr>
          <w:rFonts w:ascii="Times New Roman" w:hAnsi="Times New Roman"/>
          <w:sz w:val="24"/>
          <w:szCs w:val="24"/>
        </w:rPr>
        <w:t xml:space="preserve"> (</w:t>
      </w:r>
      <w:r w:rsidR="008C3A69" w:rsidRPr="009E6C4B">
        <w:rPr>
          <w:rFonts w:ascii="Times New Roman" w:hAnsi="Times New Roman"/>
          <w:color w:val="000000"/>
          <w:sz w:val="24"/>
          <w:szCs w:val="24"/>
        </w:rPr>
        <w:t xml:space="preserve">Elīna </w:t>
      </w:r>
      <w:r w:rsidR="008C3A69" w:rsidRPr="000A3CCC">
        <w:rPr>
          <w:rFonts w:ascii="Times New Roman" w:hAnsi="Times New Roman"/>
          <w:sz w:val="24"/>
          <w:szCs w:val="24"/>
        </w:rPr>
        <w:t>Stapulone, Aivars Tīdemanis,</w:t>
      </w:r>
      <w:r w:rsidR="008C3A69" w:rsidRPr="000A3CCC">
        <w:rPr>
          <w:rFonts w:ascii="Times New Roman" w:eastAsia="Times New Roman" w:hAnsi="Times New Roman"/>
          <w:bCs/>
          <w:sz w:val="24"/>
          <w:szCs w:val="24"/>
          <w:lang w:eastAsia="lv-LV"/>
        </w:rPr>
        <w:t xml:space="preserve"> </w:t>
      </w:r>
      <w:r w:rsidR="008C3A69" w:rsidRPr="000A3CCC">
        <w:rPr>
          <w:rFonts w:ascii="Times New Roman" w:hAnsi="Times New Roman"/>
          <w:bCs/>
          <w:sz w:val="24"/>
          <w:szCs w:val="24"/>
        </w:rPr>
        <w:t>Aivars Kalnietis,</w:t>
      </w:r>
      <w:r w:rsidR="008C3A69" w:rsidRPr="000A3CCC">
        <w:rPr>
          <w:rFonts w:ascii="Times New Roman" w:eastAsia="Times New Roman" w:hAnsi="Times New Roman"/>
          <w:bCs/>
          <w:sz w:val="24"/>
          <w:szCs w:val="24"/>
          <w:lang w:eastAsia="lv-LV"/>
        </w:rPr>
        <w:t xml:space="preserve"> </w:t>
      </w:r>
      <w:r w:rsidR="008C3A69" w:rsidRPr="000A3CCC">
        <w:rPr>
          <w:rFonts w:ascii="Times New Roman" w:hAnsi="Times New Roman"/>
          <w:sz w:val="24"/>
          <w:szCs w:val="24"/>
        </w:rPr>
        <w:t xml:space="preserve">Juris </w:t>
      </w:r>
      <w:proofErr w:type="spellStart"/>
      <w:r w:rsidR="008C3A69" w:rsidRPr="000A3CCC">
        <w:rPr>
          <w:rFonts w:ascii="Times New Roman" w:hAnsi="Times New Roman"/>
          <w:sz w:val="24"/>
          <w:szCs w:val="24"/>
        </w:rPr>
        <w:t>Sukaruks</w:t>
      </w:r>
      <w:proofErr w:type="spellEnd"/>
      <w:r w:rsidR="008C3A69" w:rsidRPr="000A3CCC">
        <w:rPr>
          <w:rFonts w:ascii="Times New Roman" w:hAnsi="Times New Roman"/>
          <w:sz w:val="24"/>
          <w:szCs w:val="24"/>
        </w:rPr>
        <w:t xml:space="preserve">, </w:t>
      </w:r>
      <w:r w:rsidR="008C3A69">
        <w:rPr>
          <w:rFonts w:ascii="Times New Roman" w:hAnsi="Times New Roman"/>
          <w:bCs/>
          <w:sz w:val="24"/>
          <w:szCs w:val="24"/>
        </w:rPr>
        <w:t>J</w:t>
      </w:r>
      <w:r w:rsidR="008C3A69" w:rsidRPr="000A3CCC">
        <w:rPr>
          <w:rFonts w:ascii="Times New Roman" w:hAnsi="Times New Roman"/>
          <w:sz w:val="24"/>
          <w:szCs w:val="24"/>
        </w:rPr>
        <w:t xml:space="preserve">ānis Mičulis, </w:t>
      </w:r>
      <w:r w:rsidR="008C3A69" w:rsidRPr="000A3CCC">
        <w:rPr>
          <w:rFonts w:ascii="Times New Roman" w:eastAsia="Times New Roman" w:hAnsi="Times New Roman"/>
          <w:bCs/>
          <w:sz w:val="24"/>
          <w:szCs w:val="24"/>
          <w:lang w:eastAsia="lv-LV"/>
        </w:rPr>
        <w:t>Arnis Melbārdis</w:t>
      </w:r>
      <w:r w:rsidR="008C3A69" w:rsidRPr="000A3CCC">
        <w:rPr>
          <w:rFonts w:ascii="Times New Roman" w:hAnsi="Times New Roman"/>
          <w:sz w:val="24"/>
          <w:szCs w:val="24"/>
        </w:rPr>
        <w:t xml:space="preserve">, Mārīte Raudziņa, </w:t>
      </w:r>
      <w:r w:rsidR="008C3A69" w:rsidRPr="000A3CCC">
        <w:rPr>
          <w:rFonts w:ascii="Times New Roman" w:hAnsi="Times New Roman"/>
          <w:bCs/>
          <w:sz w:val="24"/>
          <w:szCs w:val="24"/>
        </w:rPr>
        <w:t>Normunds</w:t>
      </w:r>
      <w:r w:rsidR="008C3A69">
        <w:rPr>
          <w:rFonts w:ascii="Times New Roman" w:hAnsi="Times New Roman"/>
          <w:bCs/>
          <w:sz w:val="24"/>
          <w:szCs w:val="24"/>
        </w:rPr>
        <w:t xml:space="preserve"> Kažoks, </w:t>
      </w:r>
      <w:r w:rsidR="008C3A69">
        <w:rPr>
          <w:rFonts w:ascii="Times New Roman" w:eastAsia="Times New Roman" w:hAnsi="Times New Roman"/>
          <w:bCs/>
          <w:sz w:val="24"/>
          <w:szCs w:val="24"/>
          <w:lang w:eastAsia="lv-LV"/>
        </w:rPr>
        <w:t>Māris Baltiņš, Elīna Krieviņa, Ināra Roce, Sarmīte Orehova</w:t>
      </w:r>
      <w:r w:rsidR="008C3A69" w:rsidRPr="00CE0805">
        <w:rPr>
          <w:rFonts w:ascii="Times New Roman" w:hAnsi="Times New Roman"/>
          <w:sz w:val="24"/>
          <w:szCs w:val="24"/>
        </w:rPr>
        <w:t>)</w:t>
      </w:r>
      <w:r w:rsidR="008C3A69" w:rsidRPr="00F76ABA">
        <w:rPr>
          <w:rFonts w:ascii="Times New Roman" w:hAnsi="Times New Roman"/>
          <w:sz w:val="24"/>
          <w:szCs w:val="24"/>
        </w:rPr>
        <w:t>,</w:t>
      </w:r>
      <w:r w:rsidR="008C3A69">
        <w:rPr>
          <w:rFonts w:ascii="Times New Roman" w:hAnsi="Times New Roman"/>
          <w:sz w:val="24"/>
          <w:szCs w:val="24"/>
        </w:rPr>
        <w:t xml:space="preserve"> Priekuļu novada dome</w:t>
      </w:r>
      <w:r w:rsidR="008C3A69" w:rsidRPr="00F76ABA">
        <w:rPr>
          <w:rFonts w:ascii="Times New Roman" w:hAnsi="Times New Roman"/>
          <w:sz w:val="24"/>
          <w:szCs w:val="24"/>
        </w:rPr>
        <w:t xml:space="preserve"> </w:t>
      </w:r>
      <w:r w:rsidR="008C3A69" w:rsidRPr="00F76ABA">
        <w:rPr>
          <w:rFonts w:ascii="Times New Roman" w:hAnsi="Times New Roman"/>
          <w:b/>
          <w:sz w:val="24"/>
          <w:szCs w:val="24"/>
        </w:rPr>
        <w:t>nolemj</w:t>
      </w:r>
      <w:r w:rsidR="008C3A69" w:rsidRPr="00F76ABA">
        <w:rPr>
          <w:rFonts w:ascii="Times New Roman" w:hAnsi="Times New Roman"/>
          <w:sz w:val="24"/>
          <w:szCs w:val="24"/>
        </w:rPr>
        <w:t>:</w:t>
      </w:r>
    </w:p>
    <w:p w14:paraId="34F1AA98" w14:textId="77777777" w:rsidR="008C3A69" w:rsidRDefault="008C3A69" w:rsidP="00580935">
      <w:pPr>
        <w:spacing w:after="0" w:line="240" w:lineRule="auto"/>
        <w:ind w:firstLine="567"/>
        <w:jc w:val="both"/>
        <w:rPr>
          <w:rFonts w:ascii="Times New Roman" w:hAnsi="Times New Roman"/>
          <w:sz w:val="24"/>
          <w:szCs w:val="24"/>
        </w:rPr>
      </w:pPr>
    </w:p>
    <w:p w14:paraId="2737EDFD" w14:textId="18965792" w:rsidR="00EE70BD" w:rsidRDefault="00E23F02" w:rsidP="00EE70BD">
      <w:pPr>
        <w:pStyle w:val="Sarakstarindkopa"/>
        <w:numPr>
          <w:ilvl w:val="0"/>
          <w:numId w:val="9"/>
        </w:numPr>
        <w:spacing w:after="0" w:line="240" w:lineRule="auto"/>
        <w:ind w:left="567" w:hanging="567"/>
        <w:jc w:val="both"/>
        <w:rPr>
          <w:rFonts w:ascii="Times New Roman" w:hAnsi="Times New Roman"/>
          <w:sz w:val="24"/>
          <w:szCs w:val="24"/>
        </w:rPr>
      </w:pPr>
      <w:r w:rsidRPr="00305581">
        <w:rPr>
          <w:rFonts w:ascii="Times New Roman" w:hAnsi="Times New Roman"/>
          <w:sz w:val="24"/>
          <w:szCs w:val="24"/>
        </w:rPr>
        <w:t>Apstiprināt Priekuļu novada pašvaldības dzīvokļa īpašuma –</w:t>
      </w:r>
      <w:r w:rsidR="0014211F" w:rsidRPr="0014211F">
        <w:rPr>
          <w:rFonts w:ascii="Times New Roman" w:hAnsi="Times New Roman"/>
          <w:sz w:val="24"/>
          <w:szCs w:val="24"/>
        </w:rPr>
        <w:t xml:space="preserve"> </w:t>
      </w:r>
      <w:r w:rsidR="00DF7303">
        <w:rPr>
          <w:rFonts w:ascii="Times New Roman" w:hAnsi="Times New Roman"/>
          <w:sz w:val="24"/>
          <w:szCs w:val="24"/>
        </w:rPr>
        <w:t>Rūpnīcas iela 21-35</w:t>
      </w:r>
      <w:r w:rsidRPr="00305581">
        <w:rPr>
          <w:rFonts w:ascii="Times New Roman" w:hAnsi="Times New Roman"/>
          <w:sz w:val="24"/>
          <w:szCs w:val="24"/>
        </w:rPr>
        <w:t>, Liepā</w:t>
      </w:r>
      <w:r w:rsidR="004F15FE" w:rsidRPr="00305581">
        <w:rPr>
          <w:rFonts w:ascii="Times New Roman" w:hAnsi="Times New Roman"/>
          <w:sz w:val="24"/>
          <w:szCs w:val="24"/>
        </w:rPr>
        <w:t>,</w:t>
      </w:r>
      <w:r w:rsidRPr="00305581">
        <w:rPr>
          <w:rFonts w:ascii="Times New Roman" w:hAnsi="Times New Roman"/>
          <w:sz w:val="24"/>
          <w:szCs w:val="24"/>
        </w:rPr>
        <w:t xml:space="preserve"> Liepas pagastā, Prie</w:t>
      </w:r>
      <w:r w:rsidR="00B81818">
        <w:rPr>
          <w:rFonts w:ascii="Times New Roman" w:hAnsi="Times New Roman"/>
          <w:sz w:val="24"/>
          <w:szCs w:val="24"/>
        </w:rPr>
        <w:t xml:space="preserve">kuļu novadā, kadastra numurs </w:t>
      </w:r>
      <w:r w:rsidR="00DF7303">
        <w:rPr>
          <w:rFonts w:ascii="Times New Roman" w:hAnsi="Times New Roman"/>
          <w:sz w:val="24"/>
          <w:szCs w:val="24"/>
        </w:rPr>
        <w:t>4260 900 0884</w:t>
      </w:r>
      <w:r w:rsidRPr="00305581">
        <w:rPr>
          <w:rFonts w:ascii="Times New Roman" w:hAnsi="Times New Roman"/>
          <w:sz w:val="24"/>
          <w:szCs w:val="24"/>
        </w:rPr>
        <w:t>,</w:t>
      </w:r>
      <w:r w:rsidR="0014211F">
        <w:rPr>
          <w:rFonts w:ascii="Times New Roman" w:hAnsi="Times New Roman"/>
          <w:sz w:val="24"/>
          <w:szCs w:val="24"/>
        </w:rPr>
        <w:t xml:space="preserve"> </w:t>
      </w:r>
      <w:r w:rsidR="00BF5E60">
        <w:rPr>
          <w:rFonts w:ascii="Times New Roman" w:hAnsi="Times New Roman"/>
          <w:sz w:val="24"/>
          <w:szCs w:val="24"/>
        </w:rPr>
        <w:t xml:space="preserve">elektroniskas </w:t>
      </w:r>
      <w:r w:rsidRPr="00305581">
        <w:rPr>
          <w:rFonts w:ascii="Times New Roman" w:hAnsi="Times New Roman"/>
          <w:sz w:val="24"/>
          <w:szCs w:val="24"/>
        </w:rPr>
        <w:t xml:space="preserve">izsoles noteikumus. </w:t>
      </w:r>
    </w:p>
    <w:p w14:paraId="69FEEAFE" w14:textId="1F3455F2" w:rsidR="00EE70BD" w:rsidRPr="00EE70BD" w:rsidRDefault="001D5799"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 xml:space="preserve">Noteikt </w:t>
      </w:r>
      <w:r w:rsidRPr="00EE70BD">
        <w:rPr>
          <w:rFonts w:ascii="Times New Roman" w:eastAsia="Times New Roman" w:hAnsi="Times New Roman"/>
          <w:sz w:val="24"/>
          <w:szCs w:val="24"/>
          <w:lang w:eastAsia="lv-LV"/>
        </w:rPr>
        <w:t>izsoles nosacīto sākuma cen</w:t>
      </w:r>
      <w:r w:rsidR="00AE1125" w:rsidRPr="00EE70BD">
        <w:rPr>
          <w:rFonts w:ascii="Times New Roman" w:eastAsia="Times New Roman" w:hAnsi="Times New Roman"/>
          <w:sz w:val="24"/>
          <w:szCs w:val="24"/>
          <w:lang w:eastAsia="lv-LV"/>
        </w:rPr>
        <w:t>u</w:t>
      </w:r>
      <w:r w:rsidRPr="00EE70BD">
        <w:rPr>
          <w:rFonts w:ascii="Times New Roman" w:eastAsia="Times New Roman" w:hAnsi="Times New Roman"/>
          <w:sz w:val="24"/>
          <w:szCs w:val="24"/>
          <w:lang w:eastAsia="lv-LV"/>
        </w:rPr>
        <w:t xml:space="preserve"> – </w:t>
      </w:r>
      <w:r w:rsidR="007E6F13">
        <w:rPr>
          <w:rFonts w:ascii="Times New Roman" w:eastAsia="Times New Roman" w:hAnsi="Times New Roman"/>
          <w:sz w:val="24"/>
          <w:szCs w:val="24"/>
          <w:lang w:eastAsia="lv-LV"/>
        </w:rPr>
        <w:t>4</w:t>
      </w:r>
      <w:r w:rsidR="00EE70BD" w:rsidRPr="00EE70BD">
        <w:rPr>
          <w:rFonts w:ascii="Times New Roman" w:eastAsia="Times New Roman" w:hAnsi="Times New Roman"/>
          <w:sz w:val="24"/>
          <w:szCs w:val="24"/>
          <w:lang w:eastAsia="lv-LV"/>
        </w:rPr>
        <w:t> </w:t>
      </w:r>
      <w:r w:rsidR="00DF7303">
        <w:rPr>
          <w:rFonts w:ascii="Times New Roman" w:eastAsia="Times New Roman" w:hAnsi="Times New Roman"/>
          <w:sz w:val="24"/>
          <w:szCs w:val="24"/>
          <w:lang w:eastAsia="lv-LV"/>
        </w:rPr>
        <w:t>5</w:t>
      </w:r>
      <w:r w:rsidRPr="00EE70BD">
        <w:rPr>
          <w:rFonts w:ascii="Times New Roman" w:eastAsia="Times New Roman" w:hAnsi="Times New Roman"/>
          <w:sz w:val="24"/>
          <w:szCs w:val="24"/>
          <w:lang w:eastAsia="lv-LV"/>
        </w:rPr>
        <w:t>00</w:t>
      </w:r>
      <w:r w:rsidR="00EE70BD" w:rsidRPr="00EE70BD">
        <w:rPr>
          <w:rFonts w:ascii="Times New Roman" w:eastAsia="Times New Roman" w:hAnsi="Times New Roman"/>
          <w:sz w:val="24"/>
          <w:szCs w:val="24"/>
          <w:lang w:eastAsia="lv-LV"/>
        </w:rPr>
        <w:t>,00</w:t>
      </w:r>
      <w:r w:rsidRPr="00EE70BD">
        <w:rPr>
          <w:rFonts w:ascii="Times New Roman" w:eastAsia="Times New Roman" w:hAnsi="Times New Roman"/>
          <w:sz w:val="24"/>
          <w:szCs w:val="24"/>
          <w:lang w:eastAsia="lv-LV"/>
        </w:rPr>
        <w:t xml:space="preserve"> EUR (</w:t>
      </w:r>
      <w:r w:rsidR="007E6F13">
        <w:rPr>
          <w:rFonts w:ascii="Times New Roman" w:eastAsia="Times New Roman" w:hAnsi="Times New Roman"/>
          <w:sz w:val="24"/>
          <w:szCs w:val="24"/>
          <w:lang w:eastAsia="lv-LV"/>
        </w:rPr>
        <w:t>četri</w:t>
      </w:r>
      <w:r w:rsidRPr="00EE70BD">
        <w:rPr>
          <w:rFonts w:ascii="Times New Roman" w:eastAsia="Times New Roman" w:hAnsi="Times New Roman"/>
          <w:sz w:val="24"/>
          <w:szCs w:val="24"/>
          <w:lang w:eastAsia="lv-LV"/>
        </w:rPr>
        <w:t xml:space="preserve"> tūkstoši </w:t>
      </w:r>
      <w:r w:rsidR="00DF7303">
        <w:rPr>
          <w:rFonts w:ascii="Times New Roman" w:eastAsia="Times New Roman" w:hAnsi="Times New Roman"/>
          <w:sz w:val="24"/>
          <w:szCs w:val="24"/>
          <w:lang w:eastAsia="lv-LV"/>
        </w:rPr>
        <w:t xml:space="preserve">pieci simti </w:t>
      </w:r>
      <w:r w:rsidRPr="00EE70BD">
        <w:rPr>
          <w:rFonts w:ascii="Times New Roman" w:eastAsia="Times New Roman" w:hAnsi="Times New Roman"/>
          <w:i/>
          <w:sz w:val="24"/>
          <w:szCs w:val="24"/>
          <w:lang w:eastAsia="lv-LV"/>
        </w:rPr>
        <w:t>euro</w:t>
      </w:r>
      <w:r w:rsidRPr="00EE70BD">
        <w:rPr>
          <w:rFonts w:ascii="Times New Roman" w:eastAsia="Times New Roman" w:hAnsi="Times New Roman"/>
          <w:sz w:val="24"/>
          <w:szCs w:val="24"/>
          <w:lang w:eastAsia="lv-LV"/>
        </w:rPr>
        <w:t xml:space="preserve">, 00 centi). </w:t>
      </w:r>
    </w:p>
    <w:p w14:paraId="72B99DA4" w14:textId="77777777" w:rsidR="00EE70BD" w:rsidRDefault="00EE70BD"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 xml:space="preserve">Atbildīgā par lēmuma izpildi Mantas atsavināšanas un izsoles komisijas priekšsēdētāja </w:t>
      </w:r>
      <w:proofErr w:type="spellStart"/>
      <w:r w:rsidRPr="00EE70BD">
        <w:rPr>
          <w:rFonts w:ascii="Times New Roman" w:hAnsi="Times New Roman"/>
          <w:sz w:val="24"/>
          <w:szCs w:val="24"/>
        </w:rPr>
        <w:t>L.S.Berovska</w:t>
      </w:r>
      <w:proofErr w:type="spellEnd"/>
      <w:r w:rsidRPr="00EE70BD">
        <w:rPr>
          <w:rFonts w:ascii="Times New Roman" w:hAnsi="Times New Roman"/>
          <w:sz w:val="24"/>
          <w:szCs w:val="24"/>
        </w:rPr>
        <w:t>.</w:t>
      </w:r>
    </w:p>
    <w:p w14:paraId="7A4536E5" w14:textId="7BFEA2D4" w:rsidR="00EE70BD" w:rsidRPr="00EE70BD" w:rsidRDefault="00EE70BD"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Kontrole par lēmumu izpildi izpilddirektoram Fjodoram Puņeiko.</w:t>
      </w:r>
    </w:p>
    <w:p w14:paraId="5D5F5A33" w14:textId="2E14383C" w:rsidR="00305581" w:rsidRDefault="00305581" w:rsidP="00066F90"/>
    <w:p w14:paraId="58BE2A3D" w14:textId="17A4B837" w:rsidR="00305581" w:rsidRPr="001D5799" w:rsidRDefault="001D5799" w:rsidP="00066F90">
      <w:pPr>
        <w:rPr>
          <w:rFonts w:ascii="Times New Roman" w:eastAsia="Times New Roman" w:hAnsi="Times New Roman"/>
          <w:sz w:val="24"/>
          <w:szCs w:val="24"/>
          <w:lang w:eastAsia="lv-LV"/>
        </w:rPr>
      </w:pPr>
      <w:r w:rsidRPr="001D5799">
        <w:rPr>
          <w:rFonts w:ascii="Times New Roman" w:eastAsia="Times New Roman" w:hAnsi="Times New Roman"/>
          <w:sz w:val="24"/>
          <w:szCs w:val="24"/>
          <w:lang w:eastAsia="lv-LV"/>
        </w:rPr>
        <w:t>Pielikumā: Izsoles noteikumi uz 3</w:t>
      </w:r>
      <w:r w:rsidR="00EF5BEE">
        <w:rPr>
          <w:rFonts w:ascii="Times New Roman" w:eastAsia="Times New Roman" w:hAnsi="Times New Roman"/>
          <w:sz w:val="24"/>
          <w:szCs w:val="24"/>
          <w:lang w:eastAsia="lv-LV"/>
        </w:rPr>
        <w:t xml:space="preserve"> </w:t>
      </w:r>
      <w:r w:rsidRPr="001D5799">
        <w:rPr>
          <w:rFonts w:ascii="Times New Roman" w:eastAsia="Times New Roman" w:hAnsi="Times New Roman"/>
          <w:sz w:val="24"/>
          <w:szCs w:val="24"/>
          <w:lang w:eastAsia="lv-LV"/>
        </w:rPr>
        <w:t>lpp</w:t>
      </w:r>
      <w:r w:rsidR="00F26FF8">
        <w:rPr>
          <w:rFonts w:ascii="Times New Roman" w:eastAsia="Times New Roman" w:hAnsi="Times New Roman"/>
          <w:sz w:val="24"/>
          <w:szCs w:val="24"/>
          <w:lang w:eastAsia="lv-LV"/>
        </w:rPr>
        <w:t>.</w:t>
      </w:r>
    </w:p>
    <w:p w14:paraId="222282BB" w14:textId="20FDF330" w:rsidR="00305581" w:rsidRDefault="00305581" w:rsidP="00066F90"/>
    <w:p w14:paraId="76390163" w14:textId="77777777" w:rsidR="005406B1" w:rsidRPr="0071022F" w:rsidRDefault="005406B1" w:rsidP="005406B1">
      <w:pPr>
        <w:rPr>
          <w:rFonts w:ascii="Times New Roman" w:eastAsia="Times New Roman" w:hAnsi="Times New Roman"/>
          <w:sz w:val="24"/>
          <w:szCs w:val="24"/>
        </w:rPr>
      </w:pPr>
      <w:bookmarkStart w:id="2" w:name="_Hlk22994951"/>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2"/>
    <w:p w14:paraId="03F7186C" w14:textId="77777777" w:rsidR="005406B1" w:rsidRPr="0071022F" w:rsidRDefault="005406B1" w:rsidP="005406B1">
      <w:pPr>
        <w:spacing w:after="160"/>
        <w:rPr>
          <w:rFonts w:ascii="Times New Roman" w:eastAsia="Times New Roman" w:hAnsi="Times New Roman"/>
        </w:rPr>
      </w:pPr>
    </w:p>
    <w:p w14:paraId="6F8DCC6A" w14:textId="7152DEF3" w:rsidR="008C3A69" w:rsidRDefault="008C3A69" w:rsidP="00EE70BD">
      <w:pPr>
        <w:pStyle w:val="Sarakstarindkopa"/>
        <w:spacing w:after="0" w:line="240" w:lineRule="auto"/>
        <w:ind w:left="0"/>
        <w:jc w:val="both"/>
        <w:rPr>
          <w:rFonts w:ascii="Times New Roman" w:eastAsia="Times New Roman" w:hAnsi="Times New Roman"/>
          <w:sz w:val="24"/>
          <w:szCs w:val="24"/>
        </w:rPr>
      </w:pPr>
    </w:p>
    <w:p w14:paraId="133FF2A9" w14:textId="77777777" w:rsidR="008C3A69" w:rsidRDefault="008C3A69">
      <w:pPr>
        <w:rPr>
          <w:rFonts w:ascii="Times New Roman" w:eastAsia="Times New Roman" w:hAnsi="Times New Roman"/>
          <w:sz w:val="24"/>
          <w:szCs w:val="24"/>
        </w:rPr>
      </w:pPr>
      <w:r>
        <w:rPr>
          <w:rFonts w:ascii="Times New Roman" w:eastAsia="Times New Roman" w:hAnsi="Times New Roman"/>
          <w:sz w:val="24"/>
          <w:szCs w:val="24"/>
        </w:rPr>
        <w:br w:type="page"/>
      </w:r>
    </w:p>
    <w:p w14:paraId="3690EFF8" w14:textId="77777777" w:rsidR="008C3A69" w:rsidRPr="00F26FF8" w:rsidRDefault="008C3A69" w:rsidP="00EE70BD">
      <w:pPr>
        <w:pStyle w:val="Sarakstarindkopa"/>
        <w:spacing w:after="0" w:line="240" w:lineRule="auto"/>
        <w:ind w:left="0"/>
        <w:jc w:val="both"/>
        <w:rPr>
          <w:rFonts w:ascii="Times New Roman" w:eastAsia="Times New Roman" w:hAnsi="Times New Roman"/>
          <w:sz w:val="24"/>
          <w:szCs w:val="24"/>
        </w:rPr>
      </w:pPr>
    </w:p>
    <w:p w14:paraId="5A06B4EE" w14:textId="77777777" w:rsidR="001D5799" w:rsidRDefault="001D5799" w:rsidP="00DD0337">
      <w:pPr>
        <w:spacing w:after="0" w:line="240" w:lineRule="auto"/>
        <w:rPr>
          <w:rFonts w:ascii="Times New Roman" w:eastAsia="Times New Roman" w:hAnsi="Times New Roman"/>
          <w:b/>
          <w:sz w:val="24"/>
          <w:szCs w:val="24"/>
          <w:lang w:eastAsia="lv-LV"/>
        </w:rPr>
      </w:pPr>
    </w:p>
    <w:p w14:paraId="3B810CE6" w14:textId="77777777"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Times New Roman" w:hAnsi="Times New Roman" w:cs="Lucida Sans"/>
          <w:noProof/>
          <w:kern w:val="3"/>
          <w:sz w:val="20"/>
          <w:szCs w:val="24"/>
          <w:lang w:eastAsia="lv-LV"/>
        </w:rPr>
        <w:drawing>
          <wp:inline distT="0" distB="0" distL="0" distR="0" wp14:anchorId="4CCDAD09" wp14:editId="0974083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0D89DBB"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71280864"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27D6CF07"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76D10C31"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p w14:paraId="4E580526" w14:textId="77777777" w:rsidR="001D5799" w:rsidRPr="00E365E8" w:rsidRDefault="001D5799" w:rsidP="001D5799">
      <w:pPr>
        <w:spacing w:after="0" w:line="240" w:lineRule="auto"/>
        <w:jc w:val="right"/>
        <w:rPr>
          <w:rFonts w:ascii="Times New Roman" w:eastAsia="Times New Roman" w:hAnsi="Times New Roman"/>
          <w:sz w:val="24"/>
          <w:szCs w:val="24"/>
          <w:lang w:eastAsia="lv-LV"/>
        </w:rPr>
      </w:pPr>
    </w:p>
    <w:p w14:paraId="21CA51DB"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69B30A3C" w14:textId="58FF353B" w:rsidR="001D5799"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Pr="00177B58">
        <w:rPr>
          <w:rFonts w:ascii="Times New Roman" w:eastAsia="Times New Roman" w:hAnsi="Times New Roman"/>
          <w:b/>
          <w:sz w:val="24"/>
          <w:szCs w:val="24"/>
          <w:lang w:eastAsia="lv-LV"/>
        </w:rPr>
        <w:t>ar nosaukumu</w:t>
      </w:r>
      <w:r>
        <w:rPr>
          <w:rFonts w:ascii="Times New Roman" w:eastAsia="Times New Roman" w:hAnsi="Times New Roman"/>
          <w:sz w:val="24"/>
          <w:szCs w:val="24"/>
          <w:lang w:eastAsia="lv-LV"/>
        </w:rPr>
        <w:t xml:space="preserve"> –</w:t>
      </w:r>
      <w:bookmarkStart w:id="3" w:name="_Hlk7439610"/>
      <w:r w:rsidR="0014211F" w:rsidRPr="0014211F">
        <w:rPr>
          <w:rFonts w:ascii="Times New Roman" w:hAnsi="Times New Roman"/>
          <w:sz w:val="24"/>
          <w:szCs w:val="24"/>
        </w:rPr>
        <w:t xml:space="preserve"> </w:t>
      </w:r>
      <w:r w:rsidR="00DF7303">
        <w:rPr>
          <w:rFonts w:ascii="Times New Roman" w:hAnsi="Times New Roman"/>
          <w:b/>
          <w:bCs/>
          <w:sz w:val="24"/>
          <w:szCs w:val="24"/>
        </w:rPr>
        <w:t>Rūpnīcas iela 21-35</w:t>
      </w:r>
      <w:r w:rsidRPr="00575FF0">
        <w:rPr>
          <w:rFonts w:ascii="Times New Roman" w:eastAsia="Times New Roman" w:hAnsi="Times New Roman"/>
          <w:b/>
          <w:sz w:val="24"/>
          <w:szCs w:val="24"/>
          <w:lang w:eastAsia="lv-LV"/>
        </w:rPr>
        <w:t>, Liepā</w:t>
      </w:r>
      <w:bookmarkEnd w:id="3"/>
      <w:r w:rsidRPr="00575FF0">
        <w:rPr>
          <w:rFonts w:ascii="Times New Roman" w:eastAsia="Times New Roman" w:hAnsi="Times New Roman"/>
          <w:b/>
          <w:sz w:val="24"/>
          <w:szCs w:val="24"/>
          <w:lang w:eastAsia="lv-LV"/>
        </w:rPr>
        <w:t>, Liepas pagastā, Priekuļu novadā, kadastra Nr.</w:t>
      </w:r>
      <w:r w:rsidR="00DF7303">
        <w:rPr>
          <w:rFonts w:ascii="Times New Roman" w:eastAsia="Times New Roman" w:hAnsi="Times New Roman"/>
          <w:b/>
          <w:sz w:val="24"/>
          <w:szCs w:val="24"/>
          <w:lang w:eastAsia="lv-LV"/>
        </w:rPr>
        <w:t>4260 900 0884</w:t>
      </w:r>
    </w:p>
    <w:p w14:paraId="149C8B2C"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5493D5A0" w14:textId="77777777" w:rsidR="001D5799"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46772F45"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655D433B"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45E90E1E" w14:textId="3BDFE6E4" w:rsidR="001D5799" w:rsidRDefault="00264DE7"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C24831">
        <w:rPr>
          <w:rFonts w:ascii="Times New Roman" w:eastAsia="Times New Roman" w:hAnsi="Times New Roman"/>
          <w:b/>
          <w:bCs/>
          <w:sz w:val="24"/>
          <w:szCs w:val="24"/>
          <w:lang w:eastAsia="lv-LV"/>
        </w:rPr>
        <w:t>E</w:t>
      </w:r>
      <w:r w:rsidR="00BF5E60" w:rsidRPr="00C24831">
        <w:rPr>
          <w:rFonts w:ascii="Times New Roman" w:eastAsia="Times New Roman" w:hAnsi="Times New Roman"/>
          <w:b/>
          <w:bCs/>
          <w:sz w:val="24"/>
          <w:szCs w:val="24"/>
          <w:lang w:eastAsia="lv-LV"/>
        </w:rPr>
        <w:t>lektroniskā</w:t>
      </w:r>
      <w:r w:rsidR="001D5799" w:rsidRPr="00C24831">
        <w:rPr>
          <w:rFonts w:ascii="Times New Roman" w:eastAsia="Times New Roman" w:hAnsi="Times New Roman"/>
          <w:b/>
          <w:bCs/>
          <w:sz w:val="24"/>
          <w:szCs w:val="24"/>
          <w:lang w:eastAsia="lv-LV"/>
        </w:rPr>
        <w:t xml:space="preserve"> izsolē</w:t>
      </w:r>
      <w:r w:rsidR="001D5799" w:rsidRPr="00E365E8">
        <w:rPr>
          <w:rFonts w:ascii="Times New Roman" w:eastAsia="Times New Roman" w:hAnsi="Times New Roman"/>
          <w:sz w:val="24"/>
          <w:szCs w:val="24"/>
          <w:lang w:eastAsia="lv-LV"/>
        </w:rPr>
        <w:t xml:space="preserve"> ar augšupejošu soli saska</w:t>
      </w:r>
      <w:r w:rsidR="001D5799">
        <w:rPr>
          <w:rFonts w:ascii="Times New Roman" w:eastAsia="Times New Roman" w:hAnsi="Times New Roman"/>
          <w:sz w:val="24"/>
          <w:szCs w:val="24"/>
          <w:lang w:eastAsia="lv-LV"/>
        </w:rPr>
        <w:t>ņā ar</w:t>
      </w:r>
      <w:r w:rsidR="001D5799" w:rsidRPr="00E365E8">
        <w:rPr>
          <w:rFonts w:ascii="Times New Roman" w:eastAsia="Times New Roman" w:hAnsi="Times New Roman"/>
          <w:sz w:val="24"/>
          <w:szCs w:val="24"/>
          <w:lang w:eastAsia="lv-LV"/>
        </w:rPr>
        <w:t xml:space="preserve"> Publiskas</w:t>
      </w:r>
      <w:r w:rsidR="001D5799">
        <w:rPr>
          <w:rFonts w:ascii="Times New Roman" w:eastAsia="Times New Roman" w:hAnsi="Times New Roman"/>
          <w:sz w:val="24"/>
          <w:szCs w:val="24"/>
          <w:lang w:eastAsia="lv-LV"/>
        </w:rPr>
        <w:t xml:space="preserve"> </w:t>
      </w:r>
      <w:r w:rsidR="001D5799" w:rsidRPr="00E365E8">
        <w:rPr>
          <w:rFonts w:ascii="Times New Roman" w:eastAsia="Times New Roman" w:hAnsi="Times New Roman"/>
          <w:sz w:val="24"/>
          <w:szCs w:val="24"/>
          <w:lang w:eastAsia="lv-LV"/>
        </w:rPr>
        <w:t>pers</w:t>
      </w:r>
      <w:r w:rsidR="001D5799">
        <w:rPr>
          <w:rFonts w:ascii="Times New Roman" w:eastAsia="Times New Roman" w:hAnsi="Times New Roman"/>
          <w:sz w:val="24"/>
          <w:szCs w:val="24"/>
          <w:lang w:eastAsia="lv-LV"/>
        </w:rPr>
        <w:t xml:space="preserve">onas mantas atsavināšanas likumu un Priekuļu novada </w:t>
      </w:r>
      <w:r w:rsidR="001D5799" w:rsidRPr="00A62C2A">
        <w:rPr>
          <w:rFonts w:ascii="Times New Roman" w:eastAsia="Times New Roman" w:hAnsi="Times New Roman"/>
          <w:sz w:val="24"/>
          <w:szCs w:val="24"/>
          <w:lang w:eastAsia="lv-LV"/>
        </w:rPr>
        <w:t>domes 20</w:t>
      </w:r>
      <w:r w:rsidR="00DD0337">
        <w:rPr>
          <w:rFonts w:ascii="Times New Roman" w:eastAsia="Times New Roman" w:hAnsi="Times New Roman"/>
          <w:sz w:val="24"/>
          <w:szCs w:val="24"/>
          <w:lang w:eastAsia="lv-LV"/>
        </w:rPr>
        <w:t>20</w:t>
      </w:r>
      <w:r w:rsidR="001D5799" w:rsidRPr="00A62C2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w:t>
      </w:r>
      <w:r w:rsidR="007E6F13">
        <w:rPr>
          <w:rFonts w:ascii="Times New Roman" w:eastAsia="Times New Roman" w:hAnsi="Times New Roman"/>
          <w:sz w:val="24"/>
          <w:szCs w:val="24"/>
          <w:lang w:eastAsia="lv-LV"/>
        </w:rPr>
        <w:t>5</w:t>
      </w:r>
      <w:r>
        <w:rPr>
          <w:rFonts w:ascii="Times New Roman" w:eastAsia="Times New Roman" w:hAnsi="Times New Roman"/>
          <w:sz w:val="24"/>
          <w:szCs w:val="24"/>
          <w:lang w:eastAsia="lv-LV"/>
        </w:rPr>
        <w:t>.jū</w:t>
      </w:r>
      <w:r w:rsidR="007E6F13">
        <w:rPr>
          <w:rFonts w:ascii="Times New Roman" w:eastAsia="Times New Roman" w:hAnsi="Times New Roman"/>
          <w:sz w:val="24"/>
          <w:szCs w:val="24"/>
          <w:lang w:eastAsia="lv-LV"/>
        </w:rPr>
        <w:t>n</w:t>
      </w:r>
      <w:r>
        <w:rPr>
          <w:rFonts w:ascii="Times New Roman" w:eastAsia="Times New Roman" w:hAnsi="Times New Roman"/>
          <w:sz w:val="24"/>
          <w:szCs w:val="24"/>
          <w:lang w:eastAsia="lv-LV"/>
        </w:rPr>
        <w:t>ija</w:t>
      </w:r>
      <w:r w:rsidR="001D5799" w:rsidRPr="00A62C2A">
        <w:rPr>
          <w:rFonts w:ascii="Times New Roman" w:eastAsia="Times New Roman" w:hAnsi="Times New Roman"/>
          <w:sz w:val="24"/>
          <w:szCs w:val="24"/>
          <w:lang w:eastAsia="lv-LV"/>
        </w:rPr>
        <w:t xml:space="preserve"> sēdes lēmumu </w:t>
      </w:r>
      <w:r w:rsidR="00FC7176">
        <w:rPr>
          <w:rFonts w:ascii="Times New Roman" w:eastAsia="Times New Roman" w:hAnsi="Times New Roman"/>
          <w:sz w:val="24"/>
          <w:szCs w:val="24"/>
          <w:lang w:eastAsia="lv-LV"/>
        </w:rPr>
        <w:t>Nr.</w:t>
      </w:r>
      <w:r w:rsidR="007E6F13">
        <w:rPr>
          <w:rFonts w:ascii="Times New Roman" w:eastAsia="Times New Roman" w:hAnsi="Times New Roman"/>
          <w:sz w:val="24"/>
          <w:szCs w:val="24"/>
          <w:lang w:eastAsia="lv-LV"/>
        </w:rPr>
        <w:t>27</w:t>
      </w:r>
      <w:r w:rsidR="00DF7303">
        <w:rPr>
          <w:rFonts w:ascii="Times New Roman" w:eastAsia="Times New Roman" w:hAnsi="Times New Roman"/>
          <w:sz w:val="24"/>
          <w:szCs w:val="24"/>
          <w:lang w:eastAsia="lv-LV"/>
        </w:rPr>
        <w:t>8</w:t>
      </w:r>
      <w:r w:rsidR="00DD0337">
        <w:rPr>
          <w:rFonts w:ascii="Times New Roman" w:eastAsia="Times New Roman" w:hAnsi="Times New Roman"/>
          <w:sz w:val="24"/>
          <w:szCs w:val="24"/>
          <w:lang w:eastAsia="lv-LV"/>
        </w:rPr>
        <w:t xml:space="preserve"> (</w:t>
      </w:r>
      <w:r w:rsidR="001D5799" w:rsidRPr="00A62C2A">
        <w:rPr>
          <w:rFonts w:ascii="Times New Roman" w:eastAsia="Times New Roman" w:hAnsi="Times New Roman"/>
          <w:sz w:val="24"/>
          <w:szCs w:val="24"/>
          <w:lang w:eastAsia="lv-LV"/>
        </w:rPr>
        <w:t>protokols Nr.</w:t>
      </w:r>
      <w:r>
        <w:rPr>
          <w:rFonts w:ascii="Times New Roman" w:eastAsia="Times New Roman" w:hAnsi="Times New Roman"/>
          <w:sz w:val="24"/>
          <w:szCs w:val="24"/>
          <w:lang w:eastAsia="lv-LV"/>
        </w:rPr>
        <w:t>1</w:t>
      </w:r>
      <w:r w:rsidR="007E6F13">
        <w:rPr>
          <w:rFonts w:ascii="Times New Roman" w:eastAsia="Times New Roman" w:hAnsi="Times New Roman"/>
          <w:sz w:val="24"/>
          <w:szCs w:val="24"/>
          <w:lang w:eastAsia="lv-LV"/>
        </w:rPr>
        <w:t>1</w:t>
      </w:r>
      <w:r w:rsidR="001D5799">
        <w:rPr>
          <w:rFonts w:ascii="Times New Roman" w:eastAsia="Times New Roman" w:hAnsi="Times New Roman"/>
          <w:sz w:val="24"/>
          <w:szCs w:val="24"/>
          <w:lang w:eastAsia="lv-LV"/>
        </w:rPr>
        <w:t>.</w:t>
      </w:r>
      <w:r w:rsidR="001D5799" w:rsidRPr="00A62C2A">
        <w:rPr>
          <w:rFonts w:ascii="Times New Roman" w:eastAsia="Times New Roman" w:hAnsi="Times New Roman"/>
          <w:sz w:val="24"/>
          <w:szCs w:val="24"/>
          <w:lang w:eastAsia="lv-LV"/>
        </w:rPr>
        <w:t>, p</w:t>
      </w:r>
      <w:r w:rsidR="001D5799" w:rsidRPr="00BF1B91">
        <w:rPr>
          <w:rFonts w:ascii="Times New Roman" w:eastAsia="Times New Roman" w:hAnsi="Times New Roman"/>
          <w:sz w:val="24"/>
          <w:szCs w:val="24"/>
          <w:lang w:eastAsia="lv-LV"/>
        </w:rPr>
        <w:t>.</w:t>
      </w:r>
      <w:r>
        <w:rPr>
          <w:rFonts w:ascii="Times New Roman" w:eastAsia="Times New Roman" w:hAnsi="Times New Roman"/>
          <w:sz w:val="24"/>
          <w:szCs w:val="24"/>
          <w:lang w:eastAsia="lv-LV"/>
        </w:rPr>
        <w:t>1</w:t>
      </w:r>
      <w:r w:rsidR="00DF7303">
        <w:rPr>
          <w:rFonts w:ascii="Times New Roman" w:eastAsia="Times New Roman" w:hAnsi="Times New Roman"/>
          <w:sz w:val="24"/>
          <w:szCs w:val="24"/>
          <w:lang w:eastAsia="lv-LV"/>
        </w:rPr>
        <w:t>3</w:t>
      </w:r>
      <w:r w:rsidR="001D5799">
        <w:rPr>
          <w:rFonts w:ascii="Times New Roman" w:eastAsia="Times New Roman" w:hAnsi="Times New Roman"/>
          <w:sz w:val="24"/>
          <w:szCs w:val="24"/>
          <w:lang w:eastAsia="lv-LV"/>
        </w:rPr>
        <w:t>.</w:t>
      </w:r>
      <w:r w:rsidR="001D5799" w:rsidRPr="006263D5">
        <w:rPr>
          <w:rFonts w:ascii="Times New Roman" w:eastAsia="Times New Roman" w:hAnsi="Times New Roman"/>
          <w:color w:val="FF0000"/>
          <w:sz w:val="24"/>
          <w:szCs w:val="24"/>
          <w:lang w:eastAsia="lv-LV"/>
        </w:rPr>
        <w:t xml:space="preserve"> </w:t>
      </w:r>
      <w:r w:rsidR="001D5799" w:rsidRPr="0095607B">
        <w:rPr>
          <w:rFonts w:ascii="Times New Roman" w:eastAsia="Times New Roman" w:hAnsi="Times New Roman"/>
          <w:sz w:val="24"/>
          <w:szCs w:val="24"/>
          <w:lang w:eastAsia="lv-LV"/>
        </w:rPr>
        <w:t>„Par pašvaldības īpašuma</w:t>
      </w:r>
      <w:r w:rsidR="003F52F4">
        <w:rPr>
          <w:rFonts w:ascii="Times New Roman" w:eastAsia="Times New Roman" w:hAnsi="Times New Roman"/>
          <w:sz w:val="24"/>
          <w:szCs w:val="24"/>
          <w:lang w:eastAsia="lv-LV"/>
        </w:rPr>
        <w:t xml:space="preserve"> </w:t>
      </w:r>
      <w:r w:rsidR="00DF7303">
        <w:rPr>
          <w:rFonts w:ascii="Times New Roman" w:eastAsia="Times New Roman" w:hAnsi="Times New Roman"/>
          <w:sz w:val="24"/>
          <w:szCs w:val="24"/>
          <w:lang w:eastAsia="lv-LV"/>
        </w:rPr>
        <w:t>Rūpnīcas iela 21-35</w:t>
      </w:r>
      <w:r w:rsidR="00197C9E">
        <w:rPr>
          <w:rFonts w:ascii="Times New Roman" w:eastAsia="Times New Roman" w:hAnsi="Times New Roman"/>
          <w:sz w:val="24"/>
          <w:szCs w:val="24"/>
          <w:lang w:eastAsia="lv-LV"/>
        </w:rPr>
        <w:t xml:space="preserve">, Liepā, Liepas pagastā, Priekuļu novadā, </w:t>
      </w:r>
      <w:r w:rsidR="001D5799">
        <w:rPr>
          <w:rFonts w:ascii="Times New Roman" w:eastAsia="Times New Roman" w:hAnsi="Times New Roman"/>
          <w:sz w:val="24"/>
          <w:szCs w:val="24"/>
          <w:lang w:eastAsia="lv-LV"/>
        </w:rPr>
        <w:t>nodošanu atsavināšanai</w:t>
      </w:r>
      <w:r w:rsidR="00197C9E">
        <w:rPr>
          <w:rFonts w:ascii="Times New Roman" w:eastAsia="Times New Roman" w:hAnsi="Times New Roman"/>
          <w:sz w:val="24"/>
          <w:szCs w:val="24"/>
          <w:lang w:eastAsia="lv-LV"/>
        </w:rPr>
        <w:t xml:space="preserve"> izsolē</w:t>
      </w:r>
      <w:r w:rsidR="001D5799" w:rsidRPr="0095607B">
        <w:rPr>
          <w:rFonts w:ascii="Times New Roman" w:eastAsia="Times New Roman" w:hAnsi="Times New Roman"/>
          <w:sz w:val="24"/>
          <w:szCs w:val="24"/>
          <w:lang w:eastAsia="lv-LV"/>
        </w:rPr>
        <w:t>”, 100% par EUR tiek pārdots Priekuļu novada</w:t>
      </w:r>
      <w:r w:rsidR="001D5799">
        <w:rPr>
          <w:rFonts w:ascii="Times New Roman" w:eastAsia="Times New Roman" w:hAnsi="Times New Roman"/>
          <w:sz w:val="24"/>
          <w:szCs w:val="24"/>
          <w:lang w:eastAsia="lv-LV"/>
        </w:rPr>
        <w:t xml:space="preserve"> pašvaldībai piederošais </w:t>
      </w:r>
      <w:r w:rsidR="001D5799" w:rsidRPr="00E365E8">
        <w:rPr>
          <w:rFonts w:ascii="Times New Roman" w:eastAsia="Times New Roman" w:hAnsi="Times New Roman"/>
          <w:sz w:val="24"/>
          <w:szCs w:val="24"/>
          <w:lang w:eastAsia="lv-LV"/>
        </w:rPr>
        <w:t>nekustamais īpašums</w:t>
      </w:r>
      <w:r w:rsidR="001D5799">
        <w:rPr>
          <w:rFonts w:ascii="Times New Roman" w:eastAsia="Times New Roman" w:hAnsi="Times New Roman"/>
          <w:sz w:val="24"/>
          <w:szCs w:val="24"/>
          <w:lang w:eastAsia="lv-LV"/>
        </w:rPr>
        <w:t xml:space="preserve"> ar nosaukumu –</w:t>
      </w:r>
      <w:r w:rsidR="0014211F" w:rsidRPr="0014211F">
        <w:rPr>
          <w:rFonts w:ascii="Times New Roman" w:hAnsi="Times New Roman"/>
          <w:sz w:val="24"/>
          <w:szCs w:val="24"/>
        </w:rPr>
        <w:t xml:space="preserve"> </w:t>
      </w:r>
      <w:r w:rsidR="00DF7303">
        <w:rPr>
          <w:rFonts w:ascii="Times New Roman" w:hAnsi="Times New Roman"/>
          <w:b/>
          <w:bCs/>
          <w:sz w:val="24"/>
          <w:szCs w:val="24"/>
        </w:rPr>
        <w:t>Rūpnīcas iela 21-35</w:t>
      </w:r>
      <w:r w:rsidR="001D5799" w:rsidRPr="00575FF0">
        <w:rPr>
          <w:rFonts w:ascii="Times New Roman" w:eastAsia="Times New Roman" w:hAnsi="Times New Roman"/>
          <w:b/>
          <w:sz w:val="24"/>
          <w:szCs w:val="24"/>
          <w:lang w:eastAsia="lv-LV"/>
        </w:rPr>
        <w:t>, Liepā, Liepas pagast</w:t>
      </w:r>
      <w:r w:rsidR="00580935">
        <w:rPr>
          <w:rFonts w:ascii="Times New Roman" w:eastAsia="Times New Roman" w:hAnsi="Times New Roman"/>
          <w:b/>
          <w:sz w:val="24"/>
          <w:szCs w:val="24"/>
          <w:lang w:eastAsia="lv-LV"/>
        </w:rPr>
        <w:t xml:space="preserve">ā, Priekuļu novadā, kadastra numurs </w:t>
      </w:r>
      <w:r w:rsidR="001D5799" w:rsidRPr="00575FF0">
        <w:rPr>
          <w:rFonts w:ascii="Times New Roman" w:eastAsia="Times New Roman" w:hAnsi="Times New Roman"/>
          <w:b/>
          <w:sz w:val="24"/>
          <w:szCs w:val="24"/>
          <w:lang w:eastAsia="lv-LV"/>
        </w:rPr>
        <w:t>42</w:t>
      </w:r>
      <w:r w:rsidR="001D5799">
        <w:rPr>
          <w:rFonts w:ascii="Times New Roman" w:eastAsia="Times New Roman" w:hAnsi="Times New Roman"/>
          <w:b/>
          <w:sz w:val="24"/>
          <w:szCs w:val="24"/>
          <w:lang w:eastAsia="lv-LV"/>
        </w:rPr>
        <w:t>60900</w:t>
      </w:r>
      <w:r w:rsidR="00DF7303">
        <w:rPr>
          <w:rFonts w:ascii="Times New Roman" w:eastAsia="Times New Roman" w:hAnsi="Times New Roman"/>
          <w:b/>
          <w:sz w:val="24"/>
          <w:szCs w:val="24"/>
          <w:lang w:eastAsia="lv-LV"/>
        </w:rPr>
        <w:t>0884</w:t>
      </w:r>
      <w:r w:rsidR="001D5799">
        <w:rPr>
          <w:rFonts w:ascii="Times New Roman" w:eastAsia="Times New Roman" w:hAnsi="Times New Roman"/>
          <w:b/>
          <w:sz w:val="24"/>
          <w:szCs w:val="24"/>
          <w:lang w:eastAsia="lv-LV"/>
        </w:rPr>
        <w:t xml:space="preserve">, kas atrodas piecu stāvu dzīvojamā mājā uz pašvaldībai piederošas zemes, </w:t>
      </w:r>
      <w:r w:rsidR="00DF7303">
        <w:rPr>
          <w:rFonts w:ascii="Times New Roman" w:eastAsia="Times New Roman" w:hAnsi="Times New Roman"/>
          <w:b/>
          <w:sz w:val="24"/>
          <w:szCs w:val="24"/>
          <w:lang w:eastAsia="lv-LV"/>
        </w:rPr>
        <w:t>piektajā</w:t>
      </w:r>
      <w:r w:rsidR="001D5799">
        <w:rPr>
          <w:rFonts w:ascii="Times New Roman" w:eastAsia="Times New Roman" w:hAnsi="Times New Roman"/>
          <w:b/>
          <w:sz w:val="24"/>
          <w:szCs w:val="24"/>
          <w:lang w:eastAsia="lv-LV"/>
        </w:rPr>
        <w:t xml:space="preserve"> stāvā un sastāv no </w:t>
      </w:r>
      <w:r w:rsidR="00DF7303">
        <w:rPr>
          <w:rFonts w:ascii="Times New Roman" w:eastAsia="Times New Roman" w:hAnsi="Times New Roman"/>
          <w:b/>
          <w:sz w:val="24"/>
          <w:szCs w:val="24"/>
          <w:lang w:eastAsia="lv-LV"/>
        </w:rPr>
        <w:t>divām</w:t>
      </w:r>
      <w:r w:rsidR="001D5799">
        <w:rPr>
          <w:rFonts w:ascii="Times New Roman" w:eastAsia="Times New Roman" w:hAnsi="Times New Roman"/>
          <w:b/>
          <w:sz w:val="24"/>
          <w:szCs w:val="24"/>
          <w:lang w:eastAsia="lv-LV"/>
        </w:rPr>
        <w:t xml:space="preserve"> dzīvojam</w:t>
      </w:r>
      <w:r>
        <w:rPr>
          <w:rFonts w:ascii="Times New Roman" w:eastAsia="Times New Roman" w:hAnsi="Times New Roman"/>
          <w:b/>
          <w:sz w:val="24"/>
          <w:szCs w:val="24"/>
          <w:lang w:eastAsia="lv-LV"/>
        </w:rPr>
        <w:t>ā</w:t>
      </w:r>
      <w:r w:rsidR="007E6F13">
        <w:rPr>
          <w:rFonts w:ascii="Times New Roman" w:eastAsia="Times New Roman" w:hAnsi="Times New Roman"/>
          <w:b/>
          <w:sz w:val="24"/>
          <w:szCs w:val="24"/>
          <w:lang w:eastAsia="lv-LV"/>
        </w:rPr>
        <w:t>m</w:t>
      </w:r>
      <w:r w:rsidR="001D5799">
        <w:rPr>
          <w:rFonts w:ascii="Times New Roman" w:eastAsia="Times New Roman" w:hAnsi="Times New Roman"/>
          <w:b/>
          <w:sz w:val="24"/>
          <w:szCs w:val="24"/>
          <w:lang w:eastAsia="lv-LV"/>
        </w:rPr>
        <w:t xml:space="preserve"> </w:t>
      </w:r>
      <w:r w:rsidR="007E6F13">
        <w:rPr>
          <w:rFonts w:ascii="Times New Roman" w:eastAsia="Times New Roman" w:hAnsi="Times New Roman"/>
          <w:b/>
          <w:sz w:val="24"/>
          <w:szCs w:val="24"/>
          <w:lang w:eastAsia="lv-LV"/>
        </w:rPr>
        <w:t>istabām</w:t>
      </w:r>
      <w:r w:rsidR="001D5799">
        <w:rPr>
          <w:rFonts w:ascii="Times New Roman" w:eastAsia="Times New Roman" w:hAnsi="Times New Roman"/>
          <w:b/>
          <w:sz w:val="24"/>
          <w:szCs w:val="24"/>
          <w:lang w:eastAsia="lv-LV"/>
        </w:rPr>
        <w:t>, virtuves, sanmezgla ar</w:t>
      </w:r>
      <w:r w:rsidR="00D20908">
        <w:rPr>
          <w:rFonts w:ascii="Times New Roman" w:eastAsia="Times New Roman" w:hAnsi="Times New Roman"/>
          <w:b/>
          <w:sz w:val="24"/>
          <w:szCs w:val="24"/>
          <w:lang w:eastAsia="lv-LV"/>
        </w:rPr>
        <w:t xml:space="preserve"> </w:t>
      </w:r>
      <w:r w:rsidR="007E6F13">
        <w:rPr>
          <w:rFonts w:ascii="Times New Roman" w:eastAsia="Times New Roman" w:hAnsi="Times New Roman"/>
          <w:b/>
          <w:sz w:val="24"/>
          <w:szCs w:val="24"/>
          <w:lang w:eastAsia="lv-LV"/>
        </w:rPr>
        <w:t>vannas</w:t>
      </w:r>
      <w:r w:rsidR="00476773">
        <w:rPr>
          <w:rFonts w:ascii="Times New Roman" w:eastAsia="Times New Roman" w:hAnsi="Times New Roman"/>
          <w:b/>
          <w:sz w:val="24"/>
          <w:szCs w:val="24"/>
          <w:lang w:eastAsia="lv-LV"/>
        </w:rPr>
        <w:t xml:space="preserve"> </w:t>
      </w:r>
      <w:r w:rsidR="007E6F13">
        <w:rPr>
          <w:rFonts w:ascii="Times New Roman" w:eastAsia="Times New Roman" w:hAnsi="Times New Roman"/>
          <w:b/>
          <w:sz w:val="24"/>
          <w:szCs w:val="24"/>
          <w:lang w:eastAsia="lv-LV"/>
        </w:rPr>
        <w:t>istabu</w:t>
      </w:r>
      <w:r w:rsidR="001D5799">
        <w:rPr>
          <w:rFonts w:ascii="Times New Roman" w:eastAsia="Times New Roman" w:hAnsi="Times New Roman"/>
          <w:b/>
          <w:sz w:val="24"/>
          <w:szCs w:val="24"/>
          <w:lang w:eastAsia="lv-LV"/>
        </w:rPr>
        <w:t xml:space="preserve"> un tualeti</w:t>
      </w:r>
      <w:r w:rsidR="00921187">
        <w:rPr>
          <w:rFonts w:ascii="Times New Roman" w:eastAsia="Times New Roman" w:hAnsi="Times New Roman"/>
          <w:b/>
          <w:sz w:val="24"/>
          <w:szCs w:val="24"/>
          <w:lang w:eastAsia="lv-LV"/>
        </w:rPr>
        <w:t xml:space="preserve">, </w:t>
      </w:r>
      <w:r w:rsidR="001D5799">
        <w:rPr>
          <w:rFonts w:ascii="Times New Roman" w:eastAsia="Times New Roman" w:hAnsi="Times New Roman"/>
          <w:b/>
          <w:sz w:val="24"/>
          <w:szCs w:val="24"/>
          <w:lang w:eastAsia="lv-LV"/>
        </w:rPr>
        <w:t>gaite</w:t>
      </w:r>
      <w:r w:rsidR="00921187">
        <w:rPr>
          <w:rFonts w:ascii="Times New Roman" w:eastAsia="Times New Roman" w:hAnsi="Times New Roman"/>
          <w:b/>
          <w:sz w:val="24"/>
          <w:szCs w:val="24"/>
          <w:lang w:eastAsia="lv-LV"/>
        </w:rPr>
        <w:t>ņa</w:t>
      </w:r>
      <w:r w:rsidR="001D5799">
        <w:rPr>
          <w:rFonts w:ascii="Times New Roman" w:eastAsia="Times New Roman" w:hAnsi="Times New Roman"/>
          <w:b/>
          <w:sz w:val="24"/>
          <w:szCs w:val="24"/>
          <w:lang w:eastAsia="lv-LV"/>
        </w:rPr>
        <w:t xml:space="preserve">. Dzīvokļa platības lielums ir </w:t>
      </w:r>
      <w:r w:rsidR="00DF7303">
        <w:rPr>
          <w:rFonts w:ascii="Times New Roman" w:eastAsia="Times New Roman" w:hAnsi="Times New Roman"/>
          <w:b/>
          <w:sz w:val="24"/>
          <w:szCs w:val="24"/>
          <w:lang w:eastAsia="lv-LV"/>
        </w:rPr>
        <w:t>41,2</w:t>
      </w:r>
      <w:r w:rsidR="001D5799">
        <w:rPr>
          <w:rFonts w:ascii="Times New Roman" w:eastAsia="Times New Roman" w:hAnsi="Times New Roman"/>
          <w:b/>
          <w:sz w:val="24"/>
          <w:szCs w:val="24"/>
          <w:lang w:eastAsia="lv-LV"/>
        </w:rPr>
        <w:t xml:space="preserve"> m</w:t>
      </w:r>
      <w:r w:rsidR="001D5799">
        <w:rPr>
          <w:rFonts w:ascii="Times New Roman" w:eastAsia="Times New Roman" w:hAnsi="Times New Roman"/>
          <w:b/>
          <w:sz w:val="24"/>
          <w:szCs w:val="24"/>
          <w:vertAlign w:val="superscript"/>
          <w:lang w:eastAsia="lv-LV"/>
        </w:rPr>
        <w:t>2</w:t>
      </w:r>
      <w:r w:rsidR="001D5799">
        <w:rPr>
          <w:rFonts w:ascii="Times New Roman" w:eastAsia="Times New Roman" w:hAnsi="Times New Roman"/>
          <w:b/>
          <w:sz w:val="24"/>
          <w:szCs w:val="24"/>
          <w:lang w:eastAsia="lv-LV"/>
        </w:rPr>
        <w:t>. Kopīpašuma domājamā daļa no būves (kadastra apzīmējums 426000302</w:t>
      </w:r>
      <w:r w:rsidR="00DF7303">
        <w:rPr>
          <w:rFonts w:ascii="Times New Roman" w:eastAsia="Times New Roman" w:hAnsi="Times New Roman"/>
          <w:b/>
          <w:sz w:val="24"/>
          <w:szCs w:val="24"/>
          <w:lang w:eastAsia="lv-LV"/>
        </w:rPr>
        <w:t>11</w:t>
      </w:r>
      <w:r w:rsidR="001D5799">
        <w:rPr>
          <w:rFonts w:ascii="Times New Roman" w:eastAsia="Times New Roman" w:hAnsi="Times New Roman"/>
          <w:b/>
          <w:sz w:val="24"/>
          <w:szCs w:val="24"/>
          <w:lang w:eastAsia="lv-LV"/>
        </w:rPr>
        <w:t xml:space="preserve">001) – </w:t>
      </w:r>
      <w:r w:rsidR="00DF7303">
        <w:rPr>
          <w:rFonts w:ascii="Times New Roman" w:eastAsia="Times New Roman" w:hAnsi="Times New Roman"/>
          <w:b/>
          <w:sz w:val="24"/>
          <w:szCs w:val="24"/>
          <w:lang w:eastAsia="lv-LV"/>
        </w:rPr>
        <w:t>41</w:t>
      </w:r>
      <w:r w:rsidR="00476773">
        <w:rPr>
          <w:rFonts w:ascii="Times New Roman" w:eastAsia="Times New Roman" w:hAnsi="Times New Roman"/>
          <w:b/>
          <w:sz w:val="24"/>
          <w:szCs w:val="24"/>
          <w:lang w:eastAsia="lv-LV"/>
        </w:rPr>
        <w:t>2</w:t>
      </w:r>
      <w:r w:rsidR="001D5799">
        <w:rPr>
          <w:rFonts w:ascii="Times New Roman" w:eastAsia="Times New Roman" w:hAnsi="Times New Roman"/>
          <w:b/>
          <w:sz w:val="24"/>
          <w:szCs w:val="24"/>
          <w:lang w:eastAsia="lv-LV"/>
        </w:rPr>
        <w:t>/</w:t>
      </w:r>
      <w:r w:rsidR="00476773">
        <w:rPr>
          <w:rFonts w:ascii="Times New Roman" w:eastAsia="Times New Roman" w:hAnsi="Times New Roman"/>
          <w:b/>
          <w:sz w:val="24"/>
          <w:szCs w:val="24"/>
          <w:lang w:eastAsia="lv-LV"/>
        </w:rPr>
        <w:t>2</w:t>
      </w:r>
      <w:r w:rsidR="00DF7303">
        <w:rPr>
          <w:rFonts w:ascii="Times New Roman" w:eastAsia="Times New Roman" w:hAnsi="Times New Roman"/>
          <w:b/>
          <w:sz w:val="24"/>
          <w:szCs w:val="24"/>
          <w:lang w:eastAsia="lv-LV"/>
        </w:rPr>
        <w:t>1497</w:t>
      </w:r>
      <w:r w:rsidR="001D5799">
        <w:rPr>
          <w:rFonts w:ascii="Times New Roman" w:eastAsia="Times New Roman" w:hAnsi="Times New Roman"/>
          <w:b/>
          <w:sz w:val="24"/>
          <w:szCs w:val="24"/>
          <w:lang w:eastAsia="lv-LV"/>
        </w:rPr>
        <w:t>. Kopīpašuma domājamā daļa no zemes (kadastra apzīmējums 426000302</w:t>
      </w:r>
      <w:r w:rsidR="00DF7303">
        <w:rPr>
          <w:rFonts w:ascii="Times New Roman" w:eastAsia="Times New Roman" w:hAnsi="Times New Roman"/>
          <w:b/>
          <w:sz w:val="24"/>
          <w:szCs w:val="24"/>
          <w:lang w:eastAsia="lv-LV"/>
        </w:rPr>
        <w:t>11</w:t>
      </w:r>
      <w:r w:rsidR="001D5799">
        <w:rPr>
          <w:rFonts w:ascii="Times New Roman" w:eastAsia="Times New Roman" w:hAnsi="Times New Roman"/>
          <w:b/>
          <w:sz w:val="24"/>
          <w:szCs w:val="24"/>
          <w:lang w:eastAsia="lv-LV"/>
        </w:rPr>
        <w:t xml:space="preserve">) – </w:t>
      </w:r>
      <w:r w:rsidR="00335F54">
        <w:rPr>
          <w:rFonts w:ascii="Times New Roman" w:eastAsia="Times New Roman" w:hAnsi="Times New Roman"/>
          <w:b/>
          <w:sz w:val="24"/>
          <w:szCs w:val="24"/>
          <w:lang w:eastAsia="lv-LV"/>
        </w:rPr>
        <w:t>5</w:t>
      </w:r>
      <w:r w:rsidR="00476773">
        <w:rPr>
          <w:rFonts w:ascii="Times New Roman" w:eastAsia="Times New Roman" w:hAnsi="Times New Roman"/>
          <w:b/>
          <w:sz w:val="24"/>
          <w:szCs w:val="24"/>
          <w:lang w:eastAsia="lv-LV"/>
        </w:rPr>
        <w:t>92</w:t>
      </w:r>
      <w:r w:rsidR="001D5799">
        <w:rPr>
          <w:rFonts w:ascii="Times New Roman" w:eastAsia="Times New Roman" w:hAnsi="Times New Roman"/>
          <w:b/>
          <w:sz w:val="24"/>
          <w:szCs w:val="24"/>
          <w:lang w:eastAsia="lv-LV"/>
        </w:rPr>
        <w:t>/</w:t>
      </w:r>
      <w:r w:rsidR="00DF7303">
        <w:rPr>
          <w:rFonts w:ascii="Times New Roman" w:eastAsia="Times New Roman" w:hAnsi="Times New Roman"/>
          <w:b/>
          <w:sz w:val="24"/>
          <w:szCs w:val="24"/>
          <w:lang w:eastAsia="lv-LV"/>
        </w:rPr>
        <w:t>21497</w:t>
      </w:r>
      <w:r w:rsidR="001D5799">
        <w:rPr>
          <w:rFonts w:ascii="Times New Roman" w:eastAsia="Times New Roman" w:hAnsi="Times New Roman"/>
          <w:b/>
          <w:sz w:val="24"/>
          <w:szCs w:val="24"/>
          <w:lang w:eastAsia="lv-LV"/>
        </w:rPr>
        <w:t xml:space="preserve">, </w:t>
      </w:r>
      <w:r w:rsidR="001D5799">
        <w:rPr>
          <w:rFonts w:ascii="Times New Roman" w:eastAsia="Times New Roman" w:hAnsi="Times New Roman"/>
          <w:sz w:val="24"/>
          <w:szCs w:val="24"/>
          <w:lang w:eastAsia="lv-LV"/>
        </w:rPr>
        <w:t>t</w:t>
      </w:r>
      <w:r w:rsidR="001D5799" w:rsidRPr="00E365E8">
        <w:rPr>
          <w:rFonts w:ascii="Times New Roman" w:eastAsia="Times New Roman" w:hAnsi="Times New Roman"/>
          <w:sz w:val="24"/>
          <w:szCs w:val="24"/>
          <w:lang w:eastAsia="lv-LV"/>
        </w:rPr>
        <w:t xml:space="preserve">urpmāk tekstā - </w:t>
      </w:r>
      <w:r w:rsidR="001D5799">
        <w:rPr>
          <w:rFonts w:ascii="Times New Roman" w:eastAsia="Times New Roman" w:hAnsi="Times New Roman"/>
          <w:sz w:val="24"/>
          <w:szCs w:val="24"/>
          <w:lang w:eastAsia="lv-LV"/>
        </w:rPr>
        <w:t>„N</w:t>
      </w:r>
      <w:r w:rsidR="001D5799" w:rsidRPr="00E365E8">
        <w:rPr>
          <w:rFonts w:ascii="Times New Roman" w:eastAsia="Times New Roman" w:hAnsi="Times New Roman"/>
          <w:sz w:val="24"/>
          <w:szCs w:val="24"/>
          <w:lang w:eastAsia="lv-LV"/>
        </w:rPr>
        <w:t>ekustamais īpašums”.</w:t>
      </w:r>
    </w:p>
    <w:p w14:paraId="18CF6D04" w14:textId="386F2383" w:rsidR="001D5799"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Liepas</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w:t>
      </w:r>
      <w:r w:rsidR="00476773">
        <w:rPr>
          <w:rFonts w:ascii="Times New Roman" w:eastAsia="Times New Roman" w:hAnsi="Times New Roman"/>
          <w:sz w:val="24"/>
          <w:szCs w:val="24"/>
          <w:lang w:eastAsia="lv-LV"/>
        </w:rPr>
        <w:t>1</w:t>
      </w:r>
      <w:r w:rsidR="00DF7303">
        <w:rPr>
          <w:rFonts w:ascii="Times New Roman" w:eastAsia="Times New Roman" w:hAnsi="Times New Roman"/>
          <w:sz w:val="24"/>
          <w:szCs w:val="24"/>
          <w:lang w:eastAsia="lv-LV"/>
        </w:rPr>
        <w:t>70</w:t>
      </w:r>
      <w:r w:rsidR="00D20908">
        <w:rPr>
          <w:rFonts w:ascii="Times New Roman" w:eastAsia="Times New Roman" w:hAnsi="Times New Roman"/>
          <w:sz w:val="24"/>
          <w:szCs w:val="24"/>
          <w:lang w:eastAsia="lv-LV"/>
        </w:rPr>
        <w:t xml:space="preserve"> </w:t>
      </w:r>
      <w:r w:rsidR="00476773">
        <w:rPr>
          <w:rFonts w:ascii="Times New Roman" w:eastAsia="Times New Roman" w:hAnsi="Times New Roman"/>
          <w:sz w:val="24"/>
          <w:szCs w:val="24"/>
          <w:lang w:eastAsia="lv-LV"/>
        </w:rPr>
        <w:t>3</w:t>
      </w:r>
      <w:r w:rsidR="00DF7303">
        <w:rPr>
          <w:rFonts w:ascii="Times New Roman" w:eastAsia="Times New Roman" w:hAnsi="Times New Roman"/>
          <w:sz w:val="24"/>
          <w:szCs w:val="24"/>
          <w:lang w:eastAsia="lv-LV"/>
        </w:rPr>
        <w:t>5</w:t>
      </w:r>
      <w:r>
        <w:rPr>
          <w:rFonts w:ascii="Times New Roman" w:eastAsia="Times New Roman" w:hAnsi="Times New Roman"/>
          <w:sz w:val="24"/>
          <w:szCs w:val="24"/>
          <w:lang w:eastAsia="lv-LV"/>
        </w:rPr>
        <w:t>.</w:t>
      </w:r>
    </w:p>
    <w:p w14:paraId="6895FD4E" w14:textId="68B58C3C" w:rsidR="001D5799" w:rsidRPr="00C26317"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365E8">
        <w:rPr>
          <w:rFonts w:ascii="Times New Roman" w:eastAsia="Times New Roman" w:hAnsi="Times New Roman"/>
          <w:sz w:val="24"/>
          <w:szCs w:val="24"/>
          <w:lang w:eastAsia="lv-LV"/>
        </w:rPr>
        <w:t>Nekustamā īpašu</w:t>
      </w:r>
      <w:r>
        <w:rPr>
          <w:rFonts w:ascii="Times New Roman" w:eastAsia="Times New Roman" w:hAnsi="Times New Roman"/>
          <w:sz w:val="24"/>
          <w:szCs w:val="24"/>
          <w:lang w:eastAsia="lv-LV"/>
        </w:rPr>
        <w:t xml:space="preserve">ma izsoles nosacītā sākuma cena – </w:t>
      </w:r>
      <w:r w:rsidR="00476773">
        <w:rPr>
          <w:rFonts w:ascii="Times New Roman" w:eastAsia="Times New Roman" w:hAnsi="Times New Roman"/>
          <w:sz w:val="24"/>
          <w:szCs w:val="24"/>
          <w:lang w:eastAsia="lv-LV"/>
        </w:rPr>
        <w:t>4</w:t>
      </w:r>
      <w:r w:rsidR="0098520A">
        <w:rPr>
          <w:rFonts w:ascii="Times New Roman" w:eastAsia="Times New Roman" w:hAnsi="Times New Roman"/>
          <w:sz w:val="24"/>
          <w:szCs w:val="24"/>
          <w:lang w:eastAsia="lv-LV"/>
        </w:rPr>
        <w:t> </w:t>
      </w:r>
      <w:r w:rsidR="00DF7303">
        <w:rPr>
          <w:rFonts w:ascii="Times New Roman" w:eastAsia="Times New Roman" w:hAnsi="Times New Roman"/>
          <w:sz w:val="24"/>
          <w:szCs w:val="24"/>
          <w:lang w:eastAsia="lv-LV"/>
        </w:rPr>
        <w:t>5</w:t>
      </w:r>
      <w:r>
        <w:rPr>
          <w:rFonts w:ascii="Times New Roman" w:eastAsia="Times New Roman" w:hAnsi="Times New Roman"/>
          <w:sz w:val="24"/>
          <w:szCs w:val="24"/>
          <w:lang w:eastAsia="lv-LV"/>
        </w:rPr>
        <w:t>00</w:t>
      </w:r>
      <w:r w:rsidR="0098520A">
        <w:rPr>
          <w:rFonts w:ascii="Times New Roman" w:eastAsia="Times New Roman" w:hAnsi="Times New Roman"/>
          <w:sz w:val="24"/>
          <w:szCs w:val="24"/>
          <w:lang w:eastAsia="lv-LV"/>
        </w:rPr>
        <w:t>,00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EUR (</w:t>
      </w:r>
      <w:r w:rsidR="00476773">
        <w:rPr>
          <w:rFonts w:ascii="Times New Roman" w:eastAsia="Times New Roman" w:hAnsi="Times New Roman"/>
          <w:sz w:val="24"/>
          <w:szCs w:val="24"/>
          <w:lang w:eastAsia="lv-LV"/>
        </w:rPr>
        <w:t>četri</w:t>
      </w:r>
      <w:r>
        <w:rPr>
          <w:rFonts w:ascii="Times New Roman" w:eastAsia="Times New Roman" w:hAnsi="Times New Roman"/>
          <w:sz w:val="24"/>
          <w:szCs w:val="24"/>
          <w:lang w:eastAsia="lv-LV"/>
        </w:rPr>
        <w:t xml:space="preserve"> tūkstoši </w:t>
      </w:r>
      <w:r w:rsidR="00DF7303">
        <w:rPr>
          <w:rFonts w:ascii="Times New Roman" w:eastAsia="Times New Roman" w:hAnsi="Times New Roman"/>
          <w:sz w:val="24"/>
          <w:szCs w:val="24"/>
          <w:lang w:eastAsia="lv-LV"/>
        </w:rPr>
        <w:t xml:space="preserve">pieci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r w:rsidRPr="00E365E8">
        <w:rPr>
          <w:rFonts w:ascii="Times New Roman" w:eastAsia="Times New Roman" w:hAnsi="Times New Roman"/>
          <w:sz w:val="24"/>
          <w:szCs w:val="24"/>
          <w:lang w:eastAsia="lv-LV"/>
        </w:rPr>
        <w:t xml:space="preserve">). </w:t>
      </w:r>
    </w:p>
    <w:p w14:paraId="5D2384C8" w14:textId="4FDE4EE1" w:rsidR="001D5799" w:rsidRPr="00BF5E60"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solis -</w:t>
      </w:r>
      <w:r w:rsidRPr="00E255D5">
        <w:rPr>
          <w:rFonts w:ascii="Times New Roman" w:eastAsia="Times New Roman" w:hAnsi="Times New Roman"/>
          <w:color w:val="FF0000"/>
          <w:sz w:val="24"/>
          <w:szCs w:val="24"/>
          <w:lang w:eastAsia="lv-LV"/>
        </w:rPr>
        <w:t xml:space="preserve"> </w:t>
      </w:r>
      <w:r w:rsidR="00264DE7">
        <w:rPr>
          <w:rFonts w:ascii="Times New Roman" w:eastAsia="Times New Roman" w:hAnsi="Times New Roman"/>
          <w:sz w:val="24"/>
          <w:szCs w:val="24"/>
          <w:lang w:eastAsia="lv-LV"/>
        </w:rPr>
        <w:t>5</w:t>
      </w:r>
      <w:r w:rsidR="0098520A">
        <w:rPr>
          <w:rFonts w:ascii="Times New Roman" w:eastAsia="Times New Roman" w:hAnsi="Times New Roman"/>
          <w:sz w:val="24"/>
          <w:szCs w:val="24"/>
          <w:lang w:eastAsia="lv-LV"/>
        </w:rPr>
        <w:t>0</w:t>
      </w:r>
      <w:r>
        <w:rPr>
          <w:rFonts w:ascii="Times New Roman" w:eastAsia="Times New Roman" w:hAnsi="Times New Roman"/>
          <w:sz w:val="24"/>
          <w:szCs w:val="24"/>
          <w:lang w:eastAsia="lv-LV"/>
        </w:rPr>
        <w:t>0,00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sidR="00335F54">
        <w:rPr>
          <w:rFonts w:ascii="Times New Roman" w:eastAsia="Times New Roman" w:hAnsi="Times New Roman"/>
          <w:sz w:val="24"/>
          <w:szCs w:val="24"/>
          <w:lang w:eastAsia="lv-LV"/>
        </w:rPr>
        <w:t>pieci</w:t>
      </w:r>
      <w:r>
        <w:rPr>
          <w:rFonts w:ascii="Times New Roman" w:eastAsia="Times New Roman" w:hAnsi="Times New Roman"/>
          <w:sz w:val="24"/>
          <w:szCs w:val="24"/>
          <w:lang w:eastAsia="lv-LV"/>
        </w:rPr>
        <w:t xml:space="preserve">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p>
    <w:p w14:paraId="5E8CD5FB"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Izsoles mērķis - pārdot nekustamo īpašumu par iespējami augstāko cenu, nosakot</w:t>
      </w:r>
      <w:r w:rsidRPr="00BF5E60">
        <w:rPr>
          <w:rFonts w:ascii="Times New Roman" w:hAnsi="Times New Roman"/>
          <w:b/>
          <w:sz w:val="24"/>
          <w:szCs w:val="24"/>
        </w:rPr>
        <w:t xml:space="preserve"> </w:t>
      </w:r>
      <w:r w:rsidRPr="00BF5E60">
        <w:rPr>
          <w:rFonts w:ascii="Times New Roman" w:hAnsi="Times New Roman"/>
          <w:sz w:val="24"/>
          <w:szCs w:val="24"/>
        </w:rPr>
        <w:t>pretendentu, kas šādu cenu piedāvās, elektroniskā izsolē.</w:t>
      </w:r>
    </w:p>
    <w:p w14:paraId="5BF9D9E5"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 xml:space="preserve">Izsole notiks elektronisko izsoļu vietnē. </w:t>
      </w:r>
    </w:p>
    <w:p w14:paraId="1B290C9F"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Izsoles izziņošana un visas procesuālās darbības saistībā ar izsoli notiek saskaņā ar izsoles noteikumiem, Publiskas personas mantas atsavināšanas likumu un pašvaldības saistošajiem noteikumiem.</w:t>
      </w:r>
    </w:p>
    <w:p w14:paraId="37622527" w14:textId="77777777" w:rsidR="001D5799" w:rsidRPr="00E365E8" w:rsidRDefault="001D5799" w:rsidP="001D5799">
      <w:pPr>
        <w:spacing w:after="0" w:line="240" w:lineRule="auto"/>
        <w:ind w:left="567"/>
        <w:jc w:val="both"/>
        <w:rPr>
          <w:rFonts w:ascii="Times New Roman" w:eastAsia="Times New Roman" w:hAnsi="Times New Roman"/>
          <w:b/>
          <w:sz w:val="24"/>
          <w:szCs w:val="24"/>
          <w:lang w:eastAsia="lv-LV"/>
        </w:rPr>
      </w:pPr>
    </w:p>
    <w:p w14:paraId="4B380CD4"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14:paraId="4C08BE9F" w14:textId="6104D8F4" w:rsidR="001D5799" w:rsidRDefault="001D5799" w:rsidP="001D5799">
      <w:pPr>
        <w:numPr>
          <w:ilvl w:val="1"/>
          <w:numId w:val="10"/>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 xml:space="preserve">ar izsoli tiek publicēta </w:t>
      </w:r>
      <w:r w:rsidR="00F115ED">
        <w:rPr>
          <w:rFonts w:ascii="Times New Roman" w:eastAsia="Times New Roman" w:hAnsi="Times New Roman"/>
          <w:sz w:val="24"/>
          <w:szCs w:val="24"/>
          <w:lang w:eastAsia="lv-LV"/>
        </w:rPr>
        <w:t>Latvijas Republikas</w:t>
      </w:r>
      <w:r w:rsidR="00F115ED" w:rsidRPr="00E365E8">
        <w:rPr>
          <w:rFonts w:ascii="Times New Roman" w:eastAsia="Times New Roman" w:hAnsi="Times New Roman"/>
          <w:sz w:val="24"/>
          <w:szCs w:val="24"/>
          <w:lang w:eastAsia="lv-LV"/>
        </w:rPr>
        <w:t xml:space="preserve"> </w:t>
      </w:r>
      <w:r w:rsidR="00F115ED">
        <w:rPr>
          <w:rFonts w:ascii="Times New Roman" w:eastAsia="Times New Roman" w:hAnsi="Times New Roman"/>
          <w:sz w:val="24"/>
          <w:szCs w:val="24"/>
          <w:lang w:eastAsia="lv-LV"/>
        </w:rPr>
        <w:t xml:space="preserve">oficiālajā izdevumā „Latvijas Vēstnesis”, </w:t>
      </w:r>
      <w:r>
        <w:rPr>
          <w:rFonts w:ascii="Times New Roman" w:eastAsia="Times New Roman" w:hAnsi="Times New Roman"/>
          <w:sz w:val="24"/>
          <w:szCs w:val="24"/>
          <w:lang w:eastAsia="lv-LV"/>
        </w:rPr>
        <w:t>laikrakstā „Druva”, Priekuļu</w:t>
      </w:r>
      <w:r w:rsidRPr="00E365E8">
        <w:rPr>
          <w:rFonts w:ascii="Times New Roman" w:eastAsia="Times New Roman" w:hAnsi="Times New Roman"/>
          <w:sz w:val="24"/>
          <w:szCs w:val="24"/>
          <w:lang w:eastAsia="lv-LV"/>
        </w:rPr>
        <w:t xml:space="preserve"> novada domes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w:t>
      </w:r>
      <w:r w:rsidRPr="00BF5E60">
        <w:rPr>
          <w:rFonts w:ascii="Times New Roman" w:eastAsia="Times New Roman" w:hAnsi="Times New Roman"/>
          <w:sz w:val="24"/>
          <w:szCs w:val="24"/>
          <w:lang w:eastAsia="lv-LV"/>
        </w:rPr>
        <w:t>”</w:t>
      </w:r>
      <w:r w:rsidR="00BF5E60" w:rsidRPr="00BF5E60">
        <w:rPr>
          <w:rFonts w:ascii="Times New Roman" w:eastAsia="Times New Roman" w:hAnsi="Times New Roman"/>
          <w:sz w:val="24"/>
          <w:szCs w:val="24"/>
          <w:lang w:eastAsia="lv-LV"/>
        </w:rPr>
        <w:t xml:space="preserve">, </w:t>
      </w:r>
      <w:r w:rsidR="00BF5E60" w:rsidRPr="00BF5E60">
        <w:rPr>
          <w:rFonts w:ascii="Times New Roman" w:hAnsi="Times New Roman"/>
          <w:sz w:val="24"/>
          <w:szCs w:val="24"/>
        </w:rPr>
        <w:t xml:space="preserve">pašvaldības tīmekļvietnē </w:t>
      </w:r>
      <w:hyperlink r:id="rId7" w:history="1">
        <w:r w:rsidR="00BF5E60" w:rsidRPr="00BF5E60">
          <w:rPr>
            <w:rStyle w:val="Hipersaite"/>
            <w:rFonts w:ascii="Times New Roman" w:hAnsi="Times New Roman"/>
            <w:sz w:val="24"/>
            <w:szCs w:val="24"/>
          </w:rPr>
          <w:t>www.priekuli.lv</w:t>
        </w:r>
      </w:hyperlink>
      <w:r w:rsidR="00BF5E60" w:rsidRPr="00BF5E60">
        <w:rPr>
          <w:rStyle w:val="Hipersaite"/>
          <w:rFonts w:ascii="Times New Roman" w:hAnsi="Times New Roman"/>
          <w:sz w:val="24"/>
          <w:szCs w:val="24"/>
        </w:rPr>
        <w:t xml:space="preserve"> </w:t>
      </w:r>
      <w:r w:rsidR="00BF5E60" w:rsidRPr="00BF5E60">
        <w:rPr>
          <w:rStyle w:val="Hipersaite"/>
          <w:rFonts w:ascii="Times New Roman" w:hAnsi="Times New Roman"/>
          <w:color w:val="000000" w:themeColor="text1"/>
          <w:sz w:val="24"/>
          <w:szCs w:val="24"/>
        </w:rPr>
        <w:t xml:space="preserve">un elektronisko izsoļu vietnē </w:t>
      </w:r>
      <w:hyperlink r:id="rId8" w:history="1">
        <w:r w:rsidR="00BF5E60" w:rsidRPr="00BF5E60">
          <w:rPr>
            <w:rStyle w:val="Hipersaite"/>
            <w:rFonts w:ascii="Times New Roman" w:hAnsi="Times New Roman"/>
            <w:sz w:val="24"/>
            <w:szCs w:val="24"/>
          </w:rPr>
          <w:t>www.izsoles.ta.gov.lv</w:t>
        </w:r>
      </w:hyperlink>
      <w:r w:rsidR="00BF5E60" w:rsidRPr="00BF5E60">
        <w:rPr>
          <w:rStyle w:val="Hipersaite"/>
          <w:rFonts w:ascii="Times New Roman" w:hAnsi="Times New Roman"/>
          <w:sz w:val="24"/>
          <w:szCs w:val="24"/>
        </w:rPr>
        <w:t>.</w:t>
      </w:r>
    </w:p>
    <w:p w14:paraId="0CDE496C" w14:textId="77777777" w:rsidR="00BB4E37" w:rsidRPr="00BF5E60" w:rsidRDefault="00BB4E37" w:rsidP="00335F54">
      <w:pPr>
        <w:spacing w:after="0" w:line="240" w:lineRule="auto"/>
        <w:jc w:val="both"/>
        <w:rPr>
          <w:rFonts w:ascii="Times New Roman" w:eastAsia="Times New Roman" w:hAnsi="Times New Roman"/>
          <w:sz w:val="24"/>
          <w:szCs w:val="24"/>
          <w:lang w:eastAsia="lv-LV"/>
        </w:rPr>
      </w:pPr>
    </w:p>
    <w:p w14:paraId="0685AC1D"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3. Izsoles dalībnieki</w:t>
      </w:r>
    </w:p>
    <w:p w14:paraId="5128798D"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bookmarkStart w:id="4" w:name="2"/>
      <w:bookmarkEnd w:id="4"/>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14:paraId="519744D4" w14:textId="77777777" w:rsidR="00BF5E60" w:rsidRPr="00BF5E60" w:rsidRDefault="00BF5E60" w:rsidP="00BF5E60">
      <w:pPr>
        <w:pStyle w:val="Sarakstarindkopa"/>
        <w:numPr>
          <w:ilvl w:val="1"/>
          <w:numId w:val="11"/>
        </w:numPr>
        <w:spacing w:after="0" w:line="240" w:lineRule="auto"/>
        <w:ind w:left="567" w:hanging="567"/>
        <w:jc w:val="both"/>
        <w:rPr>
          <w:rFonts w:ascii="Times New Roman" w:eastAsia="Times New Roman" w:hAnsi="Times New Roman"/>
          <w:color w:val="000000" w:themeColor="text1"/>
          <w:sz w:val="24"/>
          <w:szCs w:val="24"/>
          <w:lang w:eastAsia="lv-LV"/>
        </w:rPr>
      </w:pPr>
      <w:r w:rsidRPr="00BF5E60">
        <w:rPr>
          <w:rFonts w:ascii="Times New Roman" w:hAnsi="Times New Roman"/>
          <w:color w:val="000000" w:themeColor="text1"/>
          <w:sz w:val="24"/>
          <w:szCs w:val="24"/>
          <w:shd w:val="clear" w:color="auto" w:fill="FFFFFF"/>
        </w:rPr>
        <w:lastRenderedPageBreak/>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BF5E60">
        <w:rPr>
          <w:rFonts w:ascii="Times New Roman" w:eastAsia="Times New Roman" w:hAnsi="Times New Roman"/>
          <w:color w:val="000000" w:themeColor="text1"/>
          <w:sz w:val="24"/>
          <w:szCs w:val="24"/>
          <w:lang w:eastAsia="lv-LV"/>
        </w:rPr>
        <w:t>.</w:t>
      </w:r>
    </w:p>
    <w:p w14:paraId="33384F8F" w14:textId="781065ED"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476773">
        <w:rPr>
          <w:rFonts w:ascii="Times New Roman" w:hAnsi="Times New Roman"/>
          <w:sz w:val="24"/>
          <w:szCs w:val="24"/>
        </w:rPr>
        <w:t>4</w:t>
      </w:r>
      <w:r w:rsidR="00DF7303">
        <w:rPr>
          <w:rFonts w:ascii="Times New Roman" w:hAnsi="Times New Roman"/>
          <w:sz w:val="24"/>
          <w:szCs w:val="24"/>
        </w:rPr>
        <w:t>5</w:t>
      </w:r>
      <w:r w:rsidR="00BB4E37">
        <w:rPr>
          <w:rFonts w:ascii="Times New Roman" w:hAnsi="Times New Roman"/>
          <w:sz w:val="24"/>
          <w:szCs w:val="24"/>
        </w:rPr>
        <w:t>0</w:t>
      </w:r>
      <w:r w:rsidRPr="00BF5E60">
        <w:rPr>
          <w:rFonts w:ascii="Times New Roman" w:hAnsi="Times New Roman"/>
          <w:sz w:val="24"/>
          <w:szCs w:val="24"/>
        </w:rPr>
        <w:t>,00 EUR (</w:t>
      </w:r>
      <w:r w:rsidR="00476773">
        <w:rPr>
          <w:rFonts w:ascii="Times New Roman" w:hAnsi="Times New Roman"/>
          <w:sz w:val="24"/>
          <w:szCs w:val="24"/>
        </w:rPr>
        <w:t>četri</w:t>
      </w:r>
      <w:r w:rsidRPr="00BF5E60">
        <w:rPr>
          <w:rFonts w:ascii="Times New Roman" w:hAnsi="Times New Roman"/>
          <w:sz w:val="24"/>
          <w:szCs w:val="24"/>
        </w:rPr>
        <w:t xml:space="preserve">  simt</w:t>
      </w:r>
      <w:r w:rsidR="00BB4E37">
        <w:rPr>
          <w:rFonts w:ascii="Times New Roman" w:hAnsi="Times New Roman"/>
          <w:sz w:val="24"/>
          <w:szCs w:val="24"/>
        </w:rPr>
        <w:t>i</w:t>
      </w:r>
      <w:r w:rsidR="00DF7303">
        <w:rPr>
          <w:rFonts w:ascii="Times New Roman" w:hAnsi="Times New Roman"/>
          <w:sz w:val="24"/>
          <w:szCs w:val="24"/>
        </w:rPr>
        <w:t xml:space="preserve"> piecdesmit</w:t>
      </w:r>
      <w:r w:rsidRPr="00BF5E60">
        <w:rPr>
          <w:rFonts w:ascii="Times New Roman" w:hAnsi="Times New Roman"/>
          <w:sz w:val="24"/>
          <w:szCs w:val="24"/>
        </w:rPr>
        <w:t xml:space="preserve"> </w:t>
      </w:r>
      <w:r w:rsidRPr="00BF5E60">
        <w:rPr>
          <w:rFonts w:ascii="Times New Roman" w:hAnsi="Times New Roman"/>
          <w:i/>
          <w:sz w:val="24"/>
          <w:szCs w:val="24"/>
        </w:rPr>
        <w:t>euro</w:t>
      </w:r>
      <w:r w:rsidRPr="00BF5E60">
        <w:rPr>
          <w:rFonts w:ascii="Times New Roman" w:hAnsi="Times New Roman"/>
          <w:sz w:val="24"/>
          <w:szCs w:val="24"/>
        </w:rPr>
        <w:t xml:space="preserve"> un 00 centi) ar norādi „Izsoles nodrošinājums elektroniskai izsolei nekustamajam īpašumam </w:t>
      </w:r>
      <w:r w:rsidR="00DF7303">
        <w:rPr>
          <w:rFonts w:ascii="Times New Roman" w:hAnsi="Times New Roman"/>
          <w:sz w:val="24"/>
          <w:szCs w:val="24"/>
        </w:rPr>
        <w:t>Rūpnīcas iela 21-35</w:t>
      </w:r>
      <w:r w:rsidR="00BB4E37">
        <w:rPr>
          <w:rFonts w:ascii="Times New Roman" w:hAnsi="Times New Roman"/>
          <w:sz w:val="24"/>
          <w:szCs w:val="24"/>
        </w:rPr>
        <w:t>, Liepā,</w:t>
      </w:r>
      <w:r w:rsidRPr="00BF5E60">
        <w:rPr>
          <w:rFonts w:ascii="Times New Roman" w:hAnsi="Times New Roman"/>
          <w:sz w:val="24"/>
          <w:szCs w:val="24"/>
        </w:rPr>
        <w:t xml:space="preserve"> Liepas pagastā”  Priekuļu novada pašvaldības kontā.</w:t>
      </w:r>
    </w:p>
    <w:p w14:paraId="1250F2ED"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Nodrošinājums izsoles dalībniekiem jāiemaksā Priekuļu novada pašvaldības kontā: A/S</w:t>
      </w:r>
      <w:r w:rsidRPr="00BF5E60">
        <w:rPr>
          <w:rFonts w:ascii="Times New Roman" w:hAnsi="Times New Roman"/>
          <w:b/>
          <w:sz w:val="24"/>
          <w:szCs w:val="24"/>
        </w:rPr>
        <w:t xml:space="preserve"> </w:t>
      </w:r>
      <w:r w:rsidRPr="00BF5E60">
        <w:rPr>
          <w:rFonts w:ascii="Times New Roman" w:hAnsi="Times New Roman"/>
          <w:sz w:val="24"/>
          <w:szCs w:val="24"/>
        </w:rPr>
        <w:t xml:space="preserve">SEB Banka, konta Nr. LV07 UNLA 0004 0111 3080 8, kods UNLALV2X. </w:t>
      </w:r>
    </w:p>
    <w:p w14:paraId="468416A2"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Dalībnieki, kuri iemaksājuši nodrošinājuma naudu šajos noteikumos norādītajā termiņā, izmantojot elektronisko izsoļu vietni, nosūta pašvaldībai lūgumu autorizēt to dalībai izsolē. </w:t>
      </w:r>
    </w:p>
    <w:p w14:paraId="546528F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izsoles dalībnieks vēlas izmantot nekustamā īpašuma pirmpirkuma tiesības, viņam jāiesniedz iesniegums pašvaldībai, kurā norādīts pirmpirkuma tiesību pieteikšanas fakts un pamats. </w:t>
      </w:r>
    </w:p>
    <w:p w14:paraId="1F9FFDDF"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Izsoles norise</w:t>
      </w:r>
    </w:p>
    <w:p w14:paraId="57DB08D6"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Izsoles dalībnieks elektroniski var veikt solījumus no brīža, kad tas noteiktajā kārtībā autorizēts dalībai izsolē, līdz brīdim, kad izsole ir noslēgusies.</w:t>
      </w:r>
    </w:p>
    <w:p w14:paraId="08EED5C2" w14:textId="788BA6F3"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Solīšana sākas no izsoles sākumcenas. Solītājs nevar reģistrēt solījumu, kas ir mazāks par izsoles sākumcenu vai vienāds ar to, atšķiras no izsoles sludinājumā noteiktā izsoles soļa t.i. par </w:t>
      </w:r>
      <w:r w:rsidR="00335F54">
        <w:rPr>
          <w:rFonts w:ascii="Times New Roman" w:hAnsi="Times New Roman"/>
          <w:sz w:val="24"/>
          <w:szCs w:val="24"/>
        </w:rPr>
        <w:t>5</w:t>
      </w:r>
      <w:r w:rsidRPr="00BF5E60">
        <w:rPr>
          <w:rFonts w:ascii="Times New Roman" w:hAnsi="Times New Roman"/>
          <w:sz w:val="24"/>
          <w:szCs w:val="24"/>
        </w:rPr>
        <w:t>00,00 EUR (</w:t>
      </w:r>
      <w:r w:rsidR="00335F54">
        <w:rPr>
          <w:rFonts w:ascii="Times New Roman" w:hAnsi="Times New Roman"/>
          <w:sz w:val="24"/>
          <w:szCs w:val="24"/>
        </w:rPr>
        <w:t>pieci</w:t>
      </w:r>
      <w:r w:rsidRPr="00BF5E60">
        <w:rPr>
          <w:rFonts w:ascii="Times New Roman" w:hAnsi="Times New Roman"/>
          <w:sz w:val="24"/>
          <w:szCs w:val="24"/>
        </w:rPr>
        <w:t xml:space="preserve"> simti </w:t>
      </w:r>
      <w:r w:rsidRPr="00BF5E60">
        <w:rPr>
          <w:rFonts w:ascii="Times New Roman" w:hAnsi="Times New Roman"/>
          <w:i/>
          <w:sz w:val="24"/>
          <w:szCs w:val="24"/>
        </w:rPr>
        <w:t>euro</w:t>
      </w:r>
      <w:r w:rsidRPr="00BF5E60">
        <w:rPr>
          <w:rFonts w:ascii="Times New Roman" w:hAnsi="Times New Roman"/>
          <w:sz w:val="24"/>
          <w:szCs w:val="24"/>
        </w:rPr>
        <w:t>, 00 centi), vai ir mazāks par iepriekš reģistrētajiem solījumiem vai vienāds ar tiem.</w:t>
      </w:r>
    </w:p>
    <w:p w14:paraId="4D8B290D" w14:textId="77777777" w:rsidR="00BF5E60" w:rsidRPr="00BF5E60" w:rsidRDefault="00BF5E60" w:rsidP="00BF5E60">
      <w:pPr>
        <w:numPr>
          <w:ilvl w:val="1"/>
          <w:numId w:val="11"/>
        </w:numPr>
        <w:spacing w:after="0" w:line="240" w:lineRule="auto"/>
        <w:ind w:left="567" w:hanging="567"/>
        <w:jc w:val="both"/>
        <w:rPr>
          <w:rFonts w:ascii="Times New Roman" w:hAnsi="Times New Roman"/>
          <w:color w:val="FF0000"/>
          <w:sz w:val="24"/>
          <w:szCs w:val="24"/>
        </w:rPr>
      </w:pPr>
      <w:r w:rsidRPr="00BF5E60">
        <w:rPr>
          <w:rFonts w:ascii="Times New Roman" w:hAnsi="Times New Roman"/>
          <w:sz w:val="24"/>
          <w:szCs w:val="24"/>
        </w:rPr>
        <w:t>Reģistrētos solījumus nevar atsaukt vai mainīt.</w:t>
      </w:r>
    </w:p>
    <w:p w14:paraId="6EB2ACB0"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Elektronisko izsoļu vietnē solījumi tiek reģistrēti hronoloģiskā secībā, fiksējot nosolīto summu un solījuma reģistrēšanas laiku. Izsoles norises laikā šī informācija ir pieejama pašvaldībai un izsoles dalībniekiem.</w:t>
      </w:r>
    </w:p>
    <w:p w14:paraId="5797DB6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Izsoles norises laikā un pēc izsoles noslēguma elektronisko izsoļu vietnē ir publiski pieejama informācija par augstāko nosolīto cenu.</w:t>
      </w:r>
    </w:p>
    <w:p w14:paraId="77C8641D"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5DB5B61A"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5" w:name="3"/>
      <w:bookmarkEnd w:id="5"/>
    </w:p>
    <w:p w14:paraId="1F17F02B"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Pēc izsoles noslēgšanas solījumus vairs nereģistrē un elektronisko izsoļu vietnē tiek norādīts izsoles noslēguma datums, laiks un pēdējais izdarītais solījums.</w:t>
      </w:r>
    </w:p>
    <w:p w14:paraId="74656A99"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71B76CA2" w14:textId="253BC4E3" w:rsid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Elektronisko izsoļu vietnē elektroniski sagatavotais akts uzskatāma par nodomu protokolu un tam ir informatīvs raksturs.</w:t>
      </w:r>
    </w:p>
    <w:p w14:paraId="00FD0712" w14:textId="77777777" w:rsidR="00F26FF8" w:rsidRPr="00BF5E60" w:rsidRDefault="00F26FF8" w:rsidP="00F26FF8">
      <w:pPr>
        <w:spacing w:after="0" w:line="240" w:lineRule="auto"/>
        <w:ind w:left="567"/>
        <w:jc w:val="both"/>
        <w:rPr>
          <w:rFonts w:ascii="Times New Roman" w:hAnsi="Times New Roman"/>
          <w:sz w:val="24"/>
          <w:szCs w:val="24"/>
        </w:rPr>
      </w:pPr>
    </w:p>
    <w:p w14:paraId="508693C5"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Līguma slēgšanas un norēķina kārtība</w:t>
      </w:r>
    </w:p>
    <w:p w14:paraId="55DFD56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070A3B97"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lastRenderedPageBreak/>
        <w:t>Ja izsoles dalībnieks mēneša laikā no izsoles dienas nav nomaksājis rēķinus, viņš zaudē tiesības uz nekustamā īpašuma pirkšanu. Drošības nauda attiecīgajam izsoles dalībniekam netiek atmaksāta. Izsoles komisija informē par šo faktu Priekuļu novada domi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2E9CD6AA"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Priekuļu novada dome tuvākajā domes sēdē, kas seko pēc notikušas izsoles, apstiprina izsoles rezultātus. </w:t>
      </w:r>
    </w:p>
    <w:p w14:paraId="51E4042F"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Septiņu dienu laikā pēc izsoles rezultātu apstiprināšanas domē persona, kas nosolījusi objektu, paraksta pirkuma līgumu. </w:t>
      </w:r>
    </w:p>
    <w:p w14:paraId="33816367"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Visas izmaksas, kas saistītas ar nekustamā īpašuma reģistrāciju uz pircēja vārda, sedz nekustamā īpašuma ieguvējs. </w:t>
      </w:r>
    </w:p>
    <w:p w14:paraId="05CF489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7C20074A" w14:textId="77777777" w:rsidR="00BF5E60" w:rsidRPr="00BF5E60" w:rsidRDefault="00BF5E60" w:rsidP="00BF5E60">
      <w:pPr>
        <w:ind w:left="567"/>
        <w:jc w:val="both"/>
        <w:rPr>
          <w:rFonts w:ascii="Times New Roman" w:hAnsi="Times New Roman"/>
          <w:sz w:val="24"/>
          <w:szCs w:val="24"/>
        </w:rPr>
      </w:pPr>
    </w:p>
    <w:p w14:paraId="73C4A48E"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Nenotikusi izsole</w:t>
      </w:r>
    </w:p>
    <w:p w14:paraId="59E9D365" w14:textId="77777777" w:rsidR="00BF5E60" w:rsidRPr="00BF5E60" w:rsidRDefault="00BF5E60" w:rsidP="00BF5E60">
      <w:pPr>
        <w:spacing w:after="0"/>
        <w:jc w:val="both"/>
        <w:rPr>
          <w:rFonts w:ascii="Times New Roman" w:hAnsi="Times New Roman"/>
          <w:sz w:val="24"/>
          <w:szCs w:val="24"/>
        </w:rPr>
      </w:pPr>
      <w:r w:rsidRPr="00BF5E60">
        <w:rPr>
          <w:rFonts w:ascii="Times New Roman" w:hAnsi="Times New Roman"/>
          <w:sz w:val="24"/>
          <w:szCs w:val="24"/>
        </w:rPr>
        <w:t>8.1. Izsole atzīstama par nenotikušu, ja:</w:t>
      </w:r>
    </w:p>
    <w:p w14:paraId="7A5FB49C" w14:textId="77777777" w:rsidR="00BF5E60" w:rsidRPr="00BF5E60" w:rsidRDefault="00BF5E60" w:rsidP="00BF5E60">
      <w:pPr>
        <w:spacing w:after="0"/>
        <w:ind w:left="567"/>
        <w:jc w:val="both"/>
        <w:rPr>
          <w:rFonts w:ascii="Times New Roman" w:hAnsi="Times New Roman"/>
          <w:sz w:val="24"/>
          <w:szCs w:val="24"/>
        </w:rPr>
      </w:pPr>
      <w:r w:rsidRPr="00BF5E60">
        <w:rPr>
          <w:rFonts w:ascii="Times New Roman" w:hAnsi="Times New Roman"/>
          <w:sz w:val="24"/>
          <w:szCs w:val="24"/>
        </w:rPr>
        <w:t xml:space="preserve">8.1.1 izsolei nav pieteicies neviens izsoles dalībnieks; </w:t>
      </w:r>
    </w:p>
    <w:p w14:paraId="44A0CC98" w14:textId="77777777" w:rsidR="00BF5E60" w:rsidRPr="00BF5E60" w:rsidRDefault="00BF5E60" w:rsidP="00BF5E60">
      <w:pPr>
        <w:spacing w:after="0"/>
        <w:ind w:left="567"/>
        <w:jc w:val="both"/>
        <w:rPr>
          <w:rFonts w:ascii="Times New Roman" w:hAnsi="Times New Roman"/>
          <w:sz w:val="24"/>
          <w:szCs w:val="24"/>
        </w:rPr>
      </w:pPr>
      <w:r w:rsidRPr="00BF5E60">
        <w:rPr>
          <w:rFonts w:ascii="Times New Roman" w:hAnsi="Times New Roman"/>
          <w:sz w:val="24"/>
          <w:szCs w:val="24"/>
        </w:rPr>
        <w:t xml:space="preserve">8.1.2. neviens no izsoles dalībniekiem, kas pieteicies izsolei, nepārsola sākumcenu; </w:t>
      </w:r>
      <w:bookmarkStart w:id="6" w:name="4"/>
      <w:bookmarkEnd w:id="6"/>
    </w:p>
    <w:p w14:paraId="67D5A9E0" w14:textId="77777777" w:rsidR="00BF5E60" w:rsidRPr="00BF5E60" w:rsidRDefault="00BF5E60" w:rsidP="00335F54">
      <w:pPr>
        <w:pStyle w:val="Pamatteksts2"/>
        <w:spacing w:after="120"/>
        <w:ind w:left="567" w:hanging="567"/>
        <w:rPr>
          <w:sz w:val="24"/>
          <w:szCs w:val="24"/>
        </w:rPr>
      </w:pPr>
      <w:r w:rsidRPr="00BF5E60">
        <w:rPr>
          <w:sz w:val="24"/>
          <w:szCs w:val="24"/>
        </w:rPr>
        <w:t xml:space="preserve">         8.1.3. nosolītājs nav samaksājis nosolīto cenu;</w:t>
      </w:r>
    </w:p>
    <w:p w14:paraId="0AE2DB3B" w14:textId="77777777" w:rsidR="00BF5E60" w:rsidRPr="00BF5E60" w:rsidRDefault="00BF5E60" w:rsidP="00335F54">
      <w:pPr>
        <w:pStyle w:val="Pamatteksts2"/>
        <w:spacing w:after="120"/>
        <w:ind w:left="567" w:hanging="567"/>
        <w:rPr>
          <w:sz w:val="24"/>
          <w:szCs w:val="24"/>
        </w:rPr>
      </w:pPr>
      <w:r w:rsidRPr="00BF5E60">
        <w:rPr>
          <w:sz w:val="24"/>
          <w:szCs w:val="24"/>
        </w:rPr>
        <w:tab/>
        <w:t>8.1.4. izsoles norises laikā vai 24 (divdesmit četru) stundu laikā pēc izsoles noslēguma saņemts elektronisko izsoļu vietnes drošības pārvaldnieka paziņojums par būtiskiem tehniskiem traucējumiem, kas var ietekmēt izsoles rezultātu.</w:t>
      </w:r>
    </w:p>
    <w:p w14:paraId="3C012CA4" w14:textId="77777777" w:rsidR="00BF5E60" w:rsidRPr="00BF5E60" w:rsidRDefault="00BF5E60" w:rsidP="00BF5E60">
      <w:pPr>
        <w:pStyle w:val="Pamatteksts2"/>
        <w:ind w:left="567" w:hanging="567"/>
        <w:rPr>
          <w:sz w:val="24"/>
          <w:szCs w:val="24"/>
        </w:rPr>
      </w:pPr>
      <w:r w:rsidRPr="00BF5E60">
        <w:rPr>
          <w:sz w:val="24"/>
          <w:szCs w:val="24"/>
        </w:rPr>
        <w:t>8.2. Izsole atzīstama par spēkā neesošu, ja Izsoles rīkošanā ir pieļauta atkāpe no Publiskas personas mantas atsavināšanas likuma un šajos Izsoles noteikumos paredzētās kārtības.</w:t>
      </w:r>
    </w:p>
    <w:p w14:paraId="40F2229C" w14:textId="00F67BD3" w:rsidR="001D5799" w:rsidRDefault="001D5799" w:rsidP="001D5799">
      <w:pPr>
        <w:spacing w:after="0" w:line="240" w:lineRule="auto"/>
        <w:jc w:val="both"/>
        <w:rPr>
          <w:rFonts w:ascii="Times New Roman" w:eastAsia="Times New Roman" w:hAnsi="Times New Roman"/>
          <w:sz w:val="24"/>
          <w:szCs w:val="24"/>
          <w:lang w:eastAsia="lv-LV"/>
        </w:rPr>
      </w:pPr>
    </w:p>
    <w:p w14:paraId="0AF90674" w14:textId="77777777" w:rsidR="00BF5E60" w:rsidRDefault="00BF5E60" w:rsidP="001D5799">
      <w:pPr>
        <w:spacing w:after="0" w:line="240" w:lineRule="auto"/>
        <w:jc w:val="both"/>
        <w:rPr>
          <w:rFonts w:ascii="Times New Roman" w:eastAsia="Times New Roman" w:hAnsi="Times New Roman"/>
          <w:sz w:val="24"/>
          <w:szCs w:val="24"/>
          <w:lang w:eastAsia="lv-LV"/>
        </w:rPr>
      </w:pPr>
    </w:p>
    <w:p w14:paraId="2426A479" w14:textId="77777777" w:rsidR="001D5799" w:rsidRDefault="001D5799" w:rsidP="001D5799">
      <w:pPr>
        <w:spacing w:after="0" w:line="240" w:lineRule="auto"/>
        <w:jc w:val="both"/>
        <w:rPr>
          <w:rFonts w:ascii="Times New Roman" w:eastAsia="Times New Roman" w:hAnsi="Times New Roman"/>
          <w:sz w:val="24"/>
          <w:szCs w:val="24"/>
          <w:lang w:eastAsia="lv-LV"/>
        </w:rPr>
      </w:pPr>
    </w:p>
    <w:p w14:paraId="3970989D" w14:textId="77777777" w:rsidR="005406B1" w:rsidRPr="0071022F" w:rsidRDefault="005406B1" w:rsidP="005406B1">
      <w:pPr>
        <w:rPr>
          <w:rFonts w:ascii="Times New Roman" w:eastAsia="Times New Roman" w:hAnsi="Times New Roman"/>
          <w:sz w:val="24"/>
          <w:szCs w:val="24"/>
        </w:rPr>
      </w:pPr>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p w14:paraId="2F9B8D69" w14:textId="77777777" w:rsidR="005406B1" w:rsidRPr="0071022F" w:rsidRDefault="005406B1" w:rsidP="005406B1">
      <w:pPr>
        <w:spacing w:after="160"/>
        <w:rPr>
          <w:rFonts w:ascii="Times New Roman" w:eastAsia="Times New Roman" w:hAnsi="Times New Roman"/>
        </w:rPr>
      </w:pPr>
    </w:p>
    <w:p w14:paraId="1E19C243" w14:textId="189FC20F" w:rsidR="00EF5BEE" w:rsidRDefault="00EF5BEE"/>
    <w:sectPr w:rsidR="00EF5BEE" w:rsidSect="00BF5E60">
      <w:pgSz w:w="11906" w:h="16838"/>
      <w:pgMar w:top="765" w:right="980" w:bottom="1440"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Yu Gothic"/>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400F3856"/>
    <w:multiLevelType w:val="hybridMultilevel"/>
    <w:tmpl w:val="B60092DE"/>
    <w:lvl w:ilvl="0" w:tplc="08090011">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6"/>
  </w:num>
  <w:num w:numId="10">
    <w:abstractNumId w:val="4"/>
  </w:num>
  <w:num w:numId="11">
    <w:abstractNumId w:val="7"/>
  </w:num>
  <w:num w:numId="12">
    <w:abstractNumId w:val="1"/>
  </w:num>
  <w:num w:numId="13">
    <w:abstractNumId w:val="0"/>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1712A"/>
    <w:rsid w:val="000273D6"/>
    <w:rsid w:val="00034006"/>
    <w:rsid w:val="000349F2"/>
    <w:rsid w:val="00054990"/>
    <w:rsid w:val="000554C5"/>
    <w:rsid w:val="00066F90"/>
    <w:rsid w:val="00090A5D"/>
    <w:rsid w:val="000B062C"/>
    <w:rsid w:val="000B5BAC"/>
    <w:rsid w:val="000C573E"/>
    <w:rsid w:val="00114E03"/>
    <w:rsid w:val="001245C5"/>
    <w:rsid w:val="001325A4"/>
    <w:rsid w:val="00134B01"/>
    <w:rsid w:val="0014211F"/>
    <w:rsid w:val="00144AA5"/>
    <w:rsid w:val="0014574E"/>
    <w:rsid w:val="00197C9E"/>
    <w:rsid w:val="001B58D9"/>
    <w:rsid w:val="001D5799"/>
    <w:rsid w:val="001E1886"/>
    <w:rsid w:val="001F5AA9"/>
    <w:rsid w:val="002155BE"/>
    <w:rsid w:val="0021705D"/>
    <w:rsid w:val="002238EE"/>
    <w:rsid w:val="00242BC1"/>
    <w:rsid w:val="00247FCF"/>
    <w:rsid w:val="00252A3B"/>
    <w:rsid w:val="002617F2"/>
    <w:rsid w:val="00264DE7"/>
    <w:rsid w:val="0027622D"/>
    <w:rsid w:val="002A5298"/>
    <w:rsid w:val="002D131D"/>
    <w:rsid w:val="002D34FF"/>
    <w:rsid w:val="002E6E15"/>
    <w:rsid w:val="002F0059"/>
    <w:rsid w:val="002F29C8"/>
    <w:rsid w:val="002F672E"/>
    <w:rsid w:val="00305581"/>
    <w:rsid w:val="00312A31"/>
    <w:rsid w:val="003202C8"/>
    <w:rsid w:val="00324CAF"/>
    <w:rsid w:val="00330A68"/>
    <w:rsid w:val="00335827"/>
    <w:rsid w:val="00335F54"/>
    <w:rsid w:val="003734A6"/>
    <w:rsid w:val="0038596D"/>
    <w:rsid w:val="003A3106"/>
    <w:rsid w:val="003A44F6"/>
    <w:rsid w:val="003B6480"/>
    <w:rsid w:val="003C4AC2"/>
    <w:rsid w:val="003E31B7"/>
    <w:rsid w:val="003F52F4"/>
    <w:rsid w:val="004011E7"/>
    <w:rsid w:val="00434B92"/>
    <w:rsid w:val="00452317"/>
    <w:rsid w:val="00471F7A"/>
    <w:rsid w:val="00476773"/>
    <w:rsid w:val="004D2C29"/>
    <w:rsid w:val="004E00D5"/>
    <w:rsid w:val="004E17F2"/>
    <w:rsid w:val="004E51BA"/>
    <w:rsid w:val="004F15FE"/>
    <w:rsid w:val="004F4476"/>
    <w:rsid w:val="004F6B22"/>
    <w:rsid w:val="005077CF"/>
    <w:rsid w:val="00517289"/>
    <w:rsid w:val="005406B1"/>
    <w:rsid w:val="00564D2C"/>
    <w:rsid w:val="00567D49"/>
    <w:rsid w:val="00580935"/>
    <w:rsid w:val="005B4FE7"/>
    <w:rsid w:val="005E3EB4"/>
    <w:rsid w:val="005F1DE9"/>
    <w:rsid w:val="005F3A05"/>
    <w:rsid w:val="00627097"/>
    <w:rsid w:val="00627E59"/>
    <w:rsid w:val="0064405C"/>
    <w:rsid w:val="00674C46"/>
    <w:rsid w:val="00683708"/>
    <w:rsid w:val="00686EAF"/>
    <w:rsid w:val="006A7DD9"/>
    <w:rsid w:val="006B29DB"/>
    <w:rsid w:val="006F6F63"/>
    <w:rsid w:val="007033BF"/>
    <w:rsid w:val="0070396A"/>
    <w:rsid w:val="00720B13"/>
    <w:rsid w:val="00720FDE"/>
    <w:rsid w:val="007475E8"/>
    <w:rsid w:val="007549C1"/>
    <w:rsid w:val="007556E0"/>
    <w:rsid w:val="007627C2"/>
    <w:rsid w:val="00765AB1"/>
    <w:rsid w:val="00771F92"/>
    <w:rsid w:val="00771F9B"/>
    <w:rsid w:val="00791404"/>
    <w:rsid w:val="007A2EE5"/>
    <w:rsid w:val="007A4125"/>
    <w:rsid w:val="007B7855"/>
    <w:rsid w:val="007C2862"/>
    <w:rsid w:val="007C683A"/>
    <w:rsid w:val="007D4673"/>
    <w:rsid w:val="007D63FA"/>
    <w:rsid w:val="007E6F13"/>
    <w:rsid w:val="007F7395"/>
    <w:rsid w:val="00803CF5"/>
    <w:rsid w:val="00804EFC"/>
    <w:rsid w:val="00820312"/>
    <w:rsid w:val="00834FDC"/>
    <w:rsid w:val="008441B9"/>
    <w:rsid w:val="008448B0"/>
    <w:rsid w:val="00851376"/>
    <w:rsid w:val="00860A9C"/>
    <w:rsid w:val="00873D29"/>
    <w:rsid w:val="00891E84"/>
    <w:rsid w:val="008C3A69"/>
    <w:rsid w:val="008D37A8"/>
    <w:rsid w:val="008D7645"/>
    <w:rsid w:val="008E005E"/>
    <w:rsid w:val="008F68B4"/>
    <w:rsid w:val="0090161D"/>
    <w:rsid w:val="0091368D"/>
    <w:rsid w:val="00921187"/>
    <w:rsid w:val="00927E6C"/>
    <w:rsid w:val="00950264"/>
    <w:rsid w:val="00963615"/>
    <w:rsid w:val="0098520A"/>
    <w:rsid w:val="009A39FC"/>
    <w:rsid w:val="009E0DA2"/>
    <w:rsid w:val="009F456F"/>
    <w:rsid w:val="00A47A4A"/>
    <w:rsid w:val="00A61AB1"/>
    <w:rsid w:val="00A653A0"/>
    <w:rsid w:val="00A74432"/>
    <w:rsid w:val="00AA5E5C"/>
    <w:rsid w:val="00AE1125"/>
    <w:rsid w:val="00AE20AF"/>
    <w:rsid w:val="00AE2384"/>
    <w:rsid w:val="00AF24B6"/>
    <w:rsid w:val="00AF7A3D"/>
    <w:rsid w:val="00B52915"/>
    <w:rsid w:val="00B56D0B"/>
    <w:rsid w:val="00B6065A"/>
    <w:rsid w:val="00B61B95"/>
    <w:rsid w:val="00B65443"/>
    <w:rsid w:val="00B74D98"/>
    <w:rsid w:val="00B81818"/>
    <w:rsid w:val="00B93BC0"/>
    <w:rsid w:val="00BB4E37"/>
    <w:rsid w:val="00BD3E00"/>
    <w:rsid w:val="00BE3733"/>
    <w:rsid w:val="00BE4019"/>
    <w:rsid w:val="00BE4BA9"/>
    <w:rsid w:val="00BF3293"/>
    <w:rsid w:val="00BF5E60"/>
    <w:rsid w:val="00C24831"/>
    <w:rsid w:val="00C273CC"/>
    <w:rsid w:val="00C54CF1"/>
    <w:rsid w:val="00C57E7E"/>
    <w:rsid w:val="00C6018B"/>
    <w:rsid w:val="00C66F5D"/>
    <w:rsid w:val="00C75646"/>
    <w:rsid w:val="00C96EF8"/>
    <w:rsid w:val="00CB6181"/>
    <w:rsid w:val="00CC1D5D"/>
    <w:rsid w:val="00CC7CF3"/>
    <w:rsid w:val="00CF063B"/>
    <w:rsid w:val="00D20014"/>
    <w:rsid w:val="00D20908"/>
    <w:rsid w:val="00D242D2"/>
    <w:rsid w:val="00D26649"/>
    <w:rsid w:val="00D4637A"/>
    <w:rsid w:val="00D548DA"/>
    <w:rsid w:val="00D5587C"/>
    <w:rsid w:val="00D705DA"/>
    <w:rsid w:val="00DA03D2"/>
    <w:rsid w:val="00DA3423"/>
    <w:rsid w:val="00DB387A"/>
    <w:rsid w:val="00DC3DF9"/>
    <w:rsid w:val="00DC542B"/>
    <w:rsid w:val="00DD0337"/>
    <w:rsid w:val="00DF02CB"/>
    <w:rsid w:val="00DF6D55"/>
    <w:rsid w:val="00DF7303"/>
    <w:rsid w:val="00E02AB6"/>
    <w:rsid w:val="00E03E61"/>
    <w:rsid w:val="00E14495"/>
    <w:rsid w:val="00E147C2"/>
    <w:rsid w:val="00E23F02"/>
    <w:rsid w:val="00E2793E"/>
    <w:rsid w:val="00E701B9"/>
    <w:rsid w:val="00E75FE0"/>
    <w:rsid w:val="00E84490"/>
    <w:rsid w:val="00EB43FA"/>
    <w:rsid w:val="00EE1376"/>
    <w:rsid w:val="00EE70BD"/>
    <w:rsid w:val="00EE7DC2"/>
    <w:rsid w:val="00EF5BEE"/>
    <w:rsid w:val="00F00634"/>
    <w:rsid w:val="00F03920"/>
    <w:rsid w:val="00F115ED"/>
    <w:rsid w:val="00F249F0"/>
    <w:rsid w:val="00F26FF8"/>
    <w:rsid w:val="00F35325"/>
    <w:rsid w:val="00F91408"/>
    <w:rsid w:val="00F95645"/>
    <w:rsid w:val="00FC7176"/>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DA6D9B91-64A8-4ADC-9311-992C53ED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Pamatteksts2">
    <w:name w:val="Body Text 2"/>
    <w:basedOn w:val="Parasts"/>
    <w:link w:val="Pamatteksts2Rakstz"/>
    <w:unhideWhenUsed/>
    <w:rsid w:val="00580935"/>
    <w:pPr>
      <w:spacing w:after="0" w:line="240" w:lineRule="auto"/>
      <w:jc w:val="both"/>
    </w:pPr>
    <w:rPr>
      <w:rFonts w:ascii="Times New Roman" w:eastAsia="Times New Roman" w:hAnsi="Times New Roman"/>
      <w:sz w:val="26"/>
      <w:szCs w:val="20"/>
      <w:lang w:bidi="yi-Hebr"/>
    </w:rPr>
  </w:style>
  <w:style w:type="character" w:customStyle="1" w:styleId="Pamatteksts2Rakstz">
    <w:name w:val="Pamatteksts 2 Rakstz."/>
    <w:basedOn w:val="Noklusjumarindkopasfonts"/>
    <w:link w:val="Pamatteksts2"/>
    <w:rsid w:val="00580935"/>
    <w:rPr>
      <w:rFonts w:ascii="Times New Roman" w:eastAsia="Times New Roman" w:hAnsi="Times New Roman" w:cs="Times New Roman"/>
      <w:sz w:val="26"/>
      <w:szCs w:val="20"/>
      <w:lang w:bidi="yi-Hebr"/>
    </w:rPr>
  </w:style>
  <w:style w:type="paragraph" w:styleId="Bezatstarpm">
    <w:name w:val="No Spacing"/>
    <w:uiPriority w:val="1"/>
    <w:qFormat/>
    <w:rsid w:val="00EE70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221912538">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990015774">
      <w:bodyDiv w:val="1"/>
      <w:marLeft w:val="0"/>
      <w:marRight w:val="0"/>
      <w:marTop w:val="0"/>
      <w:marBottom w:val="0"/>
      <w:divBdr>
        <w:top w:val="none" w:sz="0" w:space="0" w:color="auto"/>
        <w:left w:val="none" w:sz="0" w:space="0" w:color="auto"/>
        <w:bottom w:val="none" w:sz="0" w:space="0" w:color="auto"/>
        <w:right w:val="none" w:sz="0" w:space="0" w:color="auto"/>
      </w:divBdr>
    </w:div>
    <w:div w:id="1264342959">
      <w:bodyDiv w:val="1"/>
      <w:marLeft w:val="0"/>
      <w:marRight w:val="0"/>
      <w:marTop w:val="0"/>
      <w:marBottom w:val="0"/>
      <w:divBdr>
        <w:top w:val="none" w:sz="0" w:space="0" w:color="auto"/>
        <w:left w:val="none" w:sz="0" w:space="0" w:color="auto"/>
        <w:bottom w:val="none" w:sz="0" w:space="0" w:color="auto"/>
        <w:right w:val="none" w:sz="0" w:space="0" w:color="auto"/>
      </w:divBdr>
    </w:div>
    <w:div w:id="18975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00CA-22C4-42EC-BBEC-D9F8A22E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6620</Words>
  <Characters>3774</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6</cp:revision>
  <cp:lastPrinted>2020-10-23T06:47:00Z</cp:lastPrinted>
  <dcterms:created xsi:type="dcterms:W3CDTF">2020-10-07T12:44:00Z</dcterms:created>
  <dcterms:modified xsi:type="dcterms:W3CDTF">2020-10-28T12:26:00Z</dcterms:modified>
</cp:coreProperties>
</file>