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730D2F" w14:textId="223890EB" w:rsidR="00621586" w:rsidRDefault="00621586" w:rsidP="00621586">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Pr>
          <w:rFonts w:ascii="Times New Roman" w:eastAsia="Times New Roman" w:hAnsi="Times New Roman" w:cs="Lucida Sans"/>
          <w:noProof/>
          <w:kern w:val="3"/>
          <w:sz w:val="20"/>
          <w:szCs w:val="24"/>
          <w:lang w:val="en-GB" w:eastAsia="ar-SA" w:bidi="hi-IN"/>
        </w:rPr>
        <w:drawing>
          <wp:inline distT="0" distB="0" distL="0" distR="0" wp14:anchorId="7D81B25C" wp14:editId="273B1F9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63CD88A2" w14:textId="77777777" w:rsidR="00621586" w:rsidRDefault="00621586" w:rsidP="00621586">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5EFF9068" w14:textId="77777777" w:rsidR="00621586" w:rsidRDefault="00621586" w:rsidP="00621586">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0D53D2A8" w14:textId="77777777" w:rsidR="00621586" w:rsidRDefault="00621586" w:rsidP="00621586">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63C52795" w14:textId="77777777" w:rsidR="00621586" w:rsidRDefault="00621586" w:rsidP="00621586">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bookmarkEnd w:id="0"/>
    <w:p w14:paraId="1D8C73F2" w14:textId="77777777" w:rsidR="00621586" w:rsidRDefault="00621586" w:rsidP="00621586">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3048C536" w14:textId="77777777" w:rsidR="00621586" w:rsidRDefault="00621586" w:rsidP="00621586">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b/>
          <w:sz w:val="24"/>
          <w:szCs w:val="24"/>
          <w:lang w:eastAsia="ar-SA"/>
        </w:rPr>
        <w:t>Lēmums</w:t>
      </w:r>
    </w:p>
    <w:p w14:paraId="72C2683B" w14:textId="77777777" w:rsidR="00621586" w:rsidRDefault="00621586" w:rsidP="00621586">
      <w:pPr>
        <w:suppressAutoHyphens/>
        <w:spacing w:after="0" w:line="240" w:lineRule="auto"/>
        <w:jc w:val="center"/>
        <w:rPr>
          <w:rFonts w:ascii="Times New Roman" w:eastAsia="Times New Roman" w:hAnsi="Times New Roman"/>
          <w:sz w:val="24"/>
          <w:szCs w:val="24"/>
          <w:lang w:eastAsia="ar-SA"/>
        </w:rPr>
      </w:pPr>
      <w:r>
        <w:rPr>
          <w:rFonts w:ascii="Times New Roman" w:eastAsia="Times New Roman" w:hAnsi="Times New Roman"/>
          <w:sz w:val="24"/>
          <w:szCs w:val="24"/>
          <w:lang w:eastAsia="ar-SA"/>
        </w:rPr>
        <w:t>Priekuļu novada Priekuļu pagastā</w:t>
      </w:r>
    </w:p>
    <w:p w14:paraId="27258171" w14:textId="5EA4BF0E" w:rsidR="00621586" w:rsidRDefault="00621586" w:rsidP="00621586">
      <w:pPr>
        <w:spacing w:after="0" w:line="240" w:lineRule="auto"/>
        <w:rPr>
          <w:rFonts w:ascii="Times New Roman" w:eastAsia="Times New Roman" w:hAnsi="Times New Roman"/>
          <w:sz w:val="24"/>
          <w:szCs w:val="24"/>
        </w:rPr>
      </w:pPr>
      <w:r>
        <w:rPr>
          <w:rFonts w:ascii="Times New Roman" w:eastAsia="Times New Roman" w:hAnsi="Times New Roman"/>
          <w:sz w:val="24"/>
          <w:szCs w:val="24"/>
          <w:lang w:eastAsia="ar-SA"/>
        </w:rPr>
        <w:t>2019.gada 26.septembrī</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hAnsi="Times New Roman"/>
          <w:sz w:val="24"/>
          <w:szCs w:val="24"/>
        </w:rPr>
        <w:t xml:space="preserve"> Nr.</w:t>
      </w:r>
      <w:r w:rsidR="007F60BC">
        <w:rPr>
          <w:rFonts w:ascii="Times New Roman" w:hAnsi="Times New Roman"/>
          <w:sz w:val="24"/>
          <w:szCs w:val="24"/>
        </w:rPr>
        <w:t>407</w:t>
      </w:r>
    </w:p>
    <w:p w14:paraId="64E39601" w14:textId="6B4C5198" w:rsidR="00621586" w:rsidRDefault="00621586" w:rsidP="00621586">
      <w:pPr>
        <w:spacing w:after="0" w:line="240" w:lineRule="auto"/>
        <w:jc w:val="both"/>
        <w:rPr>
          <w:rFonts w:ascii="Times New Roman" w:hAnsi="Times New Roman"/>
          <w:sz w:val="24"/>
          <w:szCs w:val="24"/>
          <w:lang w:eastAsia="en-US"/>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(protokols Nr.</w:t>
      </w:r>
      <w:r>
        <w:rPr>
          <w:rFonts w:ascii="Times New Roman" w:eastAsia="Times New Roman" w:hAnsi="Times New Roman"/>
          <w:sz w:val="24"/>
          <w:szCs w:val="24"/>
          <w:lang w:eastAsia="ar-SA"/>
        </w:rPr>
        <w:t>10</w:t>
      </w:r>
      <w:r>
        <w:rPr>
          <w:rFonts w:ascii="Times New Roman" w:hAnsi="Times New Roman"/>
          <w:sz w:val="24"/>
          <w:szCs w:val="24"/>
        </w:rPr>
        <w:t xml:space="preserve">, </w:t>
      </w:r>
      <w:r w:rsidR="007F60BC">
        <w:rPr>
          <w:rFonts w:ascii="Times New Roman" w:hAnsi="Times New Roman"/>
          <w:sz w:val="24"/>
          <w:szCs w:val="24"/>
        </w:rPr>
        <w:t>47</w:t>
      </w:r>
      <w:r>
        <w:rPr>
          <w:rFonts w:ascii="Times New Roman" w:hAnsi="Times New Roman"/>
          <w:sz w:val="24"/>
          <w:szCs w:val="24"/>
        </w:rPr>
        <w:t>.p)</w:t>
      </w:r>
    </w:p>
    <w:p w14:paraId="3563761E" w14:textId="77777777" w:rsidR="007F60BC" w:rsidRDefault="007F60BC">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p>
    <w:p w14:paraId="00000003" w14:textId="0E217A74" w:rsidR="00964827" w:rsidRDefault="00621586">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Par pašvaldības nekustamā īpašuma “Bites”, Veselavas pagastā, Priekuļu novadā, izsoles  noteikumu  apstiprināšanu</w:t>
      </w:r>
    </w:p>
    <w:p w14:paraId="00000004" w14:textId="77777777" w:rsidR="00964827" w:rsidRDefault="0096482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05" w14:textId="77777777" w:rsidR="00964827" w:rsidRDefault="0062158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2" w:name="_gjdgxs" w:colFirst="0" w:colLast="0"/>
      <w:bookmarkEnd w:id="2"/>
      <w:r>
        <w:rPr>
          <w:rFonts w:ascii="Times New Roman" w:eastAsia="Times New Roman" w:hAnsi="Times New Roman" w:cs="Times New Roman"/>
          <w:color w:val="000000"/>
          <w:sz w:val="24"/>
          <w:szCs w:val="24"/>
        </w:rPr>
        <w:tab/>
        <w:t xml:space="preserve">Priekuļu novada dome iepazīstas ar Priekuļu novada pašvaldības izpilddirektora Fjodora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 xml:space="preserve"> informāciju par pašvaldības nekustamā īpašuma “Bites”,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Veselavas pagastā, Priekuļu novadā,  izsoles noteikumu projektu.</w:t>
      </w:r>
    </w:p>
    <w:p w14:paraId="00000006" w14:textId="77777777" w:rsidR="00964827" w:rsidRDefault="0062158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konstatēts, ka:</w:t>
      </w:r>
    </w:p>
    <w:p w14:paraId="00000007" w14:textId="77777777" w:rsidR="00964827" w:rsidRDefault="0062158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“Bites”,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Veselavas pagastā, Priekuļu  novadā, sastāv no zemes vienības ar  kadastra apzīmējumu 4294 001 0127,   3,76 ha  kopplatībā.</w:t>
      </w:r>
    </w:p>
    <w:p w14:paraId="00000008" w14:textId="77777777" w:rsidR="00964827" w:rsidRDefault="0062158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Ar Priekuļu novada domes 2019.gada 25.jūlija sēdes lēmumu Nr. 280 (protokols Nr.8, p.8.) pašvaldības nekustamais īpašums ar nosaukumu “Bites”, Veselavas pagastā, Priekuļu novadā, kadastra numurs 4294 001 0127,  nodots atsavināšanai izsolē.</w:t>
      </w:r>
    </w:p>
    <w:p w14:paraId="00000009" w14:textId="77777777" w:rsidR="00964827" w:rsidRDefault="00621586">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Publisko personu mantas atsavināšanas likuma 10.panta pirmās daļas regulējums nosaka, ka izsoles noteikumus apstiprina attiecīgās atvasinātas publiskas personas lēmējinstitūcija.</w:t>
      </w:r>
    </w:p>
    <w:p w14:paraId="25E99C64" w14:textId="43B7210C" w:rsidR="007F60BC" w:rsidRDefault="00621586" w:rsidP="007F60BC">
      <w:pPr>
        <w:spacing w:line="240" w:lineRule="auto"/>
        <w:ind w:right="-82" w:firstLine="720"/>
        <w:jc w:val="both"/>
        <w:rPr>
          <w:rFonts w:ascii="Times New Roman" w:eastAsia="Times New Roman" w:hAnsi="Times New Roman" w:cs="Times New Roman"/>
          <w:sz w:val="24"/>
          <w:szCs w:val="24"/>
        </w:rPr>
      </w:pPr>
      <w:bookmarkStart w:id="3" w:name="_30j0zll" w:colFirst="0" w:colLast="0"/>
      <w:bookmarkEnd w:id="3"/>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Priekuļu novada domes Mantas atsavināšanas un izso</w:t>
      </w:r>
      <w:r>
        <w:rPr>
          <w:rFonts w:ascii="Times New Roman" w:eastAsia="Times New Roman" w:hAnsi="Times New Roman" w:cs="Times New Roman"/>
          <w:sz w:val="24"/>
          <w:szCs w:val="24"/>
        </w:rPr>
        <w:t>les</w:t>
      </w:r>
      <w:r>
        <w:rPr>
          <w:rFonts w:ascii="Times New Roman" w:eastAsia="Times New Roman" w:hAnsi="Times New Roman" w:cs="Times New Roman"/>
          <w:color w:val="000000"/>
          <w:sz w:val="24"/>
          <w:szCs w:val="24"/>
        </w:rPr>
        <w:t xml:space="preserve"> komisijas 2019.gada 4.septembra lēmumu (protokols Nr.1),  Priekuļu novada domes Tautsaimniecības komitejas 2019.gada 19. septembra atzinumu (protokols Nr.</w:t>
      </w:r>
      <w:r w:rsidRPr="007F60BC">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w:t>
      </w:r>
      <w:r>
        <w:rPr>
          <w:color w:val="000000"/>
        </w:rPr>
        <w:t xml:space="preserve"> </w:t>
      </w:r>
      <w:r>
        <w:rPr>
          <w:rFonts w:ascii="Times New Roman" w:eastAsia="Times New Roman" w:hAnsi="Times New Roman" w:cs="Times New Roman"/>
          <w:color w:val="000000"/>
          <w:sz w:val="24"/>
          <w:szCs w:val="24"/>
        </w:rPr>
        <w:t xml:space="preserve">atklāti balsojot, </w:t>
      </w:r>
      <w:bookmarkStart w:id="4" w:name="_Hlk20477436"/>
      <w:r w:rsidR="007F60BC">
        <w:rPr>
          <w:rFonts w:ascii="Times New Roman" w:hAnsi="Times New Roman"/>
          <w:sz w:val="24"/>
          <w:szCs w:val="24"/>
        </w:rPr>
        <w:t>PAR –14 (</w:t>
      </w:r>
      <w:r w:rsidR="007F60BC">
        <w:rPr>
          <w:rFonts w:ascii="Times New Roman" w:hAnsi="Times New Roman"/>
          <w:color w:val="000000"/>
          <w:sz w:val="24"/>
          <w:szCs w:val="24"/>
        </w:rPr>
        <w:t xml:space="preserve">Elīna </w:t>
      </w:r>
      <w:proofErr w:type="spellStart"/>
      <w:r w:rsidR="007F60BC">
        <w:rPr>
          <w:rFonts w:ascii="Times New Roman" w:hAnsi="Times New Roman"/>
          <w:color w:val="000000"/>
          <w:sz w:val="24"/>
          <w:szCs w:val="24"/>
        </w:rPr>
        <w:t>Stapulone</w:t>
      </w:r>
      <w:proofErr w:type="spellEnd"/>
      <w:r w:rsidR="007F60BC">
        <w:rPr>
          <w:rFonts w:ascii="Times New Roman" w:hAnsi="Times New Roman"/>
          <w:color w:val="000000"/>
          <w:sz w:val="24"/>
          <w:szCs w:val="24"/>
        </w:rPr>
        <w:t xml:space="preserve">, Juris </w:t>
      </w:r>
      <w:proofErr w:type="spellStart"/>
      <w:r w:rsidR="007F60BC">
        <w:rPr>
          <w:rFonts w:ascii="Times New Roman" w:hAnsi="Times New Roman"/>
          <w:color w:val="000000"/>
          <w:sz w:val="24"/>
          <w:szCs w:val="24"/>
        </w:rPr>
        <w:t>Sukaruks</w:t>
      </w:r>
      <w:proofErr w:type="spellEnd"/>
      <w:r w:rsidR="007F60BC">
        <w:rPr>
          <w:rFonts w:ascii="Times New Roman" w:hAnsi="Times New Roman"/>
          <w:color w:val="000000"/>
          <w:sz w:val="24"/>
          <w:szCs w:val="24"/>
        </w:rPr>
        <w:t xml:space="preserve">, Baiba </w:t>
      </w:r>
      <w:proofErr w:type="spellStart"/>
      <w:r w:rsidR="007F60BC">
        <w:rPr>
          <w:rFonts w:ascii="Times New Roman" w:hAnsi="Times New Roman"/>
          <w:color w:val="000000"/>
          <w:sz w:val="24"/>
          <w:szCs w:val="24"/>
        </w:rPr>
        <w:t>Karlsberga</w:t>
      </w:r>
      <w:proofErr w:type="spellEnd"/>
      <w:r w:rsidR="007F60BC">
        <w:rPr>
          <w:rFonts w:ascii="Times New Roman" w:hAnsi="Times New Roman"/>
          <w:color w:val="000000"/>
          <w:sz w:val="24"/>
          <w:szCs w:val="24"/>
        </w:rPr>
        <w:t xml:space="preserve">, Aivars </w:t>
      </w:r>
      <w:proofErr w:type="spellStart"/>
      <w:r w:rsidR="007F60BC">
        <w:rPr>
          <w:rFonts w:ascii="Times New Roman" w:hAnsi="Times New Roman"/>
          <w:color w:val="000000"/>
          <w:sz w:val="24"/>
          <w:szCs w:val="24"/>
        </w:rPr>
        <w:t>Tīdemanis</w:t>
      </w:r>
      <w:proofErr w:type="spellEnd"/>
      <w:r w:rsidR="007F60BC">
        <w:rPr>
          <w:rFonts w:ascii="Times New Roman" w:hAnsi="Times New Roman"/>
          <w:color w:val="000000"/>
          <w:sz w:val="24"/>
          <w:szCs w:val="24"/>
        </w:rPr>
        <w:t xml:space="preserve">, Elīna Krieviņa, Jānis </w:t>
      </w:r>
      <w:proofErr w:type="spellStart"/>
      <w:r w:rsidR="007F60BC">
        <w:rPr>
          <w:rFonts w:ascii="Times New Roman" w:hAnsi="Times New Roman"/>
          <w:color w:val="000000"/>
          <w:sz w:val="24"/>
          <w:szCs w:val="24"/>
        </w:rPr>
        <w:t>Mičulis</w:t>
      </w:r>
      <w:proofErr w:type="spellEnd"/>
      <w:r w:rsidR="007F60BC">
        <w:rPr>
          <w:rFonts w:ascii="Times New Roman" w:hAnsi="Times New Roman"/>
          <w:color w:val="000000"/>
          <w:sz w:val="24"/>
          <w:szCs w:val="24"/>
        </w:rPr>
        <w:t xml:space="preserve">, Mārīte Raudziņa, Arnis Melbārdis, Jānis </w:t>
      </w:r>
      <w:proofErr w:type="spellStart"/>
      <w:r w:rsidR="007F60BC">
        <w:rPr>
          <w:rFonts w:ascii="Times New Roman" w:hAnsi="Times New Roman"/>
          <w:color w:val="000000"/>
          <w:sz w:val="24"/>
          <w:szCs w:val="24"/>
        </w:rPr>
        <w:t>Ročāns</w:t>
      </w:r>
      <w:proofErr w:type="spellEnd"/>
      <w:r w:rsidR="007F60BC">
        <w:rPr>
          <w:rFonts w:ascii="Times New Roman" w:hAnsi="Times New Roman"/>
          <w:color w:val="000000"/>
          <w:sz w:val="24"/>
          <w:szCs w:val="24"/>
        </w:rPr>
        <w:t xml:space="preserve">, Aivars Kalnietis, Māris Baltiņš, Sarmīte </w:t>
      </w:r>
      <w:proofErr w:type="spellStart"/>
      <w:r w:rsidR="007F60BC">
        <w:rPr>
          <w:rFonts w:ascii="Times New Roman" w:hAnsi="Times New Roman"/>
          <w:color w:val="000000"/>
          <w:sz w:val="24"/>
          <w:szCs w:val="24"/>
        </w:rPr>
        <w:t>Orehova</w:t>
      </w:r>
      <w:proofErr w:type="spellEnd"/>
      <w:r w:rsidR="007F60BC">
        <w:rPr>
          <w:rFonts w:ascii="Times New Roman" w:hAnsi="Times New Roman"/>
          <w:color w:val="000000"/>
          <w:sz w:val="24"/>
          <w:szCs w:val="24"/>
        </w:rPr>
        <w:t xml:space="preserve">, Normunds Kažoks, Ināra </w:t>
      </w:r>
      <w:proofErr w:type="spellStart"/>
      <w:r w:rsidR="007F60BC">
        <w:rPr>
          <w:rFonts w:ascii="Times New Roman" w:hAnsi="Times New Roman"/>
          <w:color w:val="000000"/>
          <w:sz w:val="24"/>
          <w:szCs w:val="24"/>
        </w:rPr>
        <w:t>Roce</w:t>
      </w:r>
      <w:proofErr w:type="spellEnd"/>
      <w:r w:rsidR="007F60BC">
        <w:rPr>
          <w:rFonts w:ascii="Times New Roman" w:hAnsi="Times New Roman"/>
          <w:sz w:val="24"/>
          <w:szCs w:val="24"/>
        </w:rPr>
        <w:t xml:space="preserve">), PRET –nav, ATTURAS –nav,  Priekuļu novada dome </w:t>
      </w:r>
      <w:r w:rsidR="007F60BC">
        <w:rPr>
          <w:rFonts w:ascii="Times New Roman" w:hAnsi="Times New Roman"/>
          <w:b/>
          <w:sz w:val="24"/>
          <w:szCs w:val="24"/>
        </w:rPr>
        <w:t>nolemj</w:t>
      </w:r>
      <w:r w:rsidR="007F60BC">
        <w:rPr>
          <w:rFonts w:ascii="Times New Roman" w:hAnsi="Times New Roman"/>
          <w:sz w:val="24"/>
          <w:szCs w:val="24"/>
        </w:rPr>
        <w:t>:</w:t>
      </w:r>
      <w:r w:rsidR="007F60BC">
        <w:rPr>
          <w:rFonts w:ascii="Times New Roman" w:eastAsia="Times New Roman" w:hAnsi="Times New Roman"/>
          <w:sz w:val="24"/>
          <w:szCs w:val="24"/>
        </w:rPr>
        <w:t xml:space="preserve"> </w:t>
      </w:r>
    </w:p>
    <w:bookmarkEnd w:id="4"/>
    <w:p w14:paraId="0F4F14EF" w14:textId="01228F8C" w:rsidR="007F60BC" w:rsidRDefault="007F60BC">
      <w:pPr>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rPr>
      </w:pPr>
    </w:p>
    <w:p w14:paraId="0000000B" w14:textId="77777777" w:rsidR="00964827" w:rsidRDefault="00621586">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Priekuļu novada pašvaldības nekustamā īpašuma “Bites”,</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Veselavas pagastā, Priekuļu novadā, kadastra Nr.4294 001 0127, izsoles noteikumus. </w:t>
      </w:r>
    </w:p>
    <w:p w14:paraId="0000000C" w14:textId="77777777" w:rsidR="00964827" w:rsidRDefault="0062158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Noteikt izsoles nosacīto sākuma cenu – 17 500,00 EUR (septiņpadsmit tūkstoši pieci simti </w:t>
      </w:r>
      <w:proofErr w:type="spellStart"/>
      <w:r>
        <w:rPr>
          <w:rFonts w:ascii="Times New Roman" w:eastAsia="Times New Roman" w:hAnsi="Times New Roman" w:cs="Times New Roman"/>
          <w:i/>
          <w:color w:val="000000"/>
          <w:sz w:val="24"/>
          <w:szCs w:val="24"/>
        </w:rPr>
        <w:t>euro</w:t>
      </w:r>
      <w:proofErr w:type="spellEnd"/>
      <w:r>
        <w:rPr>
          <w:rFonts w:ascii="Times New Roman" w:eastAsia="Times New Roman" w:hAnsi="Times New Roman" w:cs="Times New Roman"/>
          <w:color w:val="000000"/>
          <w:sz w:val="24"/>
          <w:szCs w:val="24"/>
        </w:rPr>
        <w:t xml:space="preserve"> un 00 centi). </w:t>
      </w:r>
    </w:p>
    <w:p w14:paraId="0000000D" w14:textId="77777777" w:rsidR="00964827" w:rsidRDefault="00621586">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Atbildīgais par lēmuma izpildi izpilddirektors Fjodors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14:paraId="0000000E"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F"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0" w14:textId="135C0DA6" w:rsidR="00964827" w:rsidRDefault="00621586">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Pielikumā: Izsoles noteikumi uz 3</w:t>
      </w:r>
      <w:r w:rsidR="007F60B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lpp.</w:t>
      </w:r>
    </w:p>
    <w:p w14:paraId="00000013"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14"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1778E0FD" w14:textId="3DA46663" w:rsidR="007F60BC" w:rsidRDefault="007F60BC" w:rsidP="007F60BC">
      <w:pPr>
        <w:rPr>
          <w:rFonts w:ascii="Times New Roman" w:eastAsia="Times New Roman" w:hAnsi="Times New Roman" w:cs="Times New Roman"/>
          <w:sz w:val="24"/>
          <w:szCs w:val="24"/>
        </w:rPr>
      </w:pPr>
      <w:bookmarkStart w:id="5" w:name="_Hlk9499114"/>
      <w:bookmarkStart w:id="6" w:name="_Hlk7159690"/>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73EA0">
        <w:rPr>
          <w:rFonts w:ascii="Times New Roman" w:eastAsia="Times New Roman" w:hAnsi="Times New Roman" w:cs="Times New Roman"/>
          <w:sz w:val="24"/>
          <w:szCs w:val="24"/>
        </w:rPr>
        <w:t>(paraksts)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5"/>
      <w:proofErr w:type="spellEnd"/>
    </w:p>
    <w:bookmarkEnd w:id="6"/>
    <w:p w14:paraId="4CDD5F4A" w14:textId="77777777" w:rsidR="007F60BC" w:rsidRDefault="007F60BC" w:rsidP="00621586">
      <w:pPr>
        <w:widowControl w:val="0"/>
        <w:suppressAutoHyphens/>
        <w:spacing w:after="120" w:line="240" w:lineRule="auto"/>
        <w:jc w:val="center"/>
        <w:textAlignment w:val="baseline"/>
        <w:rPr>
          <w:rFonts w:ascii="Times New Roman" w:eastAsia="Times New Roman" w:hAnsi="Times New Roman" w:cs="Times New Roman"/>
          <w:color w:val="000000"/>
          <w:sz w:val="20"/>
          <w:szCs w:val="20"/>
        </w:rPr>
      </w:pPr>
    </w:p>
    <w:p w14:paraId="2CF9D486" w14:textId="77777777" w:rsidR="007F60BC" w:rsidRDefault="007F60BC" w:rsidP="00621586">
      <w:pPr>
        <w:widowControl w:val="0"/>
        <w:suppressAutoHyphens/>
        <w:spacing w:after="120" w:line="240" w:lineRule="auto"/>
        <w:jc w:val="center"/>
        <w:textAlignment w:val="baseline"/>
        <w:rPr>
          <w:rFonts w:ascii="Times New Roman" w:eastAsia="Times New Roman" w:hAnsi="Times New Roman" w:cs="Times New Roman"/>
          <w:color w:val="000000"/>
          <w:sz w:val="20"/>
          <w:szCs w:val="20"/>
        </w:rPr>
      </w:pPr>
    </w:p>
    <w:p w14:paraId="44CF243E" w14:textId="77777777" w:rsidR="007F60BC" w:rsidRDefault="007F60BC" w:rsidP="00621586">
      <w:pPr>
        <w:widowControl w:val="0"/>
        <w:suppressAutoHyphens/>
        <w:spacing w:after="120" w:line="240" w:lineRule="auto"/>
        <w:jc w:val="center"/>
        <w:textAlignment w:val="baseline"/>
        <w:rPr>
          <w:rFonts w:ascii="Times New Roman" w:eastAsia="Times New Roman" w:hAnsi="Times New Roman" w:cs="Times New Roman"/>
          <w:color w:val="000000"/>
          <w:sz w:val="20"/>
          <w:szCs w:val="20"/>
        </w:rPr>
      </w:pPr>
    </w:p>
    <w:p w14:paraId="0A87470A" w14:textId="77777777" w:rsidR="007F60BC" w:rsidRDefault="007F60BC" w:rsidP="00621586">
      <w:pPr>
        <w:widowControl w:val="0"/>
        <w:suppressAutoHyphens/>
        <w:spacing w:after="120" w:line="240" w:lineRule="auto"/>
        <w:jc w:val="center"/>
        <w:textAlignment w:val="baseline"/>
        <w:rPr>
          <w:rFonts w:ascii="Times New Roman" w:eastAsia="Times New Roman" w:hAnsi="Times New Roman" w:cs="Times New Roman"/>
          <w:color w:val="000000"/>
          <w:sz w:val="20"/>
          <w:szCs w:val="20"/>
        </w:rPr>
      </w:pPr>
    </w:p>
    <w:p w14:paraId="28F71821" w14:textId="77777777" w:rsidR="007F60BC" w:rsidRDefault="007F60BC" w:rsidP="00621586">
      <w:pPr>
        <w:widowControl w:val="0"/>
        <w:suppressAutoHyphens/>
        <w:spacing w:after="120" w:line="240" w:lineRule="auto"/>
        <w:jc w:val="center"/>
        <w:textAlignment w:val="baseline"/>
        <w:rPr>
          <w:rFonts w:ascii="Times New Roman" w:eastAsia="Times New Roman" w:hAnsi="Times New Roman" w:cs="Times New Roman"/>
          <w:color w:val="000000"/>
          <w:sz w:val="20"/>
          <w:szCs w:val="20"/>
        </w:rPr>
      </w:pPr>
    </w:p>
    <w:p w14:paraId="6D612F70" w14:textId="02BD0861" w:rsidR="00621586" w:rsidRDefault="00621586" w:rsidP="00621586">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r>
        <w:rPr>
          <w:rFonts w:ascii="Times New Roman" w:eastAsia="Times New Roman" w:hAnsi="Times New Roman" w:cs="Lucida Sans"/>
          <w:noProof/>
          <w:kern w:val="3"/>
          <w:sz w:val="20"/>
          <w:szCs w:val="24"/>
          <w:lang w:val="en-GB" w:eastAsia="ar-SA" w:bidi="hi-IN"/>
        </w:rPr>
        <w:drawing>
          <wp:inline distT="0" distB="0" distL="0" distR="0" wp14:anchorId="30CAC12A" wp14:editId="1264AAA5">
            <wp:extent cx="581025" cy="685800"/>
            <wp:effectExtent l="0" t="0" r="9525" b="0"/>
            <wp:docPr id="2" name="Attēls 2"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465CAF5" w14:textId="77777777" w:rsidR="00621586" w:rsidRDefault="00621586" w:rsidP="00621586">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Pr>
          <w:rFonts w:ascii="Times New Roman" w:eastAsia="MS Mincho" w:hAnsi="Times New Roman" w:cs="Lucida Sans"/>
          <w:kern w:val="3"/>
          <w:sz w:val="24"/>
          <w:szCs w:val="24"/>
          <w:lang w:val="en-GB" w:eastAsia="ja-JP" w:bidi="hi-IN"/>
        </w:rPr>
        <w:t>LATVIJAS  REPUBLIKA</w:t>
      </w:r>
    </w:p>
    <w:p w14:paraId="1027E8CE" w14:textId="77777777" w:rsidR="00621586" w:rsidRDefault="00621586" w:rsidP="00621586">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Pr>
          <w:rFonts w:ascii="Times New Roman" w:eastAsia="MS Mincho" w:hAnsi="Times New Roman" w:cs="Lucida Sans"/>
          <w:b/>
          <w:kern w:val="3"/>
          <w:sz w:val="28"/>
          <w:szCs w:val="28"/>
          <w:lang w:val="en-GB" w:eastAsia="ja-JP" w:bidi="hi-IN"/>
        </w:rPr>
        <w:t xml:space="preserve"> PRIEKUĻU NOVADA PAŠVALDĪBA</w:t>
      </w:r>
    </w:p>
    <w:p w14:paraId="661AEB78" w14:textId="77777777" w:rsidR="00621586" w:rsidRDefault="00621586" w:rsidP="00621586">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proofErr w:type="spellStart"/>
      <w:r>
        <w:rPr>
          <w:rFonts w:ascii="Times New Roman" w:eastAsia="MS Mincho" w:hAnsi="Times New Roman" w:cs="Lucida Sans"/>
          <w:kern w:val="3"/>
          <w:sz w:val="18"/>
          <w:szCs w:val="18"/>
          <w:lang w:val="en-GB" w:eastAsia="ja-JP" w:bidi="hi-IN"/>
        </w:rPr>
        <w:t>Reģistrācijas</w:t>
      </w:r>
      <w:proofErr w:type="spellEnd"/>
      <w:r>
        <w:rPr>
          <w:rFonts w:ascii="Times New Roman" w:eastAsia="MS Mincho" w:hAnsi="Times New Roman" w:cs="Lucida Sans"/>
          <w:kern w:val="3"/>
          <w:sz w:val="18"/>
          <w:szCs w:val="18"/>
          <w:lang w:val="en-GB" w:eastAsia="ja-JP" w:bidi="hi-IN"/>
        </w:rPr>
        <w:t xml:space="preserve"> Nr. 90000057511, </w:t>
      </w:r>
      <w:proofErr w:type="spellStart"/>
      <w:r>
        <w:rPr>
          <w:rFonts w:ascii="Times New Roman" w:eastAsia="MS Mincho" w:hAnsi="Times New Roman" w:cs="Lucida Sans"/>
          <w:kern w:val="3"/>
          <w:sz w:val="18"/>
          <w:szCs w:val="18"/>
          <w:lang w:val="en-GB" w:eastAsia="ja-JP" w:bidi="hi-IN"/>
        </w:rPr>
        <w:t>Cēsu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prospekts</w:t>
      </w:r>
      <w:proofErr w:type="spellEnd"/>
      <w:r>
        <w:rPr>
          <w:rFonts w:ascii="Times New Roman" w:eastAsia="MS Mincho" w:hAnsi="Times New Roman" w:cs="Lucida Sans"/>
          <w:kern w:val="3"/>
          <w:sz w:val="18"/>
          <w:szCs w:val="18"/>
          <w:lang w:val="en-GB" w:eastAsia="ja-JP" w:bidi="hi-IN"/>
        </w:rPr>
        <w:t xml:space="preserve"> 5, </w:t>
      </w:r>
      <w:proofErr w:type="spellStart"/>
      <w:r>
        <w:rPr>
          <w:rFonts w:ascii="Times New Roman" w:eastAsia="MS Mincho" w:hAnsi="Times New Roman" w:cs="Lucida Sans"/>
          <w:kern w:val="3"/>
          <w:sz w:val="18"/>
          <w:szCs w:val="18"/>
          <w:lang w:val="en-GB" w:eastAsia="ja-JP" w:bidi="hi-IN"/>
        </w:rPr>
        <w:t>Priekuļi</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pagasts</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Priekuļu</w:t>
      </w:r>
      <w:proofErr w:type="spellEnd"/>
      <w:r>
        <w:rPr>
          <w:rFonts w:ascii="Times New Roman" w:eastAsia="MS Mincho" w:hAnsi="Times New Roman" w:cs="Lucida Sans"/>
          <w:kern w:val="3"/>
          <w:sz w:val="18"/>
          <w:szCs w:val="18"/>
          <w:lang w:val="en-GB" w:eastAsia="ja-JP" w:bidi="hi-IN"/>
        </w:rPr>
        <w:t xml:space="preserve"> </w:t>
      </w:r>
      <w:proofErr w:type="spellStart"/>
      <w:r>
        <w:rPr>
          <w:rFonts w:ascii="Times New Roman" w:eastAsia="MS Mincho" w:hAnsi="Times New Roman" w:cs="Lucida Sans"/>
          <w:kern w:val="3"/>
          <w:sz w:val="18"/>
          <w:szCs w:val="18"/>
          <w:lang w:val="en-GB" w:eastAsia="ja-JP" w:bidi="hi-IN"/>
        </w:rPr>
        <w:t>novads</w:t>
      </w:r>
      <w:proofErr w:type="spellEnd"/>
      <w:r>
        <w:rPr>
          <w:rFonts w:ascii="Times New Roman" w:eastAsia="MS Mincho" w:hAnsi="Times New Roman" w:cs="Lucida Sans"/>
          <w:kern w:val="3"/>
          <w:sz w:val="18"/>
          <w:szCs w:val="18"/>
          <w:lang w:val="en-GB" w:eastAsia="ja-JP" w:bidi="hi-IN"/>
        </w:rPr>
        <w:t>, LV-4126</w:t>
      </w:r>
    </w:p>
    <w:p w14:paraId="31C8431F" w14:textId="77777777" w:rsidR="00621586" w:rsidRDefault="00621586" w:rsidP="00621586">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Pr>
          <w:rFonts w:ascii="Times New Roman" w:eastAsia="MS Mincho" w:hAnsi="Times New Roman" w:cs="Lucida Sans"/>
          <w:kern w:val="3"/>
          <w:sz w:val="18"/>
          <w:szCs w:val="18"/>
          <w:lang w:val="en-GB" w:eastAsia="ja-JP" w:bidi="hi-IN"/>
        </w:rPr>
        <w:t xml:space="preserve"> www.priekuli.lv, </w:t>
      </w:r>
      <w:proofErr w:type="spellStart"/>
      <w:r>
        <w:rPr>
          <w:rFonts w:ascii="Times New Roman" w:eastAsia="MS Mincho" w:hAnsi="Times New Roman" w:cs="Lucida Sans"/>
          <w:kern w:val="3"/>
          <w:sz w:val="18"/>
          <w:szCs w:val="18"/>
          <w:lang w:val="en-GB" w:eastAsia="ja-JP" w:bidi="hi-IN"/>
        </w:rPr>
        <w:t>tālr</w:t>
      </w:r>
      <w:proofErr w:type="spellEnd"/>
      <w:r>
        <w:rPr>
          <w:rFonts w:ascii="Times New Roman" w:eastAsia="MS Mincho" w:hAnsi="Times New Roman" w:cs="Lucida Sans"/>
          <w:kern w:val="3"/>
          <w:sz w:val="18"/>
          <w:szCs w:val="18"/>
          <w:lang w:val="en-GB" w:eastAsia="ja-JP" w:bidi="hi-IN"/>
        </w:rPr>
        <w:t>. 64107871, e-pasts: dome@priekulunovads.lv</w:t>
      </w:r>
    </w:p>
    <w:p w14:paraId="00000026" w14:textId="77777777" w:rsidR="00964827" w:rsidRDefault="00621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Priekuļu novada pašvaldības</w:t>
      </w:r>
    </w:p>
    <w:p w14:paraId="00000027" w14:textId="7BE8569B" w:rsidR="00964827" w:rsidRDefault="00621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nekustamā īpašuma</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“Bites”, Veselavas pagasts, Priekuļu novads, kadastra Nr.4294 001 0127</w:t>
      </w:r>
    </w:p>
    <w:p w14:paraId="00000028" w14:textId="77777777" w:rsidR="00964827" w:rsidRDefault="00964827">
      <w:pPr>
        <w:spacing w:after="0" w:line="240" w:lineRule="auto"/>
        <w:jc w:val="center"/>
        <w:rPr>
          <w:rFonts w:ascii="Times New Roman" w:eastAsia="Times New Roman" w:hAnsi="Times New Roman" w:cs="Times New Roman"/>
          <w:b/>
          <w:sz w:val="24"/>
          <w:szCs w:val="24"/>
        </w:rPr>
      </w:pPr>
    </w:p>
    <w:p w14:paraId="00000029" w14:textId="77777777" w:rsidR="00964827" w:rsidRDefault="00621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NOTEIKUMI</w:t>
      </w:r>
    </w:p>
    <w:p w14:paraId="0000002A" w14:textId="77777777" w:rsidR="00964827" w:rsidRDefault="00964827">
      <w:pPr>
        <w:spacing w:after="0" w:line="240" w:lineRule="auto"/>
        <w:jc w:val="center"/>
        <w:rPr>
          <w:rFonts w:ascii="Times New Roman" w:eastAsia="Times New Roman" w:hAnsi="Times New Roman" w:cs="Times New Roman"/>
          <w:b/>
          <w:sz w:val="24"/>
          <w:szCs w:val="24"/>
        </w:rPr>
      </w:pPr>
    </w:p>
    <w:p w14:paraId="0000002B" w14:textId="77777777" w:rsidR="00964827" w:rsidRDefault="00621586">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Vispārīgie noteikumi</w:t>
      </w:r>
    </w:p>
    <w:p w14:paraId="0000002C"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Mutiskā izsolē ar augšupejošu soli saskaņā ar Publiskas personas mantas atsavināšanas likumu un Priekuļu novada domes 2019.gada 25.jūlija sēdes lēmumu Nr.280, protokols Nr.8, p.8.</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„Par nekustamā īpašuma “Bites”, Veselavas pagastā, Priekuļu novadā, nodošanu atsavināšanai”, 100% par EUR tiek pārdots Priekuļu novada pašvaldībai piederošais nekustamais īpašums ar nosaukumu  </w:t>
      </w:r>
      <w:r>
        <w:rPr>
          <w:rFonts w:ascii="Times New Roman" w:eastAsia="Times New Roman" w:hAnsi="Times New Roman" w:cs="Times New Roman"/>
          <w:b/>
          <w:sz w:val="24"/>
          <w:szCs w:val="24"/>
        </w:rPr>
        <w:t>“Bites”, Veselavas pagastā, Priekuļu novadā, kadastra Nr.4294 001 0127, kas sastāv no zemes gabala ar kopējo platību 3,76 ha un tā lietošanas mērķis ir noteikts – zeme, uz kuras galvenā saimnieciskā darbība ir lauksaimniecība.</w:t>
      </w:r>
    </w:p>
    <w:p w14:paraId="0000002D"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Pašvaldības īpašuma tiesības nostiprinātas Veselavas pagasta zemesgrāmatas nodalījumā Nr.100000537593.</w:t>
      </w:r>
    </w:p>
    <w:p w14:paraId="0000002E"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izsoles nosacītā sākuma cena – 17 500,00 EUR (septiņpadsmit tūkstoši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w:t>
      </w:r>
    </w:p>
    <w:p w14:paraId="0000002F"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solis -</w:t>
      </w:r>
      <w:r>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500,00 EUR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w:t>
      </w:r>
    </w:p>
    <w:p w14:paraId="00000030"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mērķis - pārdot nekustamo īpašumu par iespējami augstāko cenu, nosakot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pretendentu, kas šādu cenu piedāvās, mutiskā izsolē.</w:t>
      </w:r>
    </w:p>
    <w:p w14:paraId="00000031"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veic </w:t>
      </w:r>
      <w:r>
        <w:rPr>
          <w:rFonts w:ascii="Times New Roman" w:eastAsia="Times New Roman" w:hAnsi="Times New Roman" w:cs="Times New Roman"/>
          <w:color w:val="000000"/>
          <w:sz w:val="24"/>
          <w:szCs w:val="24"/>
        </w:rPr>
        <w:t xml:space="preserve">Priekuļu novada pašvaldības mantas atsavināšanas un izsoles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komisija (turpmāk tekstā – Izsoles komisija) </w:t>
      </w:r>
    </w:p>
    <w:p w14:paraId="00000032"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Nodrošinājums izsoles dalībniekiem jāiemaksā Priekuļu novada domes kontā: A/S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SEB Banka, konta Nr. LV07 UNLA 0004 0111 3080 8, kods UNLALV2X. </w:t>
      </w:r>
    </w:p>
    <w:p w14:paraId="00000033" w14:textId="77777777" w:rsidR="00964827" w:rsidRDefault="00964827">
      <w:pPr>
        <w:spacing w:after="0" w:line="240" w:lineRule="auto"/>
        <w:ind w:left="567"/>
        <w:jc w:val="both"/>
        <w:rPr>
          <w:rFonts w:ascii="Times New Roman" w:eastAsia="Times New Roman" w:hAnsi="Times New Roman" w:cs="Times New Roman"/>
          <w:b/>
          <w:sz w:val="24"/>
          <w:szCs w:val="24"/>
        </w:rPr>
      </w:pPr>
    </w:p>
    <w:p w14:paraId="00000034" w14:textId="77777777" w:rsidR="00964827" w:rsidRDefault="00621586">
      <w:pPr>
        <w:numPr>
          <w:ilvl w:val="0"/>
          <w:numId w:val="2"/>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Informācijas publicēšanas kārtība</w:t>
      </w:r>
    </w:p>
    <w:p w14:paraId="00000035" w14:textId="77777777" w:rsidR="00964827" w:rsidRDefault="00621586">
      <w:pPr>
        <w:numPr>
          <w:ilvl w:val="1"/>
          <w:numId w:val="2"/>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Informācija (sludinājums) par izsoli tiek publicēts Latvijas Republikas oficiālajā izdevumā „Latvijas Vēstnesis”, laikrakstā „Druva”, Priekuļu novada domes informatīvajā izdevumā „Priekuļu novada vēstis” un pašvaldības interneta mājas lapā </w:t>
      </w:r>
      <w:hyperlink r:id="rId6">
        <w:r>
          <w:rPr>
            <w:rFonts w:ascii="Times New Roman" w:eastAsia="Times New Roman" w:hAnsi="Times New Roman" w:cs="Times New Roman"/>
            <w:color w:val="0000FF"/>
            <w:sz w:val="24"/>
            <w:szCs w:val="24"/>
            <w:u w:val="single"/>
          </w:rPr>
          <w:t>www.priekuli.lv</w:t>
        </w:r>
      </w:hyperlink>
      <w:r>
        <w:rPr>
          <w:rFonts w:ascii="Times New Roman" w:eastAsia="Times New Roman" w:hAnsi="Times New Roman" w:cs="Times New Roman"/>
          <w:color w:val="0000FF"/>
          <w:sz w:val="24"/>
          <w:szCs w:val="24"/>
          <w:u w:val="single"/>
        </w:rPr>
        <w:t>.</w:t>
      </w:r>
    </w:p>
    <w:p w14:paraId="00000036" w14:textId="77777777" w:rsidR="00964827" w:rsidRDefault="00964827">
      <w:pPr>
        <w:spacing w:after="0" w:line="240" w:lineRule="auto"/>
        <w:jc w:val="both"/>
        <w:rPr>
          <w:rFonts w:ascii="Times New Roman" w:eastAsia="Times New Roman" w:hAnsi="Times New Roman" w:cs="Times New Roman"/>
          <w:sz w:val="24"/>
          <w:szCs w:val="24"/>
        </w:rPr>
      </w:pPr>
    </w:p>
    <w:p w14:paraId="00000037" w14:textId="77777777" w:rsidR="00964827" w:rsidRDefault="0062158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Izsoles dalībnieki</w:t>
      </w:r>
    </w:p>
    <w:p w14:paraId="00000038"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bookmarkStart w:id="7" w:name="1fob9te" w:colFirst="0" w:colLast="0"/>
      <w:bookmarkEnd w:id="7"/>
      <w:r>
        <w:rPr>
          <w:rFonts w:ascii="Times New Roman" w:eastAsia="Times New Roman" w:hAnsi="Times New Roman" w:cs="Times New Roman"/>
          <w:sz w:val="24"/>
          <w:szCs w:val="24"/>
        </w:rPr>
        <w:t>Par izsoles dalībnieku var kļūt jebkura fiziska vai juridiska persona, kurai ir tiesības iegūt nekustamo īpašumu Latvijas Republikā.</w:t>
      </w:r>
    </w:p>
    <w:p w14:paraId="00000039"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Visiem pretendentiem, kuri vēlas piedalīties izsolē pirms reģistrēšanās izsolei jāiemaksā nodrošinājums 10 % apmērā no nekustamā īpašuma nosacītās izsoles sākuma cenas, tas ir 1750,00 EUR (viens tūkstotis septiņi simti piecdesmit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xml:space="preserve"> un  00 centi) ar norādi „Izsoles nodrošinājums”.</w:t>
      </w:r>
    </w:p>
    <w:p w14:paraId="0000003A"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 kuri nav iemaksājuši nodrošinājuma naudu līdz šajos noteikumos norādītajam datumam, izsolei netiek pielaisti. </w:t>
      </w:r>
    </w:p>
    <w:p w14:paraId="0000003B"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Ja izsoles dalībnieks vēlas izmantot nekustamā īpašuma pirmpirkuma tiesības, viņam jāiesniedz iesniegums, kurā norādīts pirmpirkuma tiesību pieteikšanas fakts un pamats. </w:t>
      </w:r>
    </w:p>
    <w:p w14:paraId="74A55B50" w14:textId="77777777" w:rsidR="00621586" w:rsidRDefault="00621586">
      <w:pPr>
        <w:spacing w:after="0" w:line="240" w:lineRule="auto"/>
        <w:ind w:left="567"/>
        <w:jc w:val="both"/>
        <w:rPr>
          <w:rFonts w:ascii="Times New Roman" w:eastAsia="Times New Roman" w:hAnsi="Times New Roman" w:cs="Times New Roman"/>
          <w:sz w:val="24"/>
          <w:szCs w:val="24"/>
        </w:rPr>
      </w:pPr>
    </w:p>
    <w:p w14:paraId="0000003D" w14:textId="77777777" w:rsidR="00964827" w:rsidRDefault="00621586">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Dalībnieku reģistrācijas kārtība</w:t>
      </w:r>
    </w:p>
    <w:p w14:paraId="0000003E" w14:textId="61AC6929"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Dalībniekiem uz izsoli jāreģistrējas Priekuļu novada pašvaldībā,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Priekuļos, Priekuļu pagastā Priekuļu novadā ne vēlāk kā līdz 2019.gada </w:t>
      </w:r>
      <w:r w:rsidR="00E02C52">
        <w:rPr>
          <w:rFonts w:ascii="Times New Roman" w:eastAsia="Times New Roman" w:hAnsi="Times New Roman" w:cs="Times New Roman"/>
          <w:sz w:val="24"/>
          <w:szCs w:val="24"/>
        </w:rPr>
        <w:t>13</w:t>
      </w:r>
      <w:r>
        <w:rPr>
          <w:rFonts w:ascii="Times New Roman" w:eastAsia="Times New Roman" w:hAnsi="Times New Roman" w:cs="Times New Roman"/>
          <w:sz w:val="24"/>
          <w:szCs w:val="24"/>
        </w:rPr>
        <w:t>.novembrim plkst. 9:30.</w:t>
      </w:r>
    </w:p>
    <w:p w14:paraId="0000003F"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vēlas reģistrēties, izsoles komisijai jāiesniedz šādi dokumenti: </w:t>
      </w:r>
    </w:p>
    <w:p w14:paraId="00000040" w14:textId="77777777" w:rsidR="00964827" w:rsidRDefault="00621586">
      <w:pPr>
        <w:spacing w:after="0" w:line="240" w:lineRule="auto"/>
        <w:ind w:left="1134"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 Fiziskām personām: </w:t>
      </w:r>
    </w:p>
    <w:p w14:paraId="00000041" w14:textId="77777777" w:rsidR="00964827" w:rsidRDefault="00621586">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4.2.1.1. personu apliecinošs dokuments (jāuzrāda); </w:t>
      </w:r>
    </w:p>
    <w:p w14:paraId="00000042" w14:textId="77777777" w:rsidR="00964827" w:rsidRDefault="00621586">
      <w:pPr>
        <w:spacing w:after="0" w:line="240" w:lineRule="auto"/>
        <w:ind w:left="1701" w:hanging="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4.2.1.2. Kvīts par nodrošinājuma samaksu (oriģināls); </w:t>
      </w:r>
    </w:p>
    <w:p w14:paraId="00000043" w14:textId="77777777" w:rsidR="00964827" w:rsidRDefault="00621586">
      <w:pPr>
        <w:spacing w:after="0" w:line="240" w:lineRule="auto"/>
        <w:ind w:left="56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 Juridiskām personām: </w:t>
      </w:r>
    </w:p>
    <w:p w14:paraId="00000044" w14:textId="77777777" w:rsidR="00964827" w:rsidRDefault="00621586">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4.2.2.1.Pārstāvja pilnvara (oriģināls); </w:t>
      </w:r>
    </w:p>
    <w:p w14:paraId="00000045" w14:textId="77777777" w:rsidR="00964827" w:rsidRDefault="00621586">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4.2.2.2.Uzņēmumu reģistra iestādes izziņa par juridiskās personas amatpersonu pārstāvības tiesībām; </w:t>
      </w:r>
    </w:p>
    <w:p w14:paraId="00000046" w14:textId="77777777" w:rsidR="00964827" w:rsidRDefault="00621586">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4.2.2.3.Juridiskās personas ( kapitālsabiedrības) lēmums par vēlmi iegādāties nekustamo īpašumu izsolē; </w:t>
      </w:r>
    </w:p>
    <w:p w14:paraId="00000047" w14:textId="77777777" w:rsidR="00964827" w:rsidRDefault="00621586">
      <w:pPr>
        <w:spacing w:after="0" w:line="240" w:lineRule="auto"/>
        <w:ind w:left="1843" w:hanging="70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4.2.2.4.Kvīts par nodrošinājuma samaksu (oriģināls);  </w:t>
      </w:r>
    </w:p>
    <w:p w14:paraId="00000048" w14:textId="77777777" w:rsidR="00964827" w:rsidRDefault="00621586">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 Izsoles dalībnieki pirms izsoles paraksta izsoles noteikumus un saņem reģistrācijas apliecību.</w:t>
      </w:r>
    </w:p>
    <w:p w14:paraId="00000049" w14:textId="77777777" w:rsidR="00964827" w:rsidRDefault="00621586">
      <w:p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A" w14:textId="77777777" w:rsidR="00964827" w:rsidRDefault="00621586">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Izsoles norise</w:t>
      </w:r>
    </w:p>
    <w:p w14:paraId="0000004B" w14:textId="6125571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Nekustamā īpašuma izsole notiks 2019.gada </w:t>
      </w:r>
      <w:r w:rsidR="00E02C52">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.novembrī plkst.10:30, </w:t>
      </w:r>
      <w:proofErr w:type="spellStart"/>
      <w:r>
        <w:rPr>
          <w:rFonts w:ascii="Times New Roman" w:eastAsia="Times New Roman" w:hAnsi="Times New Roman" w:cs="Times New Roman"/>
          <w:sz w:val="24"/>
          <w:szCs w:val="24"/>
        </w:rPr>
        <w:t>Cēsu</w:t>
      </w:r>
      <w:proofErr w:type="spellEnd"/>
      <w:r>
        <w:rPr>
          <w:rFonts w:ascii="Times New Roman" w:eastAsia="Times New Roman" w:hAnsi="Times New Roman" w:cs="Times New Roman"/>
          <w:sz w:val="24"/>
          <w:szCs w:val="24"/>
        </w:rPr>
        <w:t xml:space="preserve"> prospektā 5, Priekuļi, Priekuļu pag., Priekuļu nov., 2. stāva sēžu zālē. </w:t>
      </w:r>
    </w:p>
    <w:p w14:paraId="0000004C"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Izsoli vada izsoles vadītājs. Viņš, atklājot izsoli, nosauc savu vārdu, uzvārdu un katra izsoles komisijas locekļa uzvārdu, raksturo nekustamo īpašumu un paziņo tā sākotnējo cenu, kā arī minimālo summu, par kādu izsoles cena katrā nākamajā solī tiek paaugstināta, t.i. par 500,00 EUR (pieci simti </w:t>
      </w:r>
      <w:proofErr w:type="spellStart"/>
      <w:r>
        <w:rPr>
          <w:rFonts w:ascii="Times New Roman" w:eastAsia="Times New Roman" w:hAnsi="Times New Roman" w:cs="Times New Roman"/>
          <w:i/>
          <w:sz w:val="24"/>
          <w:szCs w:val="24"/>
        </w:rPr>
        <w:t>euro</w:t>
      </w:r>
      <w:proofErr w:type="spellEnd"/>
      <w:r>
        <w:rPr>
          <w:rFonts w:ascii="Times New Roman" w:eastAsia="Times New Roman" w:hAnsi="Times New Roman" w:cs="Times New Roman"/>
          <w:sz w:val="24"/>
          <w:szCs w:val="24"/>
        </w:rPr>
        <w:t>, 00 centi).</w:t>
      </w:r>
    </w:p>
    <w:p w14:paraId="0000004D"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izsolē piedalās dalībnieki, kuri ir pieteikuši pirmpirkuma tiesības, izsoles vadītājs par to informē izsoles dalībniekus. </w:t>
      </w:r>
    </w:p>
    <w:p w14:paraId="0000004E"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Sākot izsoli, komisija sastāda dalībnieku sarakstu. Izsole tiek protokolēta. Izsoles protokolā atspoguļo visas izsoles vadītāja un izsoles dalībnieku darbības izsoles gaitā. Protokolu paraksta visi izsoles komisijas locekļi. </w:t>
      </w:r>
      <w:bookmarkStart w:id="8" w:name="3znysh7" w:colFirst="0" w:colLast="0"/>
      <w:bookmarkEnd w:id="8"/>
    </w:p>
    <w:p w14:paraId="0000004F"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dalībnieki solīšanas procesā paceļ savu reģistrācijas kartīti ar numuru.</w:t>
      </w:r>
    </w:p>
    <w:p w14:paraId="00000050"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Izsoles vadītājs paziņo pirmā solītāja reģistrācijas numuru un piedāvāto cenu.</w:t>
      </w:r>
    </w:p>
    <w:p w14:paraId="00000051"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Atsakoties no turpmākās solīšanas, katrs izsoles dalībnieks apstiprina ar parakstu izsoles dalībnieku sarakstā savu pēdējo solīto cenu. </w:t>
      </w:r>
    </w:p>
    <w:p w14:paraId="00000052"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neviens no izsoles dalībniekiem vairs augstāku cenu nepiedāvā, izsoles vadītājs trīs reizes atkārto visaugstāko piedāvāto cenu un fiksē to ar piesitienu. Pēdējais piesitiens aizstāj </w:t>
      </w:r>
      <w:proofErr w:type="spellStart"/>
      <w:r>
        <w:rPr>
          <w:rFonts w:ascii="Times New Roman" w:eastAsia="Times New Roman" w:hAnsi="Times New Roman" w:cs="Times New Roman"/>
          <w:sz w:val="24"/>
          <w:szCs w:val="24"/>
        </w:rPr>
        <w:t>izsolītāja</w:t>
      </w:r>
      <w:proofErr w:type="spellEnd"/>
      <w:r>
        <w:rPr>
          <w:rFonts w:ascii="Times New Roman" w:eastAsia="Times New Roman" w:hAnsi="Times New Roman" w:cs="Times New Roman"/>
          <w:sz w:val="24"/>
          <w:szCs w:val="24"/>
        </w:rPr>
        <w:t xml:space="preserve"> paziņojumu par to, ka viņš ir pieņēmis vairāk solījumu, un šis piesitiens noslēdz pārdošanu. </w:t>
      </w:r>
    </w:p>
    <w:p w14:paraId="00000053"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piedāvājis visaugstāko cenu, ar savu parakstu protokolā apliecina savu gribu pirkt nekustamo īpašumu par nosolīto, protokolā norādīto cenu. </w:t>
      </w:r>
    </w:p>
    <w:p w14:paraId="00000054"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dalībnieks, kurš nosolījis nekustamo īpašumu, bet neparakstās protokolā, tādējādi atsakās no nosolītā nekustamā īpašuma. Viņš tiek svītrots no izsoles dalībnieku saraksta, viņam netiek atmaksāts nodrošinājums. Nekustamā īpašuma pirkšana tiek piedāvāta izsoles dalībniekam, kas nosolījis nākamo augstāko cenu. </w:t>
      </w:r>
    </w:p>
    <w:p w14:paraId="00000055"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kuri nav nosolījuši nekustamo īpašumu, septiņu darba dienu laikā tiek atmaksāts nodrošinājums, ja izsoles dalībnieks ir izpildījis izsoles noteikumos fiksētās prasības. Nodrošinājums tiek atmaksāts, pārskaitot izsoles dalībnieka norādītajā kontā, vai, ja tāds norādījums nav bijis, kontā, no kura summa saņemta. </w:t>
      </w:r>
    </w:p>
    <w:p w14:paraId="00000056" w14:textId="73DA71D0" w:rsidR="00964827" w:rsidRDefault="00964827">
      <w:pPr>
        <w:spacing w:after="0" w:line="240" w:lineRule="auto"/>
        <w:ind w:left="567"/>
        <w:jc w:val="both"/>
        <w:rPr>
          <w:rFonts w:ascii="Times New Roman" w:eastAsia="Times New Roman" w:hAnsi="Times New Roman" w:cs="Times New Roman"/>
          <w:sz w:val="24"/>
          <w:szCs w:val="24"/>
        </w:rPr>
      </w:pPr>
    </w:p>
    <w:p w14:paraId="1E4D292F" w14:textId="1131AF64" w:rsidR="007F60BC" w:rsidRDefault="007F60BC">
      <w:pPr>
        <w:spacing w:after="0" w:line="240" w:lineRule="auto"/>
        <w:ind w:left="567"/>
        <w:jc w:val="both"/>
        <w:rPr>
          <w:rFonts w:ascii="Times New Roman" w:eastAsia="Times New Roman" w:hAnsi="Times New Roman" w:cs="Times New Roman"/>
          <w:sz w:val="24"/>
          <w:szCs w:val="24"/>
        </w:rPr>
      </w:pPr>
    </w:p>
    <w:p w14:paraId="3A225576" w14:textId="77777777" w:rsidR="007F60BC" w:rsidRDefault="007F60BC">
      <w:pPr>
        <w:spacing w:after="0" w:line="240" w:lineRule="auto"/>
        <w:ind w:left="567"/>
        <w:jc w:val="both"/>
        <w:rPr>
          <w:rFonts w:ascii="Times New Roman" w:eastAsia="Times New Roman" w:hAnsi="Times New Roman" w:cs="Times New Roman"/>
          <w:sz w:val="24"/>
          <w:szCs w:val="24"/>
        </w:rPr>
      </w:pPr>
    </w:p>
    <w:p w14:paraId="00000057" w14:textId="007717D8" w:rsidR="00964827" w:rsidRDefault="00621586">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Izsoles rezultātu apstiprināšana</w:t>
      </w:r>
    </w:p>
    <w:p w14:paraId="00000058"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komisija par nekustamā īpašuma pārdošanu sastāda izsoles protokolu, kuru apstiprina nedēļas laikā. Protokolu sastāda divos eksemplāros. Izsoles protokola pirmais eksemplārs un bankas dokumenti paliek izsoles komisijas rīcībā, protokola otrais eksemplārs tiek nodots nekustamā īpašuma nosolītājam. </w:t>
      </w:r>
    </w:p>
    <w:p w14:paraId="00000059"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Priekuļu novada dome tuvākajā domes sēdē, kas seko pēc notikušas izsoles, apstiprina izsoles rezultātus. </w:t>
      </w:r>
    </w:p>
    <w:p w14:paraId="0000005A" w14:textId="77777777" w:rsidR="00964827" w:rsidRDefault="00964827">
      <w:pPr>
        <w:spacing w:after="0" w:line="240" w:lineRule="auto"/>
        <w:jc w:val="both"/>
        <w:rPr>
          <w:rFonts w:ascii="Times New Roman" w:eastAsia="Times New Roman" w:hAnsi="Times New Roman" w:cs="Times New Roman"/>
          <w:sz w:val="24"/>
          <w:szCs w:val="24"/>
        </w:rPr>
      </w:pPr>
    </w:p>
    <w:p w14:paraId="0000005B" w14:textId="77777777" w:rsidR="00964827" w:rsidRDefault="00621586">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Līguma slēgšanas un norēķina kārtība</w:t>
      </w:r>
    </w:p>
    <w:p w14:paraId="0000005C"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dalībniekam, kurš nosolījis visaugstāko cenu, viena mēneša laikā no izsoles rezultātu apstiprināšanas dienas ir jānomaksā summa, ko veido starpība starp nosolīto cenu un nodrošinājuma naudu. Izsoles dalības maksa netiek ieskaitīta norēķinos par nosolīto nekustamo īpašumu. </w:t>
      </w:r>
    </w:p>
    <w:p w14:paraId="0000005D"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 izsoles dalībnieks mēneša laikā no izsoles dienas nav nomaksājis rēķinus, viņš zaudē tiesības uz nekustamā īpašuma pirkšanu. Nodrošinājuma nauda attiecīgajam izsoles dalībniekam netiek atmaksāta. Izsoles komisija informē par šo faktu Priekuļu novada domi un piedāvā nekustamo īpašumu pirkt izsoles dalībniekam, kas izsolē nosolījis nākamo augstāko cenu. </w:t>
      </w:r>
    </w:p>
    <w:p w14:paraId="0000005E"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Septiņu dienu laikā pēc izsoles rezultātu apstiprināšanas persona, kas nosolījusi objektu, paraksta pirkuma līgumu. </w:t>
      </w:r>
    </w:p>
    <w:p w14:paraId="0000005F"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Visas izmaksas, kas saistītas ar nekustamā īpašuma reģistrāciju uz pircēja vārda, sedz nekustamā īpašuma ieguvējs. </w:t>
      </w:r>
    </w:p>
    <w:p w14:paraId="00000060" w14:textId="77777777" w:rsidR="00964827" w:rsidRDefault="00621586">
      <w:pPr>
        <w:numPr>
          <w:ilvl w:val="1"/>
          <w:numId w:val="4"/>
        </w:numPr>
        <w:spacing w:after="0" w:line="240" w:lineRule="auto"/>
        <w:ind w:left="567" w:hanging="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Izsoles dalībniekiem ir tiesības Priekuļu novada domes priekšsēdētājam iesniegt sūdzību par izsoles vadītāja, izsoles komisijas veiktajām darbībām piecu dienu laikā no attiecīgā lēmuma pieņemšanas vai izsoles dienas. </w:t>
      </w:r>
    </w:p>
    <w:p w14:paraId="00000061" w14:textId="77777777" w:rsidR="00964827" w:rsidRDefault="00964827">
      <w:pPr>
        <w:spacing w:after="0" w:line="240" w:lineRule="auto"/>
        <w:ind w:left="567"/>
        <w:jc w:val="both"/>
        <w:rPr>
          <w:rFonts w:ascii="Times New Roman" w:eastAsia="Times New Roman" w:hAnsi="Times New Roman" w:cs="Times New Roman"/>
          <w:sz w:val="24"/>
          <w:szCs w:val="24"/>
        </w:rPr>
      </w:pPr>
    </w:p>
    <w:p w14:paraId="00000062" w14:textId="77777777" w:rsidR="00964827" w:rsidRDefault="00621586">
      <w:pPr>
        <w:numPr>
          <w:ilvl w:val="0"/>
          <w:numId w:val="4"/>
        </w:num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Nenotikusi izsole</w:t>
      </w:r>
    </w:p>
    <w:p w14:paraId="00000063" w14:textId="77777777" w:rsidR="00964827" w:rsidRDefault="006215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8.1. Izsole atzīstama par nenotikušu, ja:</w:t>
      </w:r>
    </w:p>
    <w:p w14:paraId="00000064" w14:textId="77777777" w:rsidR="00964827" w:rsidRDefault="00621586">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8.1.1 uz izsoli neierodas neviens noteiktajā laikā reģistrējies izsoles dalībnieks; </w:t>
      </w:r>
    </w:p>
    <w:p w14:paraId="00000065" w14:textId="77777777" w:rsidR="00964827" w:rsidRDefault="00621586">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8.1.2. sākumcena nav pārsolīta; </w:t>
      </w:r>
      <w:bookmarkStart w:id="9" w:name="2et92p0" w:colFirst="0" w:colLast="0"/>
      <w:bookmarkEnd w:id="9"/>
    </w:p>
    <w:p w14:paraId="00000066" w14:textId="77777777" w:rsidR="00964827" w:rsidRDefault="00621586">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8.1.3.noteiktajā termiņā neviens dalībnieks nav reģistrējies; </w:t>
      </w:r>
    </w:p>
    <w:p w14:paraId="00000067" w14:textId="77777777" w:rsidR="00964827" w:rsidRDefault="00621586">
      <w:pPr>
        <w:spacing w:after="0" w:line="240" w:lineRule="auto"/>
        <w:ind w:left="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8.1.4.nosolītājs nav samaksājis nosolīto cenu. </w:t>
      </w:r>
    </w:p>
    <w:p w14:paraId="00000068" w14:textId="77777777" w:rsidR="00964827" w:rsidRDefault="00964827">
      <w:pPr>
        <w:spacing w:after="0" w:line="240" w:lineRule="auto"/>
        <w:jc w:val="both"/>
        <w:rPr>
          <w:rFonts w:ascii="Times New Roman" w:eastAsia="Times New Roman" w:hAnsi="Times New Roman" w:cs="Times New Roman"/>
          <w:sz w:val="24"/>
          <w:szCs w:val="24"/>
        </w:rPr>
      </w:pPr>
    </w:p>
    <w:p w14:paraId="00000069" w14:textId="77777777" w:rsidR="00964827" w:rsidRDefault="00964827">
      <w:pPr>
        <w:spacing w:after="0" w:line="240" w:lineRule="auto"/>
        <w:jc w:val="both"/>
        <w:rPr>
          <w:rFonts w:ascii="Times New Roman" w:eastAsia="Times New Roman" w:hAnsi="Times New Roman" w:cs="Times New Roman"/>
          <w:sz w:val="24"/>
          <w:szCs w:val="24"/>
        </w:rPr>
      </w:pPr>
    </w:p>
    <w:p w14:paraId="0000006C" w14:textId="43FFE6AC" w:rsidR="00964827" w:rsidRDefault="0062158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Domes priekšsēdētāja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173EA0">
        <w:rPr>
          <w:rFonts w:ascii="Times New Roman" w:eastAsia="Times New Roman" w:hAnsi="Times New Roman" w:cs="Times New Roman"/>
          <w:sz w:val="24"/>
          <w:szCs w:val="24"/>
        </w:rPr>
        <w:t xml:space="preserve">(paraksts)                 </w:t>
      </w:r>
      <w:bookmarkStart w:id="10" w:name="_GoBack"/>
      <w:bookmarkEnd w:id="1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proofErr w:type="spellEnd"/>
    </w:p>
    <w:p w14:paraId="0000006D" w14:textId="77777777" w:rsidR="00964827" w:rsidRDefault="00964827">
      <w:pPr>
        <w:spacing w:after="0" w:line="240" w:lineRule="auto"/>
        <w:jc w:val="both"/>
        <w:rPr>
          <w:rFonts w:ascii="Times New Roman" w:eastAsia="Times New Roman" w:hAnsi="Times New Roman" w:cs="Times New Roman"/>
          <w:sz w:val="24"/>
          <w:szCs w:val="24"/>
        </w:rPr>
      </w:pPr>
    </w:p>
    <w:p w14:paraId="0000006E" w14:textId="77777777" w:rsidR="00964827" w:rsidRDefault="00964827">
      <w:pPr>
        <w:jc w:val="both"/>
        <w:rPr>
          <w:rFonts w:ascii="Times New Roman" w:eastAsia="Times New Roman" w:hAnsi="Times New Roman" w:cs="Times New Roman"/>
          <w:sz w:val="24"/>
          <w:szCs w:val="24"/>
        </w:rPr>
      </w:pPr>
    </w:p>
    <w:p w14:paraId="0000006F"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0"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1"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2"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3"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4"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77" w14:textId="77777777" w:rsidR="00964827" w:rsidRDefault="0096482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sectPr w:rsidR="00964827">
      <w:pgSz w:w="11906" w:h="16838"/>
      <w:pgMar w:top="1134" w:right="851" w:bottom="1134" w:left="1559"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7412E"/>
    <w:multiLevelType w:val="multilevel"/>
    <w:tmpl w:val="86142B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CA2A54"/>
    <w:multiLevelType w:val="multilevel"/>
    <w:tmpl w:val="37DA101A"/>
    <w:lvl w:ilvl="0">
      <w:start w:val="1"/>
      <w:numFmt w:val="decimal"/>
      <w:lvlText w:val="%1."/>
      <w:lvlJc w:val="left"/>
      <w:pPr>
        <w:ind w:left="720" w:hanging="360"/>
      </w:pPr>
    </w:lvl>
    <w:lvl w:ilvl="1">
      <w:start w:val="1"/>
      <w:numFmt w:val="decimal"/>
      <w:lvlText w:val="%1.%2."/>
      <w:lvlJc w:val="left"/>
      <w:pPr>
        <w:ind w:left="870" w:hanging="51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2" w15:restartNumberingAfterBreak="0">
    <w:nsid w:val="4D642C6A"/>
    <w:multiLevelType w:val="multilevel"/>
    <w:tmpl w:val="14707442"/>
    <w:lvl w:ilvl="0">
      <w:start w:val="3"/>
      <w:numFmt w:val="decimal"/>
      <w:lvlText w:val="%1."/>
      <w:lvlJc w:val="left"/>
      <w:pPr>
        <w:ind w:left="360" w:hanging="360"/>
      </w:pPr>
    </w:lvl>
    <w:lvl w:ilvl="1">
      <w:start w:val="1"/>
      <w:numFmt w:val="decimal"/>
      <w:lvlText w:val="%1.%2."/>
      <w:lvlJc w:val="left"/>
      <w:pPr>
        <w:ind w:left="927" w:hanging="360"/>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92E2048"/>
    <w:multiLevelType w:val="multilevel"/>
    <w:tmpl w:val="5434DC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827"/>
    <w:rsid w:val="00173EA0"/>
    <w:rsid w:val="003C5C8B"/>
    <w:rsid w:val="00621586"/>
    <w:rsid w:val="007F60BC"/>
    <w:rsid w:val="00964827"/>
    <w:rsid w:val="00E02C5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755C"/>
  <w15:docId w15:val="{FC5D8EDF-1105-43A5-8BBB-991F0CFA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lv-LV" w:eastAsia="lv-LV"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3C5C8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C5C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668830">
      <w:bodyDiv w:val="1"/>
      <w:marLeft w:val="0"/>
      <w:marRight w:val="0"/>
      <w:marTop w:val="0"/>
      <w:marBottom w:val="0"/>
      <w:divBdr>
        <w:top w:val="none" w:sz="0" w:space="0" w:color="auto"/>
        <w:left w:val="none" w:sz="0" w:space="0" w:color="auto"/>
        <w:bottom w:val="none" w:sz="0" w:space="0" w:color="auto"/>
        <w:right w:val="none" w:sz="0" w:space="0" w:color="auto"/>
      </w:divBdr>
    </w:div>
    <w:div w:id="21321691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iekuli.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6496</Words>
  <Characters>3703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2019-09-27T11:19:00Z</cp:lastPrinted>
  <dcterms:created xsi:type="dcterms:W3CDTF">2019-09-27T11:20:00Z</dcterms:created>
  <dcterms:modified xsi:type="dcterms:W3CDTF">2019-10-07T12:39:00Z</dcterms:modified>
</cp:coreProperties>
</file>