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2FF" w:rsidRPr="003172FF" w:rsidRDefault="003172FF" w:rsidP="003172FF">
      <w:pPr>
        <w:spacing w:after="0" w:line="240" w:lineRule="auto"/>
        <w:jc w:val="center"/>
        <w:rPr>
          <w:rFonts w:ascii="Times New Roman" w:eastAsia="Calibri" w:hAnsi="Times New Roman" w:cs="Times New Roman"/>
          <w:b/>
          <w:sz w:val="24"/>
          <w:szCs w:val="24"/>
          <w:u w:val="single"/>
        </w:rPr>
      </w:pPr>
    </w:p>
    <w:p w:rsidR="003172FF" w:rsidRPr="003172FF" w:rsidRDefault="003172FF" w:rsidP="003172FF">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3172FF">
        <w:rPr>
          <w:rFonts w:ascii="Times New Roman" w:eastAsia="Times New Roman" w:hAnsi="Times New Roman" w:cs="Lucida Sans"/>
          <w:noProof/>
          <w:kern w:val="3"/>
          <w:sz w:val="24"/>
          <w:szCs w:val="24"/>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172FF" w:rsidRPr="003172FF" w:rsidRDefault="003172FF" w:rsidP="003172FF">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3172FF">
        <w:rPr>
          <w:rFonts w:ascii="Times New Roman" w:eastAsia="MS Mincho" w:hAnsi="Times New Roman" w:cs="Lucida Sans"/>
          <w:kern w:val="3"/>
          <w:sz w:val="24"/>
          <w:szCs w:val="24"/>
          <w:lang w:val="en-GB" w:eastAsia="ja-JP" w:bidi="hi-IN"/>
        </w:rPr>
        <w:t>LATVIJAS  REPUBLIKA</w:t>
      </w:r>
      <w:proofErr w:type="gramEnd"/>
    </w:p>
    <w:p w:rsidR="003172FF" w:rsidRPr="003172FF" w:rsidRDefault="003172FF" w:rsidP="003172FF">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3172FF">
        <w:rPr>
          <w:rFonts w:ascii="Times New Roman" w:eastAsia="MS Mincho" w:hAnsi="Times New Roman" w:cs="Lucida Sans"/>
          <w:b/>
          <w:kern w:val="3"/>
          <w:sz w:val="28"/>
          <w:szCs w:val="28"/>
          <w:lang w:val="en-GB" w:eastAsia="ja-JP" w:bidi="hi-IN"/>
        </w:rPr>
        <w:t xml:space="preserve"> PRIEKUĻU NOVADA PAŠVALDĪBA</w:t>
      </w:r>
    </w:p>
    <w:p w:rsidR="003172FF" w:rsidRPr="003172FF" w:rsidRDefault="003172FF" w:rsidP="003172FF">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3172FF">
        <w:rPr>
          <w:rFonts w:ascii="Times New Roman" w:eastAsia="MS Mincho" w:hAnsi="Times New Roman" w:cs="Lucida Sans"/>
          <w:kern w:val="3"/>
          <w:sz w:val="18"/>
          <w:szCs w:val="18"/>
          <w:lang w:val="en-GB" w:eastAsia="ja-JP" w:bidi="hi-IN"/>
        </w:rPr>
        <w:t>Reģistrācijas</w:t>
      </w:r>
      <w:proofErr w:type="spellEnd"/>
      <w:r w:rsidRPr="003172FF">
        <w:rPr>
          <w:rFonts w:ascii="Times New Roman" w:eastAsia="MS Mincho" w:hAnsi="Times New Roman" w:cs="Lucida Sans"/>
          <w:kern w:val="3"/>
          <w:sz w:val="18"/>
          <w:szCs w:val="18"/>
          <w:lang w:val="en-GB" w:eastAsia="ja-JP" w:bidi="hi-IN"/>
        </w:rPr>
        <w:t xml:space="preserve"> Nr. 90000057511, </w:t>
      </w:r>
      <w:proofErr w:type="spellStart"/>
      <w:r w:rsidRPr="003172FF">
        <w:rPr>
          <w:rFonts w:ascii="Times New Roman" w:eastAsia="MS Mincho" w:hAnsi="Times New Roman" w:cs="Lucida Sans"/>
          <w:kern w:val="3"/>
          <w:sz w:val="18"/>
          <w:szCs w:val="18"/>
          <w:lang w:val="en-GB" w:eastAsia="ja-JP" w:bidi="hi-IN"/>
        </w:rPr>
        <w:t>Cēsu</w:t>
      </w:r>
      <w:proofErr w:type="spellEnd"/>
      <w:r w:rsidRPr="003172FF">
        <w:rPr>
          <w:rFonts w:ascii="Times New Roman" w:eastAsia="MS Mincho" w:hAnsi="Times New Roman" w:cs="Lucida Sans"/>
          <w:kern w:val="3"/>
          <w:sz w:val="18"/>
          <w:szCs w:val="18"/>
          <w:lang w:val="en-GB" w:eastAsia="ja-JP" w:bidi="hi-IN"/>
        </w:rPr>
        <w:t xml:space="preserve"> </w:t>
      </w:r>
      <w:proofErr w:type="spellStart"/>
      <w:r w:rsidRPr="003172FF">
        <w:rPr>
          <w:rFonts w:ascii="Times New Roman" w:eastAsia="MS Mincho" w:hAnsi="Times New Roman" w:cs="Lucida Sans"/>
          <w:kern w:val="3"/>
          <w:sz w:val="18"/>
          <w:szCs w:val="18"/>
          <w:lang w:val="en-GB" w:eastAsia="ja-JP" w:bidi="hi-IN"/>
        </w:rPr>
        <w:t>prospekts</w:t>
      </w:r>
      <w:proofErr w:type="spellEnd"/>
      <w:r w:rsidRPr="003172FF">
        <w:rPr>
          <w:rFonts w:ascii="Times New Roman" w:eastAsia="MS Mincho" w:hAnsi="Times New Roman" w:cs="Lucida Sans"/>
          <w:kern w:val="3"/>
          <w:sz w:val="18"/>
          <w:szCs w:val="18"/>
          <w:lang w:val="en-GB" w:eastAsia="ja-JP" w:bidi="hi-IN"/>
        </w:rPr>
        <w:t xml:space="preserve"> 5, </w:t>
      </w:r>
      <w:proofErr w:type="spellStart"/>
      <w:r w:rsidRPr="003172FF">
        <w:rPr>
          <w:rFonts w:ascii="Times New Roman" w:eastAsia="MS Mincho" w:hAnsi="Times New Roman" w:cs="Lucida Sans"/>
          <w:kern w:val="3"/>
          <w:sz w:val="18"/>
          <w:szCs w:val="18"/>
          <w:lang w:val="en-GB" w:eastAsia="ja-JP" w:bidi="hi-IN"/>
        </w:rPr>
        <w:t>Priekuļi</w:t>
      </w:r>
      <w:proofErr w:type="spellEnd"/>
      <w:r w:rsidRPr="003172FF">
        <w:rPr>
          <w:rFonts w:ascii="Times New Roman" w:eastAsia="MS Mincho" w:hAnsi="Times New Roman" w:cs="Lucida Sans"/>
          <w:kern w:val="3"/>
          <w:sz w:val="18"/>
          <w:szCs w:val="18"/>
          <w:lang w:val="en-GB" w:eastAsia="ja-JP" w:bidi="hi-IN"/>
        </w:rPr>
        <w:t xml:space="preserve">, </w:t>
      </w:r>
      <w:proofErr w:type="spellStart"/>
      <w:r w:rsidRPr="003172FF">
        <w:rPr>
          <w:rFonts w:ascii="Times New Roman" w:eastAsia="MS Mincho" w:hAnsi="Times New Roman" w:cs="Lucida Sans"/>
          <w:kern w:val="3"/>
          <w:sz w:val="18"/>
          <w:szCs w:val="18"/>
          <w:lang w:val="en-GB" w:eastAsia="ja-JP" w:bidi="hi-IN"/>
        </w:rPr>
        <w:t>Priekuļu</w:t>
      </w:r>
      <w:proofErr w:type="spellEnd"/>
      <w:r w:rsidRPr="003172FF">
        <w:rPr>
          <w:rFonts w:ascii="Times New Roman" w:eastAsia="MS Mincho" w:hAnsi="Times New Roman" w:cs="Lucida Sans"/>
          <w:kern w:val="3"/>
          <w:sz w:val="18"/>
          <w:szCs w:val="18"/>
          <w:lang w:val="en-GB" w:eastAsia="ja-JP" w:bidi="hi-IN"/>
        </w:rPr>
        <w:t xml:space="preserve"> </w:t>
      </w:r>
      <w:proofErr w:type="spellStart"/>
      <w:r w:rsidRPr="003172FF">
        <w:rPr>
          <w:rFonts w:ascii="Times New Roman" w:eastAsia="MS Mincho" w:hAnsi="Times New Roman" w:cs="Lucida Sans"/>
          <w:kern w:val="3"/>
          <w:sz w:val="18"/>
          <w:szCs w:val="18"/>
          <w:lang w:val="en-GB" w:eastAsia="ja-JP" w:bidi="hi-IN"/>
        </w:rPr>
        <w:t>pagasts</w:t>
      </w:r>
      <w:proofErr w:type="spellEnd"/>
      <w:r w:rsidRPr="003172FF">
        <w:rPr>
          <w:rFonts w:ascii="Times New Roman" w:eastAsia="MS Mincho" w:hAnsi="Times New Roman" w:cs="Lucida Sans"/>
          <w:kern w:val="3"/>
          <w:sz w:val="18"/>
          <w:szCs w:val="18"/>
          <w:lang w:val="en-GB" w:eastAsia="ja-JP" w:bidi="hi-IN"/>
        </w:rPr>
        <w:t xml:space="preserve">, </w:t>
      </w:r>
      <w:proofErr w:type="spellStart"/>
      <w:r w:rsidRPr="003172FF">
        <w:rPr>
          <w:rFonts w:ascii="Times New Roman" w:eastAsia="MS Mincho" w:hAnsi="Times New Roman" w:cs="Lucida Sans"/>
          <w:kern w:val="3"/>
          <w:sz w:val="18"/>
          <w:szCs w:val="18"/>
          <w:lang w:val="en-GB" w:eastAsia="ja-JP" w:bidi="hi-IN"/>
        </w:rPr>
        <w:t>Priekuļu</w:t>
      </w:r>
      <w:proofErr w:type="spellEnd"/>
      <w:r w:rsidRPr="003172FF">
        <w:rPr>
          <w:rFonts w:ascii="Times New Roman" w:eastAsia="MS Mincho" w:hAnsi="Times New Roman" w:cs="Lucida Sans"/>
          <w:kern w:val="3"/>
          <w:sz w:val="18"/>
          <w:szCs w:val="18"/>
          <w:lang w:val="en-GB" w:eastAsia="ja-JP" w:bidi="hi-IN"/>
        </w:rPr>
        <w:t xml:space="preserve"> </w:t>
      </w:r>
      <w:proofErr w:type="spellStart"/>
      <w:r w:rsidRPr="003172FF">
        <w:rPr>
          <w:rFonts w:ascii="Times New Roman" w:eastAsia="MS Mincho" w:hAnsi="Times New Roman" w:cs="Lucida Sans"/>
          <w:kern w:val="3"/>
          <w:sz w:val="18"/>
          <w:szCs w:val="18"/>
          <w:lang w:val="en-GB" w:eastAsia="ja-JP" w:bidi="hi-IN"/>
        </w:rPr>
        <w:t>novads</w:t>
      </w:r>
      <w:proofErr w:type="spellEnd"/>
      <w:r w:rsidRPr="003172FF">
        <w:rPr>
          <w:rFonts w:ascii="Times New Roman" w:eastAsia="MS Mincho" w:hAnsi="Times New Roman" w:cs="Lucida Sans"/>
          <w:kern w:val="3"/>
          <w:sz w:val="18"/>
          <w:szCs w:val="18"/>
          <w:lang w:val="en-GB" w:eastAsia="ja-JP" w:bidi="hi-IN"/>
        </w:rPr>
        <w:t>, LV-4126</w:t>
      </w:r>
    </w:p>
    <w:p w:rsidR="003172FF" w:rsidRPr="003172FF" w:rsidRDefault="003172FF" w:rsidP="003172FF">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3172FF">
        <w:rPr>
          <w:rFonts w:ascii="Times New Roman" w:eastAsia="MS Mincho" w:hAnsi="Times New Roman" w:cs="Lucida Sans"/>
          <w:kern w:val="3"/>
          <w:sz w:val="18"/>
          <w:szCs w:val="18"/>
          <w:lang w:val="en-GB" w:eastAsia="ja-JP" w:bidi="hi-IN"/>
        </w:rPr>
        <w:t xml:space="preserve"> www.priekuli.lv, </w:t>
      </w:r>
      <w:proofErr w:type="spellStart"/>
      <w:r w:rsidRPr="003172FF">
        <w:rPr>
          <w:rFonts w:ascii="Times New Roman" w:eastAsia="MS Mincho" w:hAnsi="Times New Roman" w:cs="Lucida Sans"/>
          <w:kern w:val="3"/>
          <w:sz w:val="18"/>
          <w:szCs w:val="18"/>
          <w:lang w:val="en-GB" w:eastAsia="ja-JP" w:bidi="hi-IN"/>
        </w:rPr>
        <w:t>tālr</w:t>
      </w:r>
      <w:proofErr w:type="spellEnd"/>
      <w:r w:rsidRPr="003172FF">
        <w:rPr>
          <w:rFonts w:ascii="Times New Roman" w:eastAsia="MS Mincho" w:hAnsi="Times New Roman" w:cs="Lucida Sans"/>
          <w:kern w:val="3"/>
          <w:sz w:val="18"/>
          <w:szCs w:val="18"/>
          <w:lang w:val="en-GB" w:eastAsia="ja-JP" w:bidi="hi-IN"/>
        </w:rPr>
        <w:t>. 64107871, e-pasts: dome@priekulunovads.lv</w:t>
      </w:r>
    </w:p>
    <w:bookmarkEnd w:id="0"/>
    <w:p w:rsidR="003172FF" w:rsidRPr="003172FF" w:rsidRDefault="003172FF" w:rsidP="003172FF">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rsidR="003172FF" w:rsidRPr="003172FF" w:rsidRDefault="003172FF" w:rsidP="003172FF">
      <w:pPr>
        <w:suppressAutoHyphens/>
        <w:spacing w:after="0" w:line="240" w:lineRule="auto"/>
        <w:jc w:val="center"/>
        <w:rPr>
          <w:rFonts w:ascii="Times New Roman" w:eastAsia="Times New Roman" w:hAnsi="Times New Roman" w:cs="Times New Roman"/>
          <w:b/>
          <w:sz w:val="24"/>
          <w:szCs w:val="24"/>
          <w:lang w:eastAsia="ar-SA"/>
        </w:rPr>
      </w:pPr>
      <w:r w:rsidRPr="003172FF">
        <w:rPr>
          <w:rFonts w:ascii="Times New Roman" w:eastAsia="Times New Roman" w:hAnsi="Times New Roman" w:cs="Calibri"/>
          <w:b/>
          <w:sz w:val="24"/>
          <w:szCs w:val="24"/>
          <w:lang w:eastAsia="ar-SA"/>
        </w:rPr>
        <w:t>Lēmums</w:t>
      </w:r>
    </w:p>
    <w:p w:rsidR="003172FF" w:rsidRPr="003172FF" w:rsidRDefault="003172FF" w:rsidP="003172FF">
      <w:pPr>
        <w:suppressAutoHyphens/>
        <w:spacing w:after="0" w:line="240" w:lineRule="auto"/>
        <w:jc w:val="center"/>
        <w:rPr>
          <w:rFonts w:ascii="Times New Roman" w:eastAsia="Times New Roman" w:hAnsi="Times New Roman" w:cs="Calibri"/>
          <w:sz w:val="24"/>
          <w:szCs w:val="24"/>
          <w:lang w:eastAsia="ar-SA"/>
        </w:rPr>
      </w:pPr>
      <w:r w:rsidRPr="003172FF">
        <w:rPr>
          <w:rFonts w:ascii="Times New Roman" w:eastAsia="Times New Roman" w:hAnsi="Times New Roman" w:cs="Calibri"/>
          <w:sz w:val="24"/>
          <w:szCs w:val="24"/>
          <w:lang w:eastAsia="ar-SA"/>
        </w:rPr>
        <w:t>Priekuļu novada Priekuļu pagastā</w:t>
      </w:r>
    </w:p>
    <w:p w:rsidR="003172FF" w:rsidRPr="003172FF" w:rsidRDefault="003172FF" w:rsidP="003172FF">
      <w:pPr>
        <w:spacing w:after="0" w:line="240" w:lineRule="auto"/>
        <w:rPr>
          <w:rFonts w:ascii="Times New Roman" w:eastAsia="Times New Roman" w:hAnsi="Times New Roman" w:cs="Calibri"/>
          <w:sz w:val="24"/>
          <w:szCs w:val="24"/>
          <w:lang w:eastAsia="lv-LV"/>
        </w:rPr>
      </w:pPr>
      <w:r w:rsidRPr="003172FF">
        <w:rPr>
          <w:rFonts w:ascii="Times New Roman" w:eastAsia="Times New Roman" w:hAnsi="Times New Roman" w:cs="Calibri"/>
          <w:sz w:val="24"/>
          <w:szCs w:val="24"/>
          <w:lang w:eastAsia="ar-SA"/>
        </w:rPr>
        <w:t>2019.gada 26.septembrī</w:t>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ar-SA"/>
        </w:rPr>
        <w:tab/>
      </w:r>
      <w:r w:rsidRPr="003172FF">
        <w:rPr>
          <w:rFonts w:ascii="Times New Roman" w:eastAsia="Times New Roman" w:hAnsi="Times New Roman" w:cs="Calibri"/>
          <w:sz w:val="24"/>
          <w:szCs w:val="24"/>
          <w:lang w:eastAsia="lv-LV"/>
        </w:rPr>
        <w:t xml:space="preserve"> Nr.</w:t>
      </w:r>
      <w:r w:rsidR="00B644F6">
        <w:rPr>
          <w:rFonts w:ascii="Times New Roman" w:eastAsia="Times New Roman" w:hAnsi="Times New Roman" w:cs="Calibri"/>
          <w:sz w:val="24"/>
          <w:szCs w:val="24"/>
          <w:lang w:eastAsia="lv-LV"/>
        </w:rPr>
        <w:t>362</w:t>
      </w:r>
    </w:p>
    <w:p w:rsidR="003172FF" w:rsidRPr="003172FF" w:rsidRDefault="003172FF" w:rsidP="003172FF">
      <w:pPr>
        <w:spacing w:after="0" w:line="240" w:lineRule="auto"/>
        <w:jc w:val="both"/>
        <w:rPr>
          <w:rFonts w:ascii="Times New Roman" w:eastAsia="Calibri" w:hAnsi="Times New Roman" w:cs="Calibri"/>
          <w:sz w:val="24"/>
          <w:szCs w:val="24"/>
        </w:rPr>
      </w:pP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r>
      <w:r w:rsidRPr="003172FF">
        <w:rPr>
          <w:rFonts w:ascii="Times New Roman" w:eastAsia="Times New Roman" w:hAnsi="Times New Roman" w:cs="Calibri"/>
          <w:sz w:val="24"/>
          <w:szCs w:val="24"/>
          <w:lang w:eastAsia="lv-LV"/>
        </w:rPr>
        <w:tab/>
        <w:t>(protokols Nr.</w:t>
      </w:r>
      <w:r w:rsidRPr="003172FF">
        <w:rPr>
          <w:rFonts w:ascii="Times New Roman" w:eastAsia="Times New Roman" w:hAnsi="Times New Roman" w:cs="Calibri"/>
          <w:sz w:val="24"/>
          <w:szCs w:val="24"/>
          <w:lang w:eastAsia="ar-SA"/>
        </w:rPr>
        <w:t>10</w:t>
      </w:r>
      <w:r w:rsidRPr="003172FF">
        <w:rPr>
          <w:rFonts w:ascii="Times New Roman" w:eastAsia="Times New Roman" w:hAnsi="Times New Roman" w:cs="Calibri"/>
          <w:sz w:val="24"/>
          <w:szCs w:val="24"/>
          <w:lang w:eastAsia="lv-LV"/>
        </w:rPr>
        <w:t xml:space="preserve">, </w:t>
      </w:r>
      <w:r w:rsidR="00B644F6">
        <w:rPr>
          <w:rFonts w:ascii="Times New Roman" w:eastAsia="Times New Roman" w:hAnsi="Times New Roman" w:cs="Calibri"/>
          <w:sz w:val="24"/>
          <w:szCs w:val="24"/>
          <w:lang w:eastAsia="lv-LV"/>
        </w:rPr>
        <w:t>2</w:t>
      </w:r>
      <w:r w:rsidRPr="003172FF">
        <w:rPr>
          <w:rFonts w:ascii="Times New Roman" w:eastAsia="Times New Roman" w:hAnsi="Times New Roman" w:cs="Calibri"/>
          <w:sz w:val="24"/>
          <w:szCs w:val="24"/>
          <w:lang w:eastAsia="lv-LV"/>
        </w:rPr>
        <w:t>.p)</w:t>
      </w:r>
    </w:p>
    <w:p w:rsidR="003172FF" w:rsidRDefault="003172FF" w:rsidP="008D3CC1">
      <w:pPr>
        <w:spacing w:after="0" w:line="240" w:lineRule="auto"/>
        <w:ind w:firstLine="567"/>
        <w:jc w:val="center"/>
        <w:rPr>
          <w:rFonts w:ascii="Times New Roman" w:hAnsi="Times New Roman" w:cs="Times New Roman"/>
          <w:b/>
          <w:sz w:val="24"/>
          <w:szCs w:val="24"/>
          <w:u w:val="single"/>
        </w:rPr>
      </w:pPr>
    </w:p>
    <w:p w:rsidR="008D3CC1" w:rsidRPr="008D3CC1" w:rsidRDefault="008D3CC1" w:rsidP="008D3CC1">
      <w:pPr>
        <w:spacing w:after="0" w:line="240" w:lineRule="auto"/>
        <w:ind w:firstLine="567"/>
        <w:jc w:val="center"/>
        <w:rPr>
          <w:rFonts w:ascii="Times New Roman" w:hAnsi="Times New Roman" w:cs="Times New Roman"/>
          <w:b/>
          <w:sz w:val="24"/>
          <w:szCs w:val="24"/>
          <w:u w:val="single"/>
        </w:rPr>
      </w:pPr>
      <w:r w:rsidRPr="008D3CC1">
        <w:rPr>
          <w:rFonts w:ascii="Times New Roman" w:hAnsi="Times New Roman" w:cs="Times New Roman"/>
          <w:b/>
          <w:sz w:val="24"/>
          <w:szCs w:val="24"/>
          <w:u w:val="single"/>
        </w:rPr>
        <w:t>Par iecelšanu Priekuļu novada Sociālā dienesta vadītāja amatā.</w:t>
      </w:r>
    </w:p>
    <w:p w:rsidR="008D3CC1" w:rsidRPr="003172FF" w:rsidRDefault="008D3CC1" w:rsidP="008D3CC1">
      <w:pPr>
        <w:spacing w:after="0" w:line="240" w:lineRule="auto"/>
        <w:ind w:firstLine="567"/>
        <w:jc w:val="center"/>
        <w:rPr>
          <w:rFonts w:ascii="Times New Roman" w:hAnsi="Times New Roman" w:cs="Times New Roman"/>
          <w:sz w:val="24"/>
          <w:szCs w:val="24"/>
        </w:rPr>
      </w:pPr>
    </w:p>
    <w:p w:rsidR="00510690" w:rsidRPr="003172FF" w:rsidRDefault="00CD2007" w:rsidP="00BF6AB6">
      <w:pPr>
        <w:spacing w:after="0" w:line="240" w:lineRule="auto"/>
        <w:ind w:firstLine="567"/>
        <w:jc w:val="both"/>
        <w:rPr>
          <w:rFonts w:ascii="Times New Roman" w:hAnsi="Times New Roman" w:cs="Times New Roman"/>
          <w:sz w:val="24"/>
          <w:szCs w:val="24"/>
        </w:rPr>
      </w:pPr>
      <w:r w:rsidRPr="003172FF">
        <w:rPr>
          <w:rFonts w:ascii="Times New Roman" w:hAnsi="Times New Roman" w:cs="Times New Roman"/>
          <w:sz w:val="24"/>
          <w:szCs w:val="24"/>
        </w:rPr>
        <w:t xml:space="preserve">Priekuļu novada dome iepazīstas ar izpilddirektora F. </w:t>
      </w:r>
      <w:proofErr w:type="spellStart"/>
      <w:r w:rsidRPr="003172FF">
        <w:rPr>
          <w:rFonts w:ascii="Times New Roman" w:hAnsi="Times New Roman" w:cs="Times New Roman"/>
          <w:sz w:val="24"/>
          <w:szCs w:val="24"/>
        </w:rPr>
        <w:t>Puņeiko</w:t>
      </w:r>
      <w:proofErr w:type="spellEnd"/>
      <w:r w:rsidRPr="003172FF">
        <w:rPr>
          <w:rFonts w:ascii="Times New Roman" w:hAnsi="Times New Roman" w:cs="Times New Roman"/>
          <w:sz w:val="24"/>
          <w:szCs w:val="24"/>
        </w:rPr>
        <w:t xml:space="preserve"> informāciju par Sociālā dienest</w:t>
      </w:r>
      <w:r w:rsidR="008D3CC1" w:rsidRPr="003172FF">
        <w:rPr>
          <w:rFonts w:ascii="Times New Roman" w:hAnsi="Times New Roman" w:cs="Times New Roman"/>
          <w:sz w:val="24"/>
          <w:szCs w:val="24"/>
        </w:rPr>
        <w:t>a vadītāja amata pretendentu konkursu</w:t>
      </w:r>
      <w:r w:rsidR="00BF6AB6" w:rsidRPr="003172FF">
        <w:rPr>
          <w:rFonts w:ascii="Times New Roman" w:hAnsi="Times New Roman" w:cs="Times New Roman"/>
          <w:sz w:val="24"/>
          <w:szCs w:val="24"/>
        </w:rPr>
        <w:t>.</w:t>
      </w:r>
    </w:p>
    <w:p w:rsidR="001A500F" w:rsidRPr="003172FF" w:rsidRDefault="00CD2007" w:rsidP="008D3CC1">
      <w:pPr>
        <w:spacing w:after="0" w:line="240" w:lineRule="auto"/>
        <w:ind w:firstLine="567"/>
        <w:jc w:val="both"/>
        <w:rPr>
          <w:rFonts w:ascii="Times New Roman" w:hAnsi="Times New Roman" w:cs="Times New Roman"/>
          <w:sz w:val="24"/>
          <w:szCs w:val="24"/>
        </w:rPr>
      </w:pPr>
      <w:r w:rsidRPr="003172FF">
        <w:rPr>
          <w:rFonts w:ascii="Times New Roman" w:hAnsi="Times New Roman" w:cs="Times New Roman"/>
          <w:sz w:val="24"/>
          <w:szCs w:val="24"/>
        </w:rPr>
        <w:t>Izvērtējot domes rīcībā esošo informāciju, konstatēts, ka saskaņā ar likuma “Par pašvaldībām” 21.panta pirmās daļas 9.punktu, dome var izskatīt jebkuru jautājumu, kas ir attiecīgās pašvaldības pārziņā, turklāt tikai dome var iecelt amatā un atbrīvot no amata pašvaldības iestāžu vadītājus, kā arī citas amatpersonas likumā un pašvaldības nolikumā paredzētajos gadījumos.</w:t>
      </w:r>
    </w:p>
    <w:p w:rsidR="009B03A2" w:rsidRPr="003172FF" w:rsidRDefault="001A500F" w:rsidP="008D3CC1">
      <w:pPr>
        <w:spacing w:after="0" w:line="240" w:lineRule="auto"/>
        <w:ind w:firstLine="567"/>
        <w:jc w:val="both"/>
        <w:rPr>
          <w:rFonts w:ascii="Times New Roman" w:hAnsi="Times New Roman" w:cs="Times New Roman"/>
          <w:sz w:val="24"/>
          <w:szCs w:val="24"/>
        </w:rPr>
      </w:pPr>
      <w:r w:rsidRPr="003172FF">
        <w:rPr>
          <w:rFonts w:ascii="Times New Roman" w:hAnsi="Times New Roman" w:cs="Times New Roman"/>
          <w:sz w:val="24"/>
          <w:szCs w:val="24"/>
        </w:rPr>
        <w:t>Pamatojoties uz 2019.gada 29.jūlijā domes priekšsēdētāja</w:t>
      </w:r>
      <w:r w:rsidR="00193E4E" w:rsidRPr="003172FF">
        <w:rPr>
          <w:rFonts w:ascii="Times New Roman" w:hAnsi="Times New Roman" w:cs="Times New Roman"/>
          <w:sz w:val="24"/>
          <w:szCs w:val="24"/>
        </w:rPr>
        <w:t>s 2019.gada 29.jūlija rīkojumu Nr. 3-5/2019-57 “Par komisiju Sociālā dienesta vadītāja amata konkursa organizēšanai” izveidota komisija, izstrād</w:t>
      </w:r>
      <w:r w:rsidR="003172FF">
        <w:rPr>
          <w:rFonts w:ascii="Times New Roman" w:hAnsi="Times New Roman" w:cs="Times New Roman"/>
          <w:sz w:val="24"/>
          <w:szCs w:val="24"/>
        </w:rPr>
        <w:t>āt</w:t>
      </w:r>
      <w:r w:rsidR="00193E4E" w:rsidRPr="003172FF">
        <w:rPr>
          <w:rFonts w:ascii="Times New Roman" w:hAnsi="Times New Roman" w:cs="Times New Roman"/>
          <w:sz w:val="24"/>
          <w:szCs w:val="24"/>
        </w:rPr>
        <w:t xml:space="preserve">s nolikums un </w:t>
      </w:r>
      <w:r w:rsidRPr="003172FF">
        <w:rPr>
          <w:rFonts w:ascii="Times New Roman" w:hAnsi="Times New Roman" w:cs="Times New Roman"/>
          <w:sz w:val="24"/>
          <w:szCs w:val="24"/>
        </w:rPr>
        <w:t xml:space="preserve"> </w:t>
      </w:r>
      <w:r w:rsidR="00193E4E" w:rsidRPr="003172FF">
        <w:rPr>
          <w:rFonts w:ascii="Times New Roman" w:hAnsi="Times New Roman" w:cs="Times New Roman"/>
          <w:sz w:val="24"/>
          <w:szCs w:val="24"/>
        </w:rPr>
        <w:t>izsludināts atklāts</w:t>
      </w:r>
      <w:r w:rsidR="00CD2007" w:rsidRPr="003172FF">
        <w:rPr>
          <w:rFonts w:ascii="Times New Roman" w:hAnsi="Times New Roman" w:cs="Times New Roman"/>
          <w:sz w:val="24"/>
          <w:szCs w:val="24"/>
        </w:rPr>
        <w:t xml:space="preserve"> konkursu uz Priekuļu novada Sociālā dienesta vadītāja amatu.</w:t>
      </w:r>
    </w:p>
    <w:p w:rsidR="00CD2007" w:rsidRPr="003172FF" w:rsidRDefault="00CD2007" w:rsidP="008D3CC1">
      <w:pPr>
        <w:spacing w:after="0" w:line="240" w:lineRule="auto"/>
        <w:ind w:firstLine="567"/>
        <w:jc w:val="both"/>
        <w:rPr>
          <w:rFonts w:ascii="Times New Roman" w:hAnsi="Times New Roman" w:cs="Times New Roman"/>
          <w:sz w:val="24"/>
          <w:szCs w:val="24"/>
        </w:rPr>
      </w:pPr>
      <w:r w:rsidRPr="003172FF">
        <w:rPr>
          <w:rFonts w:ascii="Times New Roman" w:hAnsi="Times New Roman" w:cs="Times New Roman"/>
          <w:sz w:val="24"/>
          <w:szCs w:val="24"/>
        </w:rPr>
        <w:t>Kon</w:t>
      </w:r>
      <w:r w:rsidR="001A500F" w:rsidRPr="003172FF">
        <w:rPr>
          <w:rFonts w:ascii="Times New Roman" w:hAnsi="Times New Roman" w:cs="Times New Roman"/>
          <w:sz w:val="24"/>
          <w:szCs w:val="24"/>
        </w:rPr>
        <w:t>kursa komisija saņēma astoņu Sociālā dienesta vadītāja amata pretendentu pieteikumus, konkursa otrajai kārtai tika virzīti četri pretendenti, viens pretendents dalību konkursam pirms otrās kārtas pretendentu vērtēšana</w:t>
      </w:r>
      <w:r w:rsidR="003172FF">
        <w:rPr>
          <w:rFonts w:ascii="Times New Roman" w:hAnsi="Times New Roman" w:cs="Times New Roman"/>
          <w:sz w:val="24"/>
          <w:szCs w:val="24"/>
        </w:rPr>
        <w:t xml:space="preserve">s, savu </w:t>
      </w:r>
      <w:r w:rsidR="001A500F" w:rsidRPr="003172FF">
        <w:rPr>
          <w:rFonts w:ascii="Times New Roman" w:hAnsi="Times New Roman" w:cs="Times New Roman"/>
          <w:sz w:val="24"/>
          <w:szCs w:val="24"/>
        </w:rPr>
        <w:t>kandidatūru atsauca.</w:t>
      </w:r>
    </w:p>
    <w:p w:rsidR="001A500F" w:rsidRPr="003172FF" w:rsidRDefault="001A500F" w:rsidP="008D3CC1">
      <w:pPr>
        <w:spacing w:after="0" w:line="240" w:lineRule="auto"/>
        <w:ind w:firstLine="567"/>
        <w:jc w:val="both"/>
        <w:rPr>
          <w:rFonts w:ascii="Times New Roman" w:hAnsi="Times New Roman" w:cs="Times New Roman"/>
          <w:sz w:val="24"/>
          <w:szCs w:val="24"/>
        </w:rPr>
      </w:pPr>
      <w:r w:rsidRPr="003172FF">
        <w:rPr>
          <w:rFonts w:ascii="Times New Roman" w:hAnsi="Times New Roman" w:cs="Times New Roman"/>
          <w:sz w:val="24"/>
          <w:szCs w:val="24"/>
        </w:rPr>
        <w:t xml:space="preserve">Izvērtējot Priekuļu novada Sociālā dienesta vadītāja amata pretendentus, </w:t>
      </w:r>
      <w:r w:rsidR="00193E4E" w:rsidRPr="003172FF">
        <w:rPr>
          <w:rFonts w:ascii="Times New Roman" w:hAnsi="Times New Roman" w:cs="Times New Roman"/>
          <w:sz w:val="24"/>
          <w:szCs w:val="24"/>
        </w:rPr>
        <w:t xml:space="preserve">komisija rekomendēja virzīt izskatīšanai Priekuļu novada domes Sociālo lietu jautājumu komitejā Skaidrītes </w:t>
      </w:r>
      <w:proofErr w:type="spellStart"/>
      <w:r w:rsidR="00193E4E" w:rsidRPr="003172FF">
        <w:rPr>
          <w:rFonts w:ascii="Times New Roman" w:hAnsi="Times New Roman" w:cs="Times New Roman"/>
          <w:sz w:val="24"/>
          <w:szCs w:val="24"/>
        </w:rPr>
        <w:t>Astahovskas</w:t>
      </w:r>
      <w:proofErr w:type="spellEnd"/>
      <w:r w:rsidR="003172FF">
        <w:rPr>
          <w:rFonts w:ascii="Times New Roman" w:hAnsi="Times New Roman" w:cs="Times New Roman"/>
          <w:sz w:val="24"/>
          <w:szCs w:val="24"/>
        </w:rPr>
        <w:t>-</w:t>
      </w:r>
      <w:r w:rsidR="00193E4E" w:rsidRPr="003172FF">
        <w:rPr>
          <w:rFonts w:ascii="Times New Roman" w:hAnsi="Times New Roman" w:cs="Times New Roman"/>
          <w:sz w:val="24"/>
          <w:szCs w:val="24"/>
        </w:rPr>
        <w:t xml:space="preserve"> Eglītes kandidatūru Priekuļu novada Sociālā dienesta vadītājas amatam.</w:t>
      </w:r>
    </w:p>
    <w:p w:rsidR="00193E4E" w:rsidRPr="003172FF" w:rsidRDefault="00193E4E" w:rsidP="008D3CC1">
      <w:pPr>
        <w:spacing w:after="0" w:line="240" w:lineRule="auto"/>
        <w:ind w:firstLine="567"/>
        <w:jc w:val="both"/>
        <w:rPr>
          <w:rFonts w:ascii="Times New Roman" w:hAnsi="Times New Roman" w:cs="Times New Roman"/>
          <w:sz w:val="24"/>
          <w:szCs w:val="24"/>
        </w:rPr>
      </w:pPr>
      <w:r w:rsidRPr="003172FF">
        <w:rPr>
          <w:rFonts w:ascii="Times New Roman" w:hAnsi="Times New Roman" w:cs="Times New Roman"/>
          <w:sz w:val="24"/>
          <w:szCs w:val="24"/>
        </w:rPr>
        <w:t xml:space="preserve">2019.gada 19.septembrī  Sociālo lietu jautājumu komiteja izskatījusi Sociālā dienesta vadītāja amata konkursa organizēšanas komisijas priekšlikumu un sniegusi atzinumu par </w:t>
      </w:r>
      <w:proofErr w:type="spellStart"/>
      <w:r w:rsidRPr="003172FF">
        <w:rPr>
          <w:rFonts w:ascii="Times New Roman" w:hAnsi="Times New Roman" w:cs="Times New Roman"/>
          <w:sz w:val="24"/>
          <w:szCs w:val="24"/>
        </w:rPr>
        <w:t>S.Astahovskas</w:t>
      </w:r>
      <w:proofErr w:type="spellEnd"/>
      <w:r w:rsidRPr="003172FF">
        <w:rPr>
          <w:rFonts w:ascii="Times New Roman" w:hAnsi="Times New Roman" w:cs="Times New Roman"/>
          <w:sz w:val="24"/>
          <w:szCs w:val="24"/>
        </w:rPr>
        <w:t>-Eglītes  iecelšanu  par Priekuļu novada Sociālā dienesta vadītāju.</w:t>
      </w:r>
    </w:p>
    <w:p w:rsidR="00B644F6" w:rsidRDefault="00193E4E" w:rsidP="00B644F6">
      <w:pPr>
        <w:spacing w:line="240" w:lineRule="auto"/>
        <w:ind w:right="-82" w:firstLine="567"/>
        <w:jc w:val="both"/>
        <w:rPr>
          <w:rFonts w:ascii="Times New Roman" w:eastAsia="Times New Roman" w:hAnsi="Times New Roman" w:cs="Times New Roman"/>
          <w:sz w:val="24"/>
          <w:szCs w:val="24"/>
        </w:rPr>
      </w:pPr>
      <w:r w:rsidRPr="003172FF">
        <w:rPr>
          <w:rFonts w:ascii="Times New Roman" w:hAnsi="Times New Roman" w:cs="Times New Roman"/>
          <w:sz w:val="24"/>
          <w:szCs w:val="24"/>
        </w:rPr>
        <w:t>Ņemot vērā iepriekš minēto un pamatojoties uz likuma “Par pašvaldībām” 21.panta pirmās daļas</w:t>
      </w:r>
      <w:r w:rsidR="008D3CC1" w:rsidRPr="003172FF">
        <w:rPr>
          <w:rFonts w:ascii="Times New Roman" w:hAnsi="Times New Roman" w:cs="Times New Roman"/>
          <w:sz w:val="24"/>
          <w:szCs w:val="24"/>
        </w:rPr>
        <w:t xml:space="preserve"> 9.punktu, Sociālo lietu jautājumu komitejas atzinumu</w:t>
      </w:r>
      <w:r w:rsidR="003172FF">
        <w:rPr>
          <w:rFonts w:ascii="Times New Roman" w:hAnsi="Times New Roman" w:cs="Times New Roman"/>
          <w:sz w:val="24"/>
          <w:szCs w:val="24"/>
        </w:rPr>
        <w:t xml:space="preserve"> 2019.gada 19.septembra</w:t>
      </w:r>
      <w:r w:rsidR="008D3CC1" w:rsidRPr="003172FF">
        <w:rPr>
          <w:rFonts w:ascii="Times New Roman" w:hAnsi="Times New Roman" w:cs="Times New Roman"/>
          <w:sz w:val="24"/>
          <w:szCs w:val="24"/>
        </w:rPr>
        <w:t xml:space="preserve"> (protok</w:t>
      </w:r>
      <w:r w:rsidR="003172FF">
        <w:rPr>
          <w:rFonts w:ascii="Times New Roman" w:hAnsi="Times New Roman" w:cs="Times New Roman"/>
          <w:sz w:val="24"/>
          <w:szCs w:val="24"/>
        </w:rPr>
        <w:t>ols</w:t>
      </w:r>
      <w:r w:rsidR="008D3CC1" w:rsidRPr="003172FF">
        <w:rPr>
          <w:rFonts w:ascii="Times New Roman" w:hAnsi="Times New Roman" w:cs="Times New Roman"/>
          <w:sz w:val="24"/>
          <w:szCs w:val="24"/>
        </w:rPr>
        <w:t xml:space="preserve"> Nr.</w:t>
      </w:r>
      <w:r w:rsidR="00B644F6">
        <w:rPr>
          <w:rFonts w:ascii="Times New Roman" w:hAnsi="Times New Roman" w:cs="Times New Roman"/>
          <w:sz w:val="24"/>
          <w:szCs w:val="24"/>
        </w:rPr>
        <w:t>9</w:t>
      </w:r>
      <w:r w:rsidR="008D3CC1" w:rsidRPr="003172FF">
        <w:rPr>
          <w:rFonts w:ascii="Times New Roman" w:hAnsi="Times New Roman" w:cs="Times New Roman"/>
          <w:sz w:val="24"/>
          <w:szCs w:val="24"/>
        </w:rPr>
        <w:t xml:space="preserve">) atklāti balsojot, ar balsīm </w:t>
      </w:r>
      <w:bookmarkStart w:id="2" w:name="_Hlk20477436"/>
      <w:r w:rsidR="00B644F6">
        <w:rPr>
          <w:rFonts w:ascii="Times New Roman" w:hAnsi="Times New Roman"/>
          <w:sz w:val="24"/>
          <w:szCs w:val="24"/>
        </w:rPr>
        <w:t>PAR –14 (</w:t>
      </w:r>
      <w:r w:rsidR="00B644F6">
        <w:rPr>
          <w:rFonts w:ascii="Times New Roman" w:hAnsi="Times New Roman"/>
          <w:color w:val="000000"/>
          <w:sz w:val="24"/>
          <w:szCs w:val="24"/>
        </w:rPr>
        <w:t xml:space="preserve">Elīna </w:t>
      </w:r>
      <w:proofErr w:type="spellStart"/>
      <w:r w:rsidR="00B644F6">
        <w:rPr>
          <w:rFonts w:ascii="Times New Roman" w:hAnsi="Times New Roman"/>
          <w:color w:val="000000"/>
          <w:sz w:val="24"/>
          <w:szCs w:val="24"/>
        </w:rPr>
        <w:t>Stapulone</w:t>
      </w:r>
      <w:proofErr w:type="spellEnd"/>
      <w:r w:rsidR="00B644F6">
        <w:rPr>
          <w:rFonts w:ascii="Times New Roman" w:hAnsi="Times New Roman"/>
          <w:color w:val="000000"/>
          <w:sz w:val="24"/>
          <w:szCs w:val="24"/>
        </w:rPr>
        <w:t xml:space="preserve">, Juris </w:t>
      </w:r>
      <w:proofErr w:type="spellStart"/>
      <w:r w:rsidR="00B644F6">
        <w:rPr>
          <w:rFonts w:ascii="Times New Roman" w:hAnsi="Times New Roman"/>
          <w:color w:val="000000"/>
          <w:sz w:val="24"/>
          <w:szCs w:val="24"/>
        </w:rPr>
        <w:t>Sukaruks</w:t>
      </w:r>
      <w:proofErr w:type="spellEnd"/>
      <w:r w:rsidR="00B644F6">
        <w:rPr>
          <w:rFonts w:ascii="Times New Roman" w:hAnsi="Times New Roman"/>
          <w:color w:val="000000"/>
          <w:sz w:val="24"/>
          <w:szCs w:val="24"/>
        </w:rPr>
        <w:t xml:space="preserve">, Baiba </w:t>
      </w:r>
      <w:proofErr w:type="spellStart"/>
      <w:r w:rsidR="00B644F6">
        <w:rPr>
          <w:rFonts w:ascii="Times New Roman" w:hAnsi="Times New Roman"/>
          <w:color w:val="000000"/>
          <w:sz w:val="24"/>
          <w:szCs w:val="24"/>
        </w:rPr>
        <w:t>Karlsberga</w:t>
      </w:r>
      <w:proofErr w:type="spellEnd"/>
      <w:r w:rsidR="00B644F6">
        <w:rPr>
          <w:rFonts w:ascii="Times New Roman" w:hAnsi="Times New Roman"/>
          <w:color w:val="000000"/>
          <w:sz w:val="24"/>
          <w:szCs w:val="24"/>
        </w:rPr>
        <w:t xml:space="preserve">, Aivars </w:t>
      </w:r>
      <w:proofErr w:type="spellStart"/>
      <w:r w:rsidR="00B644F6">
        <w:rPr>
          <w:rFonts w:ascii="Times New Roman" w:hAnsi="Times New Roman"/>
          <w:color w:val="000000"/>
          <w:sz w:val="24"/>
          <w:szCs w:val="24"/>
        </w:rPr>
        <w:t>Tīdemanis</w:t>
      </w:r>
      <w:proofErr w:type="spellEnd"/>
      <w:r w:rsidR="00B644F6">
        <w:rPr>
          <w:rFonts w:ascii="Times New Roman" w:hAnsi="Times New Roman"/>
          <w:color w:val="000000"/>
          <w:sz w:val="24"/>
          <w:szCs w:val="24"/>
        </w:rPr>
        <w:t xml:space="preserve">, Elīna Krieviņa, Jānis </w:t>
      </w:r>
      <w:proofErr w:type="spellStart"/>
      <w:r w:rsidR="00B644F6">
        <w:rPr>
          <w:rFonts w:ascii="Times New Roman" w:hAnsi="Times New Roman"/>
          <w:color w:val="000000"/>
          <w:sz w:val="24"/>
          <w:szCs w:val="24"/>
        </w:rPr>
        <w:t>Mičulis</w:t>
      </w:r>
      <w:proofErr w:type="spellEnd"/>
      <w:r w:rsidR="00B644F6">
        <w:rPr>
          <w:rFonts w:ascii="Times New Roman" w:hAnsi="Times New Roman"/>
          <w:color w:val="000000"/>
          <w:sz w:val="24"/>
          <w:szCs w:val="24"/>
        </w:rPr>
        <w:t xml:space="preserve">, Mārīte Raudziņa, Arnis Melbārdis, Jānis </w:t>
      </w:r>
      <w:proofErr w:type="spellStart"/>
      <w:r w:rsidR="00B644F6">
        <w:rPr>
          <w:rFonts w:ascii="Times New Roman" w:hAnsi="Times New Roman"/>
          <w:color w:val="000000"/>
          <w:sz w:val="24"/>
          <w:szCs w:val="24"/>
        </w:rPr>
        <w:t>Ročāns</w:t>
      </w:r>
      <w:proofErr w:type="spellEnd"/>
      <w:r w:rsidR="00B644F6">
        <w:rPr>
          <w:rFonts w:ascii="Times New Roman" w:hAnsi="Times New Roman"/>
          <w:color w:val="000000"/>
          <w:sz w:val="24"/>
          <w:szCs w:val="24"/>
        </w:rPr>
        <w:t xml:space="preserve">, Aivars Kalnietis, Māris Baltiņš, Sarmīte </w:t>
      </w:r>
      <w:proofErr w:type="spellStart"/>
      <w:r w:rsidR="00B644F6">
        <w:rPr>
          <w:rFonts w:ascii="Times New Roman" w:hAnsi="Times New Roman"/>
          <w:color w:val="000000"/>
          <w:sz w:val="24"/>
          <w:szCs w:val="24"/>
        </w:rPr>
        <w:t>Orehova</w:t>
      </w:r>
      <w:proofErr w:type="spellEnd"/>
      <w:r w:rsidR="00B644F6">
        <w:rPr>
          <w:rFonts w:ascii="Times New Roman" w:hAnsi="Times New Roman"/>
          <w:color w:val="000000"/>
          <w:sz w:val="24"/>
          <w:szCs w:val="24"/>
        </w:rPr>
        <w:t xml:space="preserve">, Normunds Kažoks, Ināra </w:t>
      </w:r>
      <w:proofErr w:type="spellStart"/>
      <w:r w:rsidR="00B644F6">
        <w:rPr>
          <w:rFonts w:ascii="Times New Roman" w:hAnsi="Times New Roman"/>
          <w:color w:val="000000"/>
          <w:sz w:val="24"/>
          <w:szCs w:val="24"/>
        </w:rPr>
        <w:t>Roce</w:t>
      </w:r>
      <w:proofErr w:type="spellEnd"/>
      <w:r w:rsidR="00B644F6">
        <w:rPr>
          <w:rFonts w:ascii="Times New Roman" w:hAnsi="Times New Roman"/>
          <w:sz w:val="24"/>
          <w:szCs w:val="24"/>
        </w:rPr>
        <w:t xml:space="preserve">), PRET –nav, ATTURAS –nav,  Priekuļu novada dome </w:t>
      </w:r>
      <w:r w:rsidR="00B644F6">
        <w:rPr>
          <w:rFonts w:ascii="Times New Roman" w:hAnsi="Times New Roman"/>
          <w:b/>
          <w:sz w:val="24"/>
          <w:szCs w:val="24"/>
        </w:rPr>
        <w:t>nolemj</w:t>
      </w:r>
      <w:r w:rsidR="00B644F6">
        <w:rPr>
          <w:rFonts w:ascii="Times New Roman" w:hAnsi="Times New Roman"/>
          <w:sz w:val="24"/>
          <w:szCs w:val="24"/>
        </w:rPr>
        <w:t>:</w:t>
      </w:r>
      <w:r w:rsidR="00B644F6">
        <w:rPr>
          <w:rFonts w:ascii="Times New Roman" w:eastAsia="Times New Roman" w:hAnsi="Times New Roman"/>
          <w:sz w:val="24"/>
          <w:szCs w:val="24"/>
        </w:rPr>
        <w:t xml:space="preserve"> </w:t>
      </w:r>
    </w:p>
    <w:bookmarkEnd w:id="2"/>
    <w:p w:rsidR="00193E4E" w:rsidRPr="003172FF" w:rsidRDefault="008D3CC1" w:rsidP="00BF6AB6">
      <w:pPr>
        <w:pStyle w:val="Sarakstarindkopa"/>
        <w:numPr>
          <w:ilvl w:val="0"/>
          <w:numId w:val="1"/>
        </w:numPr>
        <w:spacing w:after="0" w:line="240" w:lineRule="auto"/>
        <w:jc w:val="both"/>
        <w:rPr>
          <w:rFonts w:ascii="Times New Roman" w:hAnsi="Times New Roman" w:cs="Times New Roman"/>
          <w:sz w:val="24"/>
          <w:szCs w:val="24"/>
        </w:rPr>
      </w:pPr>
      <w:r w:rsidRPr="003172FF">
        <w:rPr>
          <w:rFonts w:ascii="Times New Roman" w:hAnsi="Times New Roman" w:cs="Times New Roman"/>
          <w:sz w:val="24"/>
          <w:szCs w:val="24"/>
        </w:rPr>
        <w:t xml:space="preserve">Ar 2019.gada </w:t>
      </w:r>
      <w:r w:rsidR="005F3B44">
        <w:rPr>
          <w:rFonts w:ascii="Times New Roman" w:hAnsi="Times New Roman" w:cs="Times New Roman"/>
          <w:sz w:val="24"/>
          <w:szCs w:val="24"/>
        </w:rPr>
        <w:t>3</w:t>
      </w:r>
      <w:r w:rsidRPr="003172FF">
        <w:rPr>
          <w:rFonts w:ascii="Times New Roman" w:hAnsi="Times New Roman" w:cs="Times New Roman"/>
          <w:sz w:val="24"/>
          <w:szCs w:val="24"/>
        </w:rPr>
        <w:t xml:space="preserve">.oktobri iecelt Skaidrīti </w:t>
      </w:r>
      <w:proofErr w:type="spellStart"/>
      <w:r w:rsidRPr="003172FF">
        <w:rPr>
          <w:rFonts w:ascii="Times New Roman" w:hAnsi="Times New Roman" w:cs="Times New Roman"/>
          <w:sz w:val="24"/>
          <w:szCs w:val="24"/>
        </w:rPr>
        <w:t>Astahovsku</w:t>
      </w:r>
      <w:proofErr w:type="spellEnd"/>
      <w:r w:rsidRPr="003172FF">
        <w:rPr>
          <w:rFonts w:ascii="Times New Roman" w:hAnsi="Times New Roman" w:cs="Times New Roman"/>
          <w:sz w:val="24"/>
          <w:szCs w:val="24"/>
        </w:rPr>
        <w:t xml:space="preserve"> Eglīti par Priekuļu novada Sociālā dienesta vadītāju.</w:t>
      </w:r>
    </w:p>
    <w:p w:rsidR="008D3CC1" w:rsidRPr="003172FF" w:rsidRDefault="008D3CC1" w:rsidP="00BF6AB6">
      <w:pPr>
        <w:pStyle w:val="Sarakstarindkopa"/>
        <w:numPr>
          <w:ilvl w:val="0"/>
          <w:numId w:val="1"/>
        </w:numPr>
        <w:spacing w:after="0" w:line="240" w:lineRule="auto"/>
        <w:jc w:val="both"/>
        <w:rPr>
          <w:rFonts w:ascii="Times New Roman" w:hAnsi="Times New Roman" w:cs="Times New Roman"/>
          <w:sz w:val="24"/>
          <w:szCs w:val="24"/>
        </w:rPr>
      </w:pPr>
      <w:r w:rsidRPr="003172FF">
        <w:rPr>
          <w:rFonts w:ascii="Times New Roman" w:hAnsi="Times New Roman" w:cs="Times New Roman"/>
          <w:sz w:val="24"/>
          <w:szCs w:val="24"/>
        </w:rPr>
        <w:t xml:space="preserve">Atbildīgais par lēmuma izpildi – izpilddirektors F. </w:t>
      </w:r>
      <w:proofErr w:type="spellStart"/>
      <w:r w:rsidRPr="003172FF">
        <w:rPr>
          <w:rFonts w:ascii="Times New Roman" w:hAnsi="Times New Roman" w:cs="Times New Roman"/>
          <w:sz w:val="24"/>
          <w:szCs w:val="24"/>
        </w:rPr>
        <w:t>Puņeiko</w:t>
      </w:r>
      <w:proofErr w:type="spellEnd"/>
      <w:r w:rsidRPr="003172FF">
        <w:rPr>
          <w:rFonts w:ascii="Times New Roman" w:hAnsi="Times New Roman" w:cs="Times New Roman"/>
          <w:sz w:val="24"/>
          <w:szCs w:val="24"/>
        </w:rPr>
        <w:t>.</w:t>
      </w:r>
    </w:p>
    <w:p w:rsidR="00BF6AB6" w:rsidRPr="003172FF" w:rsidRDefault="00BF6AB6" w:rsidP="003172FF">
      <w:pPr>
        <w:spacing w:after="0" w:line="240" w:lineRule="auto"/>
        <w:jc w:val="both"/>
        <w:rPr>
          <w:rFonts w:ascii="Times New Roman" w:hAnsi="Times New Roman" w:cs="Times New Roman"/>
          <w:sz w:val="24"/>
          <w:szCs w:val="24"/>
        </w:rPr>
      </w:pPr>
    </w:p>
    <w:p w:rsidR="003172FF" w:rsidRDefault="003172FF" w:rsidP="003172FF">
      <w:pPr>
        <w:spacing w:after="0" w:line="240" w:lineRule="auto"/>
        <w:jc w:val="both"/>
        <w:rPr>
          <w:rFonts w:ascii="Times New Roman" w:hAnsi="Times New Roman" w:cs="Times New Roman"/>
        </w:rPr>
      </w:pPr>
    </w:p>
    <w:p w:rsidR="00B644F6" w:rsidRDefault="00B644F6" w:rsidP="00B644F6">
      <w:pPr>
        <w:rPr>
          <w:rFonts w:ascii="Times New Roman" w:eastAsia="Times New Roman" w:hAnsi="Times New Roman" w:cs="Times New Roman"/>
          <w:sz w:val="24"/>
          <w:szCs w:val="24"/>
        </w:rPr>
      </w:pPr>
      <w:bookmarkStart w:id="3" w:name="_Hlk9499114"/>
      <w:bookmarkStart w:id="4"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8401B">
        <w:rPr>
          <w:rFonts w:ascii="Times New Roman" w:eastAsia="Times New Roman" w:hAnsi="Times New Roman" w:cs="Times New Roman"/>
          <w:sz w:val="24"/>
          <w:szCs w:val="24"/>
        </w:rPr>
        <w:t>(paraksts)</w:t>
      </w:r>
      <w:bookmarkStart w:id="5" w:name="_GoBack"/>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3"/>
      <w:proofErr w:type="spellEnd"/>
    </w:p>
    <w:bookmarkEnd w:id="4"/>
    <w:p w:rsidR="003172FF" w:rsidRPr="003172FF" w:rsidRDefault="003172FF" w:rsidP="003172FF">
      <w:pPr>
        <w:spacing w:after="0" w:line="240" w:lineRule="auto"/>
        <w:jc w:val="both"/>
        <w:rPr>
          <w:rFonts w:ascii="Times New Roman" w:hAnsi="Times New Roman" w:cs="Times New Roman"/>
        </w:rPr>
      </w:pPr>
    </w:p>
    <w:sectPr w:rsidR="003172FF" w:rsidRPr="003172FF" w:rsidSect="003172F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70998"/>
    <w:multiLevelType w:val="hybridMultilevel"/>
    <w:tmpl w:val="930E2506"/>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07"/>
    <w:rsid w:val="00193E4E"/>
    <w:rsid w:val="001A500F"/>
    <w:rsid w:val="003172FF"/>
    <w:rsid w:val="00510690"/>
    <w:rsid w:val="005F3B44"/>
    <w:rsid w:val="008D3CC1"/>
    <w:rsid w:val="009B03A2"/>
    <w:rsid w:val="00B644F6"/>
    <w:rsid w:val="00BF6AB6"/>
    <w:rsid w:val="00CD2007"/>
    <w:rsid w:val="00E84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4F1D"/>
  <w15:docId w15:val="{ACF33B4F-0EB2-4C0E-A84C-ABC163D8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F6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2019-09-27T08:54:00Z</cp:lastPrinted>
  <dcterms:created xsi:type="dcterms:W3CDTF">2019-09-27T08:54:00Z</dcterms:created>
  <dcterms:modified xsi:type="dcterms:W3CDTF">2019-10-07T11:26:00Z</dcterms:modified>
</cp:coreProperties>
</file>