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357" w:rsidRDefault="00A14357" w:rsidP="00A14357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57" w:rsidRDefault="00A14357" w:rsidP="00A14357">
      <w:pPr>
        <w:pStyle w:val="naisf"/>
        <w:spacing w:before="0" w:after="0"/>
        <w:ind w:left="720" w:hanging="720"/>
        <w:jc w:val="center"/>
      </w:pPr>
      <w:r>
        <w:t>LATVIJAS  REPUBLIKA</w:t>
      </w:r>
    </w:p>
    <w:p w:rsidR="00A14357" w:rsidRDefault="00A14357" w:rsidP="00A14357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A14357" w:rsidRDefault="00A14357" w:rsidP="00A14357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A14357" w:rsidRDefault="00A14357" w:rsidP="00A1435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3860F0" w:rsidRDefault="003860F0" w:rsidP="003860F0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</w:p>
    <w:p w:rsidR="003860F0" w:rsidRPr="00F07175" w:rsidRDefault="003860F0" w:rsidP="003860F0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3860F0" w:rsidRPr="00F07175" w:rsidRDefault="003860F0" w:rsidP="003860F0">
      <w:pPr>
        <w:autoSpaceDN w:val="0"/>
        <w:jc w:val="center"/>
        <w:outlineLvl w:val="0"/>
      </w:pPr>
      <w:r w:rsidRPr="00F07175">
        <w:t>Priekuļu novada Priekuļu pagastā</w:t>
      </w:r>
    </w:p>
    <w:p w:rsidR="003860F0" w:rsidRPr="00F07175" w:rsidRDefault="003860F0" w:rsidP="003860F0">
      <w:pPr>
        <w:autoSpaceDN w:val="0"/>
        <w:jc w:val="center"/>
      </w:pPr>
      <w:bookmarkStart w:id="2" w:name="_Hlk36209888"/>
    </w:p>
    <w:p w:rsidR="003860F0" w:rsidRPr="00F07175" w:rsidRDefault="003860F0" w:rsidP="003860F0">
      <w:pPr>
        <w:autoSpaceDN w:val="0"/>
        <w:jc w:val="both"/>
        <w:rPr>
          <w:bCs/>
          <w:iCs/>
        </w:rPr>
      </w:pPr>
      <w:bookmarkStart w:id="3" w:name="_Hlk31043150"/>
      <w:r w:rsidRPr="00F07175">
        <w:rPr>
          <w:bCs/>
          <w:iCs/>
        </w:rPr>
        <w:t>2</w:t>
      </w:r>
      <w:bookmarkStart w:id="4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297</w:t>
      </w:r>
    </w:p>
    <w:p w:rsidR="003860F0" w:rsidRPr="00F07175" w:rsidRDefault="003860F0" w:rsidP="003860F0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33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bookmarkEnd w:id="1"/>
    <w:bookmarkEnd w:id="2"/>
    <w:bookmarkEnd w:id="3"/>
    <w:bookmarkEnd w:id="4"/>
    <w:p w:rsidR="00A14357" w:rsidRDefault="00A14357" w:rsidP="00A14357">
      <w:pPr>
        <w:jc w:val="both"/>
        <w:rPr>
          <w:rFonts w:eastAsia="Calibri"/>
        </w:rPr>
      </w:pPr>
    </w:p>
    <w:p w:rsidR="00E906F7" w:rsidRPr="00617F8C" w:rsidRDefault="00E906F7" w:rsidP="00A14357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A14357">
        <w:rPr>
          <w:b/>
          <w:u w:val="single"/>
        </w:rPr>
        <w:t xml:space="preserve"> </w:t>
      </w:r>
      <w:r>
        <w:rPr>
          <w:b/>
          <w:u w:val="single"/>
        </w:rPr>
        <w:t>Raiņa ielā 4, Priekuļos, Priekuļu</w:t>
      </w:r>
      <w:r w:rsidRPr="00617F8C">
        <w:rPr>
          <w:b/>
          <w:u w:val="single"/>
        </w:rPr>
        <w:t xml:space="preserve"> pagastā, Priekuļu novadā</w:t>
      </w:r>
    </w:p>
    <w:p w:rsidR="00E906F7" w:rsidRPr="00617F8C" w:rsidRDefault="00E906F7" w:rsidP="00E906F7">
      <w:pPr>
        <w:jc w:val="center"/>
        <w:rPr>
          <w:b/>
          <w:u w:val="single"/>
        </w:rPr>
      </w:pPr>
    </w:p>
    <w:p w:rsidR="008F6FB1" w:rsidRPr="0058688E" w:rsidRDefault="00E906F7" w:rsidP="008F6FB1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617F8C">
        <w:tab/>
      </w:r>
      <w:r w:rsidR="008F6FB1">
        <w:rPr>
          <w:i/>
          <w:iCs/>
        </w:rPr>
        <w:t xml:space="preserve">             </w:t>
      </w:r>
      <w:bookmarkStart w:id="5" w:name="_Hlk22995838"/>
      <w:r w:rsidR="008F6FB1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8F6FB1" w:rsidRPr="00B50FBA" w:rsidRDefault="008F6FB1" w:rsidP="008F6FB1"/>
    <w:p w:rsidR="008F6FB1" w:rsidRDefault="008F6FB1" w:rsidP="008F6FB1"/>
    <w:p w:rsidR="008F6FB1" w:rsidRDefault="008F6FB1" w:rsidP="008F6FB1">
      <w:bookmarkStart w:id="6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6"/>
    <w:p w:rsidR="008F6FB1" w:rsidRDefault="008F6FB1" w:rsidP="008F6FB1">
      <w:pPr>
        <w:spacing w:after="160"/>
      </w:pPr>
    </w:p>
    <w:bookmarkEnd w:id="5"/>
    <w:p w:rsidR="007B5527" w:rsidRDefault="007B5527" w:rsidP="008F6FB1">
      <w:pPr>
        <w:jc w:val="both"/>
        <w:rPr>
          <w:rFonts w:eastAsia="Calibri"/>
          <w:lang w:eastAsia="en-US"/>
        </w:rPr>
      </w:pPr>
    </w:p>
    <w:sectPr w:rsidR="007B5527" w:rsidSect="003860F0">
      <w:pgSz w:w="11906" w:h="16838"/>
      <w:pgMar w:top="709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4678F2"/>
    <w:multiLevelType w:val="hybridMultilevel"/>
    <w:tmpl w:val="13367B62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6013"/>
    <w:multiLevelType w:val="multilevel"/>
    <w:tmpl w:val="41DE3CF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0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0B1A57"/>
    <w:rsid w:val="00100806"/>
    <w:rsid w:val="001544B2"/>
    <w:rsid w:val="00196168"/>
    <w:rsid w:val="002631C5"/>
    <w:rsid w:val="002E5A7F"/>
    <w:rsid w:val="0038024A"/>
    <w:rsid w:val="003860F0"/>
    <w:rsid w:val="006664C9"/>
    <w:rsid w:val="006922C9"/>
    <w:rsid w:val="007B5527"/>
    <w:rsid w:val="00813557"/>
    <w:rsid w:val="00833611"/>
    <w:rsid w:val="0089394E"/>
    <w:rsid w:val="008F6FB1"/>
    <w:rsid w:val="008F7455"/>
    <w:rsid w:val="00950E89"/>
    <w:rsid w:val="00984F3F"/>
    <w:rsid w:val="00A14357"/>
    <w:rsid w:val="00A23F9A"/>
    <w:rsid w:val="00A40712"/>
    <w:rsid w:val="00B45C6F"/>
    <w:rsid w:val="00C22529"/>
    <w:rsid w:val="00CD28CA"/>
    <w:rsid w:val="00CF6292"/>
    <w:rsid w:val="00D95B43"/>
    <w:rsid w:val="00E0781A"/>
    <w:rsid w:val="00E906F7"/>
    <w:rsid w:val="00F073BC"/>
    <w:rsid w:val="00F37081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5B0530-82CD-477B-A565-4E7D9509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E906F7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906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2020-06-29T06:31:00Z</cp:lastPrinted>
  <dcterms:created xsi:type="dcterms:W3CDTF">2020-06-29T06:32:00Z</dcterms:created>
  <dcterms:modified xsi:type="dcterms:W3CDTF">2020-06-30T12:01:00Z</dcterms:modified>
</cp:coreProperties>
</file>