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EE1895" w:rsidRDefault="00CF6292" w:rsidP="00EE1895">
      <w:pPr>
        <w:rPr>
          <w:rFonts w:eastAsia="Calibri"/>
        </w:rPr>
      </w:pPr>
      <w:r w:rsidRPr="00500A42">
        <w:rPr>
          <w:lang w:eastAsia="ar-SA"/>
        </w:rPr>
        <w:t>20</w:t>
      </w:r>
      <w:r w:rsidR="00EE1895">
        <w:rPr>
          <w:lang w:eastAsia="ar-SA"/>
        </w:rPr>
        <w:t>20</w:t>
      </w:r>
      <w:r w:rsidRPr="00500A42">
        <w:rPr>
          <w:lang w:eastAsia="ar-SA"/>
        </w:rPr>
        <w:t xml:space="preserve">.gada </w:t>
      </w:r>
      <w:r w:rsidR="00EE1895">
        <w:rPr>
          <w:lang w:eastAsia="ar-SA"/>
        </w:rPr>
        <w:t>23.janvāŗi</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EE1895">
        <w:rPr>
          <w:lang w:eastAsia="ar-SA"/>
        </w:rPr>
        <w:t xml:space="preserve">           </w:t>
      </w:r>
      <w:r w:rsidRPr="00500A42">
        <w:rPr>
          <w:rFonts w:eastAsia="Calibri"/>
        </w:rPr>
        <w:t xml:space="preserve"> </w:t>
      </w:r>
      <w:r w:rsidR="006937E7">
        <w:rPr>
          <w:rFonts w:eastAsia="Calibri"/>
        </w:rPr>
        <w:t xml:space="preserve">   </w:t>
      </w:r>
      <w:r w:rsidR="00EE1895">
        <w:rPr>
          <w:rFonts w:eastAsia="Calibri"/>
        </w:rPr>
        <w:t xml:space="preserve">   </w:t>
      </w:r>
      <w:r w:rsidRPr="00500A42">
        <w:rPr>
          <w:rFonts w:eastAsia="Calibri"/>
        </w:rPr>
        <w:t>Nr.</w:t>
      </w:r>
      <w:r w:rsidR="006937E7">
        <w:rPr>
          <w:rFonts w:eastAsia="Calibri"/>
        </w:rPr>
        <w:t>27</w:t>
      </w:r>
    </w:p>
    <w:p w:rsidR="00CF6292" w:rsidRPr="006937E7" w:rsidRDefault="00CF6292" w:rsidP="006937E7">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6937E7">
        <w:rPr>
          <w:lang w:eastAsia="ar-SA"/>
        </w:rPr>
        <w:t>2</w:t>
      </w:r>
      <w:r w:rsidRPr="00500A42">
        <w:rPr>
          <w:rFonts w:eastAsia="Calibri"/>
        </w:rPr>
        <w:t xml:space="preserve">, </w:t>
      </w:r>
      <w:r w:rsidR="006937E7">
        <w:rPr>
          <w:rFonts w:eastAsia="Calibri"/>
        </w:rPr>
        <w:t>26</w:t>
      </w:r>
      <w:r w:rsidRPr="00500A42">
        <w:rPr>
          <w:rFonts w:eastAsia="Calibri"/>
        </w:rPr>
        <w:t>.p)</w:t>
      </w:r>
    </w:p>
    <w:p w:rsidR="004B4ACC" w:rsidRDefault="004B4ACC" w:rsidP="00CF6292"/>
    <w:p w:rsidR="004B4ACC" w:rsidRDefault="004B4ACC" w:rsidP="004B4ACC">
      <w:pPr>
        <w:jc w:val="center"/>
        <w:rPr>
          <w:b/>
          <w:u w:val="single"/>
        </w:rPr>
      </w:pPr>
      <w:r>
        <w:rPr>
          <w:b/>
          <w:u w:val="single"/>
        </w:rPr>
        <w:t>Par izmaiņām Priekuļu nov</w:t>
      </w:r>
      <w:r w:rsidR="00B16C1E">
        <w:rPr>
          <w:b/>
          <w:u w:val="single"/>
        </w:rPr>
        <w:t>ada Veselavas</w:t>
      </w:r>
      <w:r w:rsidR="00943C96">
        <w:rPr>
          <w:b/>
          <w:u w:val="single"/>
        </w:rPr>
        <w:t xml:space="preserve"> </w:t>
      </w:r>
      <w:r>
        <w:rPr>
          <w:b/>
          <w:u w:val="single"/>
        </w:rPr>
        <w:t>pagasta bibliotēkas lietošanas noteikumos.</w:t>
      </w:r>
    </w:p>
    <w:p w:rsidR="004B4ACC" w:rsidRDefault="004B4ACC" w:rsidP="004B4ACC">
      <w:pPr>
        <w:jc w:val="center"/>
        <w:rPr>
          <w:b/>
          <w:u w:val="single"/>
        </w:rPr>
      </w:pPr>
    </w:p>
    <w:p w:rsidR="004B4ACC" w:rsidRPr="004B4ACC" w:rsidRDefault="004B4ACC" w:rsidP="004B4ACC">
      <w:pPr>
        <w:ind w:firstLine="426"/>
        <w:jc w:val="both"/>
      </w:pPr>
      <w:r w:rsidRPr="004B4ACC">
        <w:t xml:space="preserve">Priekuļu novada dome izskata jautājumu par izmaiņām </w:t>
      </w:r>
      <w:r w:rsidR="00943C96">
        <w:t>Priekuļu no</w:t>
      </w:r>
      <w:r w:rsidR="00B16C1E">
        <w:t>vada Veselavas</w:t>
      </w:r>
      <w:r w:rsidRPr="004B4ACC">
        <w:t xml:space="preserve"> pagasta bibliotēkas lietošanas noteikumos</w:t>
      </w:r>
      <w:r>
        <w:t xml:space="preserve"> (turpmāk tekstā – Noteikumi)</w:t>
      </w:r>
      <w:r w:rsidRPr="004B4ACC">
        <w:t>.</w:t>
      </w:r>
    </w:p>
    <w:p w:rsidR="00D619D6" w:rsidRDefault="004B4ACC" w:rsidP="00D619D6">
      <w:pPr>
        <w:ind w:firstLine="567"/>
        <w:jc w:val="both"/>
      </w:pPr>
      <w:r>
        <w:t>Izvērtējot domes rīcībā esošo informāciju, konstatēts, ka aktualizējot informāciju datu aizsardzības jomā</w:t>
      </w:r>
      <w:r w:rsidR="005930DD">
        <w:t>, nepieciešamas izmaiņas Noteikumos.</w:t>
      </w:r>
    </w:p>
    <w:p w:rsidR="00D619D6" w:rsidRDefault="00D619D6" w:rsidP="00D619D6">
      <w:pPr>
        <w:ind w:firstLine="567"/>
        <w:jc w:val="both"/>
      </w:pPr>
      <w:r>
        <w:t xml:space="preserve">Bibliotēku likuma 21.panta otrā </w:t>
      </w:r>
      <w:r w:rsidRPr="00216F24">
        <w:rPr>
          <w:bCs/>
        </w:rPr>
        <w:t>daļa nosaka, ka b</w:t>
      </w:r>
      <w:r w:rsidRPr="00216F24">
        <w:t>ibliotēkas lietošanas noteikumus apstiprina bibliotēkas dibinātājs. Priekuļu novada paš</w:t>
      </w:r>
      <w:r w:rsidR="00B16C1E">
        <w:t>valdība ir Priekuļu novada Veselavas</w:t>
      </w:r>
      <w:r w:rsidRPr="00216F24">
        <w:t xml:space="preserve"> pagasta bibliotēkas dibinātāja.</w:t>
      </w:r>
    </w:p>
    <w:p w:rsidR="007D5CFC" w:rsidRDefault="007D5CFC" w:rsidP="007D5CFC">
      <w:pPr>
        <w:ind w:firstLine="567"/>
        <w:jc w:val="both"/>
      </w:pPr>
      <w:r>
        <w:t>Noteikumu 3.punkts paredz, ka Bibliotēkas lietošanas noteikumu izmaiņas un papildinājumus ierosina Bibliotēkas vadītājs un apstiprina Priekuļu novada pašvaldības domes sēdē.</w:t>
      </w:r>
    </w:p>
    <w:p w:rsidR="006937E7" w:rsidRPr="002A57AD" w:rsidRDefault="004B4ACC" w:rsidP="006937E7">
      <w:pPr>
        <w:ind w:firstLine="567"/>
        <w:jc w:val="both"/>
      </w:pPr>
      <w:r>
        <w:t>Ņemot vērā iepriekš minēto un pamatojoties uz likuma “Par pašvaldībām” 41.panta pirmās daļas 2.punktu,</w:t>
      </w:r>
      <w:r w:rsidR="00EE1895" w:rsidRPr="00EE1895">
        <w:t xml:space="preserve"> </w:t>
      </w:r>
      <w:r w:rsidR="00EE1895">
        <w:t>Izglītības, kultūras un sporta komitejas 2020.gada 16.janvāra lēmumu (protokols Nr.</w:t>
      </w:r>
      <w:r w:rsidR="006937E7">
        <w:t>1</w:t>
      </w:r>
      <w:r w:rsidR="00EE1895">
        <w:t>)</w:t>
      </w:r>
      <w:bookmarkStart w:id="0" w:name="_Hlk20477436"/>
      <w:r w:rsidR="006937E7">
        <w:t xml:space="preserve">, </w:t>
      </w:r>
      <w:r w:rsidR="006937E7" w:rsidRPr="002A57AD">
        <w:t>atklāti balsojot: PAR –</w:t>
      </w:r>
      <w:r w:rsidR="006937E7">
        <w:t>13</w:t>
      </w:r>
      <w:r w:rsidR="006937E7" w:rsidRPr="002A57AD">
        <w:t xml:space="preserve"> (</w:t>
      </w:r>
      <w:bookmarkStart w:id="1" w:name="_Hlk29476025"/>
      <w:r w:rsidR="006937E7">
        <w:rPr>
          <w:color w:val="000000"/>
        </w:rPr>
        <w:t xml:space="preserve">Elīna </w:t>
      </w:r>
      <w:proofErr w:type="spellStart"/>
      <w:r w:rsidR="006937E7">
        <w:rPr>
          <w:color w:val="000000"/>
        </w:rPr>
        <w:t>Stapulone</w:t>
      </w:r>
      <w:proofErr w:type="spellEnd"/>
      <w:r w:rsidR="006937E7">
        <w:rPr>
          <w:color w:val="000000"/>
        </w:rPr>
        <w:t>, Aivars Tīdemanis,</w:t>
      </w:r>
      <w:r w:rsidR="006937E7">
        <w:rPr>
          <w:bCs/>
        </w:rPr>
        <w:t xml:space="preserve"> Sarmīte Orehova</w:t>
      </w:r>
      <w:r w:rsidR="006937E7">
        <w:rPr>
          <w:color w:val="000000"/>
        </w:rPr>
        <w:t xml:space="preserve"> Elīna Krieviņa,</w:t>
      </w:r>
      <w:r w:rsidR="006937E7">
        <w:rPr>
          <w:bCs/>
        </w:rPr>
        <w:t xml:space="preserve"> Aivars Kalnietis, </w:t>
      </w:r>
      <w:r w:rsidR="006937E7">
        <w:rPr>
          <w:color w:val="000000"/>
        </w:rPr>
        <w:t xml:space="preserve">Juris </w:t>
      </w:r>
      <w:proofErr w:type="spellStart"/>
      <w:r w:rsidR="006937E7">
        <w:rPr>
          <w:color w:val="000000"/>
        </w:rPr>
        <w:t>Sukaruks</w:t>
      </w:r>
      <w:proofErr w:type="spellEnd"/>
      <w:r w:rsidR="006937E7">
        <w:rPr>
          <w:color w:val="000000"/>
        </w:rPr>
        <w:t xml:space="preserve">,  Arnis Melbārdis, </w:t>
      </w:r>
      <w:r w:rsidR="006937E7">
        <w:rPr>
          <w:bCs/>
        </w:rPr>
        <w:t xml:space="preserve">Jānis </w:t>
      </w:r>
      <w:proofErr w:type="spellStart"/>
      <w:r w:rsidR="006937E7">
        <w:rPr>
          <w:bCs/>
        </w:rPr>
        <w:t>Ročāns</w:t>
      </w:r>
      <w:proofErr w:type="spellEnd"/>
      <w:r w:rsidR="006937E7">
        <w:rPr>
          <w:bCs/>
        </w:rPr>
        <w:t>,</w:t>
      </w:r>
      <w:r w:rsidR="006937E7">
        <w:rPr>
          <w:color w:val="000000"/>
        </w:rPr>
        <w:t xml:space="preserve"> Jānis Mičulis,  </w:t>
      </w:r>
      <w:bookmarkEnd w:id="1"/>
      <w:r w:rsidR="006937E7">
        <w:rPr>
          <w:color w:val="000000"/>
        </w:rPr>
        <w:t>Mārīte Raudziņa</w:t>
      </w:r>
      <w:r w:rsidR="006937E7">
        <w:t xml:space="preserve">, </w:t>
      </w:r>
      <w:r w:rsidR="006937E7">
        <w:rPr>
          <w:bCs/>
        </w:rPr>
        <w:t xml:space="preserve">Dace Kalniņa, </w:t>
      </w:r>
      <w:r w:rsidR="006937E7">
        <w:rPr>
          <w:color w:val="000000"/>
        </w:rPr>
        <w:t xml:space="preserve">Māris Baltiņš, </w:t>
      </w:r>
      <w:r w:rsidR="006937E7">
        <w:rPr>
          <w:bCs/>
        </w:rPr>
        <w:t>Ināra Roce</w:t>
      </w:r>
      <w:r w:rsidR="006937E7" w:rsidRPr="002A57AD">
        <w:t xml:space="preserve">), PRET –nav, ATTURAS –nav,  Priekuļu novada dome </w:t>
      </w:r>
      <w:r w:rsidR="006937E7" w:rsidRPr="002A57AD">
        <w:rPr>
          <w:b/>
        </w:rPr>
        <w:t>nolemj</w:t>
      </w:r>
      <w:r w:rsidR="006937E7" w:rsidRPr="002A57AD">
        <w:t xml:space="preserve">: </w:t>
      </w:r>
    </w:p>
    <w:bookmarkEnd w:id="0"/>
    <w:p w:rsidR="006937E7" w:rsidRDefault="006937E7" w:rsidP="004B4ACC">
      <w:pPr>
        <w:ind w:firstLine="567"/>
        <w:jc w:val="both"/>
      </w:pPr>
    </w:p>
    <w:p w:rsidR="00B11F93" w:rsidRDefault="004B4ACC" w:rsidP="005930DD">
      <w:pPr>
        <w:pStyle w:val="Sarakstarindkopa"/>
        <w:numPr>
          <w:ilvl w:val="0"/>
          <w:numId w:val="3"/>
        </w:numPr>
        <w:spacing w:after="160" w:line="259" w:lineRule="auto"/>
        <w:jc w:val="both"/>
      </w:pPr>
      <w:r>
        <w:t xml:space="preserve">Veikt izmaiņas </w:t>
      </w:r>
      <w:r w:rsidR="00B16C1E">
        <w:t>Priekuļu novada Veselavas</w:t>
      </w:r>
      <w:r w:rsidRPr="004B4ACC">
        <w:t xml:space="preserve"> pagasta b</w:t>
      </w:r>
      <w:r w:rsidR="005930DD">
        <w:t>ibli</w:t>
      </w:r>
      <w:r w:rsidR="00943C96">
        <w:t>otēkas lietošanas noteikumu 7</w:t>
      </w:r>
      <w:r w:rsidR="005930DD">
        <w:t>.punktā</w:t>
      </w:r>
      <w:r w:rsidR="00943C96">
        <w:t>,</w:t>
      </w:r>
      <w:r w:rsidR="005930DD">
        <w:t xml:space="preserve"> turpmāk to izsakot šādā redakcijā: </w:t>
      </w:r>
    </w:p>
    <w:p w:rsidR="00943C96" w:rsidRDefault="00943C96" w:rsidP="00943C96">
      <w:pPr>
        <w:pStyle w:val="Sarakstarindkopa"/>
        <w:spacing w:after="160" w:line="259" w:lineRule="auto"/>
        <w:ind w:left="284"/>
        <w:jc w:val="both"/>
      </w:pPr>
      <w:r>
        <w:t xml:space="preserve">7. </w:t>
      </w:r>
      <w:r w:rsidRPr="00293FAB">
        <w:t>Bibliotēkas rīkoto pasākumu laikā ir iespējama personu fotografēš</w:t>
      </w:r>
      <w:r>
        <w:t xml:space="preserve">ana, filmēšana, un attēli/video </w:t>
      </w:r>
      <w:r w:rsidRPr="00293FAB">
        <w:t xml:space="preserve">var tikt publicēti: </w:t>
      </w:r>
      <w:hyperlink r:id="rId6" w:history="1">
        <w:r w:rsidRPr="00943C96">
          <w:rPr>
            <w:rStyle w:val="Hipersaite"/>
            <w:color w:val="auto"/>
          </w:rPr>
          <w:t>www.priekuli.lv</w:t>
        </w:r>
      </w:hyperlink>
      <w:r w:rsidRPr="00943C96">
        <w:t xml:space="preserve">, </w:t>
      </w:r>
      <w:r w:rsidR="00B16C1E">
        <w:rPr>
          <w:rStyle w:val="Hipersaite"/>
          <w:color w:val="auto"/>
        </w:rPr>
        <w:t>https://www.facebook.com</w:t>
      </w:r>
      <w:r w:rsidRPr="00943C96">
        <w:t>, informatīvajā izdevumā “Priekuļu Novada Vēstis”, reģionālajā laikrakstā “Druva”, ievērojot samērīgumu starp sabiedrības interesēm un personas cilvēktiesību aizskārumu.</w:t>
      </w:r>
    </w:p>
    <w:p w:rsidR="004B4ACC" w:rsidRDefault="005930DD" w:rsidP="00270F7F">
      <w:pPr>
        <w:pStyle w:val="Sarakstarindkopa"/>
        <w:numPr>
          <w:ilvl w:val="0"/>
          <w:numId w:val="3"/>
        </w:numPr>
        <w:spacing w:after="160" w:line="259" w:lineRule="auto"/>
        <w:jc w:val="both"/>
      </w:pPr>
      <w:r>
        <w:t xml:space="preserve">Veikt izmaiņas </w:t>
      </w:r>
      <w:r w:rsidR="00B16C1E">
        <w:t>Priekuļu novada Veselavas</w:t>
      </w:r>
      <w:r w:rsidRPr="004B4ACC">
        <w:t xml:space="preserve"> pagasta b</w:t>
      </w:r>
      <w:r>
        <w:t>ibliotēkas lietošanas no</w:t>
      </w:r>
      <w:r w:rsidR="00943C96">
        <w:t>teikumu 8</w:t>
      </w:r>
      <w:r>
        <w:t>.3.punktā, turpmāk to izsakot šādā redakcijā:</w:t>
      </w:r>
    </w:p>
    <w:p w:rsidR="005930DD" w:rsidRPr="00293FAB" w:rsidRDefault="00943C96" w:rsidP="005930DD">
      <w:pPr>
        <w:pStyle w:val="Sarakstarindkopa"/>
        <w:spacing w:after="160" w:line="259" w:lineRule="auto"/>
        <w:ind w:left="360"/>
        <w:jc w:val="both"/>
      </w:pPr>
      <w:r>
        <w:t>8</w:t>
      </w:r>
      <w:r w:rsidR="005930DD">
        <w:t>.3.</w:t>
      </w:r>
      <w:r w:rsidR="00D619D6">
        <w:t xml:space="preserve"> </w:t>
      </w:r>
      <w:r w:rsidR="005930DD" w:rsidRPr="00293FAB">
        <w:t>Bibliotēkas darbinieki apņemas nodrošināt sniegto personas datu aizsardzību atbilstoši spēkā esošajiem normatīvajiem aktiem personas datu aizsardzības jomā.</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D93387">
        <w:rPr>
          <w:b/>
          <w:bCs/>
          <w:color w:val="000000"/>
        </w:rPr>
        <w:t>Personas datu apstrādes nolūks: </w:t>
      </w:r>
      <w:r w:rsidRPr="00D93387">
        <w:rPr>
          <w:color w:val="000000"/>
        </w:rPr>
        <w:t>Bibliotēkas lietotāju uzskaite, bibliotekāro pakalpojumu sniegšana.</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Pārzinis:</w:t>
      </w:r>
      <w:r w:rsidRPr="00F92213">
        <w:rPr>
          <w:color w:val="000000"/>
        </w:rPr>
        <w:t xml:space="preserve"> Priekuļu novada pašvaldība. Adrese: </w:t>
      </w:r>
      <w:proofErr w:type="spellStart"/>
      <w:r w:rsidRPr="00F92213">
        <w:rPr>
          <w:color w:val="000000"/>
        </w:rPr>
        <w:t>Cēsu</w:t>
      </w:r>
      <w:proofErr w:type="spellEnd"/>
      <w:r w:rsidRPr="00F92213">
        <w:rPr>
          <w:color w:val="000000"/>
        </w:rPr>
        <w:t xml:space="preserve"> prospekts 5, Priekuļi, Priekuļu </w:t>
      </w:r>
      <w:r w:rsidRPr="00304222">
        <w:rPr>
          <w:color w:val="000000"/>
        </w:rPr>
        <w:t>pagasts, Priekuļu novads, LV-4126, reģistrācijas Nr.  90000057511, Tālr. 64107871, e</w:t>
      </w:r>
      <w:r>
        <w:rPr>
          <w:color w:val="000000"/>
        </w:rPr>
        <w:t>-</w:t>
      </w:r>
      <w:r w:rsidRPr="00304222">
        <w:rPr>
          <w:color w:val="000000"/>
        </w:rPr>
        <w:t>pasts: </w:t>
      </w:r>
      <w:hyperlink r:id="rId7" w:tgtFrame="_blank" w:history="1">
        <w:r w:rsidRPr="00304222">
          <w:rPr>
            <w:color w:val="0000FF"/>
            <w:u w:val="single"/>
          </w:rPr>
          <w:t>dome@priekulunovads.lv</w:t>
        </w:r>
      </w:hyperlink>
    </w:p>
    <w:p w:rsidR="005930DD" w:rsidRP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bCs/>
          <w:color w:val="000000"/>
        </w:rPr>
      </w:pPr>
      <w:r w:rsidRPr="00304222">
        <w:rPr>
          <w:b/>
          <w:bCs/>
          <w:color w:val="000000"/>
        </w:rPr>
        <w:t>Datu aizsardzības speciālists: </w:t>
      </w:r>
      <w:r w:rsidRPr="005930DD">
        <w:rPr>
          <w:bCs/>
          <w:color w:val="000000"/>
        </w:rPr>
        <w:t>Informācija Priekuļu novada pašvaldības mājas lapā.</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apstrādes juridiskais pamatojums: </w:t>
      </w:r>
      <w:r w:rsidRPr="00304222">
        <w:rPr>
          <w:color w:val="000000"/>
        </w:rPr>
        <w:t>Vispārīgās datu aizsardzības regulas 6.panta 1.punkta a) apakšpunkts.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papildus ieguves avoti:</w:t>
      </w:r>
      <w:r w:rsidRPr="00304222">
        <w:rPr>
          <w:color w:val="000000"/>
        </w:rPr>
        <w:t> Bibliotēkas informācijas sistēma "Alise".</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kategorijas:</w:t>
      </w:r>
      <w:r w:rsidRPr="00304222">
        <w:rPr>
          <w:color w:val="000000"/>
        </w:rPr>
        <w:t> Vārds ; uzvārds ; personas kods ; dzīvesvietas adrese ; tālrunis ; e-pasts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lastRenderedPageBreak/>
        <w:t>Personas datu glabāšanas ilgums: </w:t>
      </w:r>
      <w:r w:rsidRPr="00304222">
        <w:rPr>
          <w:color w:val="000000"/>
        </w:rPr>
        <w:t>5 gadi.</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Personas datu saņēmēji: </w:t>
      </w:r>
      <w:r w:rsidRPr="00F92213">
        <w:rPr>
          <w:color w:val="000000"/>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color w:val="000000"/>
        </w:rPr>
      </w:pPr>
      <w:r w:rsidRPr="00F92213">
        <w:rPr>
          <w:b/>
          <w:bCs/>
          <w:color w:val="000000"/>
        </w:rPr>
        <w:t>Datu subjekta tiesības:</w:t>
      </w:r>
      <w:r w:rsidRPr="00F92213">
        <w:rPr>
          <w:color w:val="000000"/>
        </w:rPr>
        <w:t>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930DD" w:rsidRPr="00CE3039"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Lēmumu pieņemšana:</w:t>
      </w:r>
      <w:r w:rsidRPr="00F92213">
        <w:rPr>
          <w:color w:val="000000"/>
        </w:rPr>
        <w:t> Personas datu apstrādē netiek automatizēta lēmumu pieņemšana, tostarp profilēšana</w:t>
      </w:r>
      <w:r>
        <w:rPr>
          <w:color w:val="000000"/>
        </w:rPr>
        <w:t>.</w:t>
      </w:r>
    </w:p>
    <w:p w:rsidR="005930DD" w:rsidRDefault="005930DD" w:rsidP="005930DD">
      <w:pPr>
        <w:pStyle w:val="Sarakstarindkopa"/>
        <w:spacing w:after="160" w:line="259" w:lineRule="auto"/>
        <w:ind w:left="360"/>
        <w:jc w:val="both"/>
      </w:pPr>
    </w:p>
    <w:p w:rsidR="00270F7F" w:rsidRDefault="00D619D6" w:rsidP="00270F7F">
      <w:pPr>
        <w:pStyle w:val="Sarakstarindkopa"/>
        <w:numPr>
          <w:ilvl w:val="0"/>
          <w:numId w:val="3"/>
        </w:numPr>
        <w:spacing w:after="160" w:line="259" w:lineRule="auto"/>
        <w:jc w:val="both"/>
      </w:pPr>
      <w:r>
        <w:t xml:space="preserve">Atbildīgais par lēmuma </w:t>
      </w:r>
      <w:r w:rsidR="00943C96">
        <w:t>izpildi Priekuļ</w:t>
      </w:r>
      <w:r w:rsidR="00B16C1E">
        <w:t>u novada Veselavas</w:t>
      </w:r>
      <w:r w:rsidR="00943C96">
        <w:t xml:space="preserve"> pagasta</w:t>
      </w:r>
      <w:r>
        <w:t xml:space="preserve"> bi</w:t>
      </w:r>
      <w:r w:rsidR="00943C96">
        <w:t>bliotēkas vadī</w:t>
      </w:r>
      <w:r w:rsidR="00B16C1E">
        <w:t xml:space="preserve">tāja Ingrīda </w:t>
      </w:r>
      <w:proofErr w:type="spellStart"/>
      <w:r w:rsidR="00B16C1E">
        <w:t>Rence</w:t>
      </w:r>
      <w:proofErr w:type="spellEnd"/>
      <w:r>
        <w:t>.</w:t>
      </w:r>
    </w:p>
    <w:p w:rsidR="006937E7" w:rsidRDefault="006937E7" w:rsidP="006937E7">
      <w:pPr>
        <w:spacing w:after="160" w:line="259" w:lineRule="auto"/>
        <w:jc w:val="both"/>
      </w:pPr>
    </w:p>
    <w:p w:rsidR="006937E7" w:rsidRDefault="006937E7" w:rsidP="006937E7">
      <w:bookmarkStart w:id="2" w:name="_Hlk9499114"/>
      <w:bookmarkStart w:id="3" w:name="_Hlk7159690"/>
      <w:r>
        <w:t>Domes priekšsēdētāja</w:t>
      </w:r>
      <w:r>
        <w:tab/>
      </w:r>
      <w:r>
        <w:tab/>
      </w:r>
      <w:r>
        <w:tab/>
      </w:r>
      <w:r>
        <w:tab/>
      </w:r>
      <w:r w:rsidR="00E6588F">
        <w:t>(paraksts)</w:t>
      </w:r>
      <w:bookmarkStart w:id="4" w:name="_GoBack"/>
      <w:bookmarkEnd w:id="4"/>
      <w:r>
        <w:tab/>
      </w:r>
      <w:r>
        <w:tab/>
      </w:r>
      <w:r>
        <w:tab/>
      </w:r>
      <w:r>
        <w:tab/>
        <w:t xml:space="preserve">Elīna </w:t>
      </w:r>
      <w:proofErr w:type="spellStart"/>
      <w:r>
        <w:t>Stapulone</w:t>
      </w:r>
      <w:bookmarkEnd w:id="2"/>
      <w:proofErr w:type="spellEnd"/>
    </w:p>
    <w:bookmarkEnd w:id="3"/>
    <w:p w:rsidR="006937E7" w:rsidRPr="004B4ACC" w:rsidRDefault="006937E7" w:rsidP="006937E7">
      <w:pPr>
        <w:spacing w:after="160" w:line="259" w:lineRule="auto"/>
        <w:jc w:val="both"/>
      </w:pPr>
    </w:p>
    <w:sectPr w:rsidR="006937E7" w:rsidRPr="004B4ACC" w:rsidSect="00EE1895">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F00"/>
    <w:multiLevelType w:val="hybridMultilevel"/>
    <w:tmpl w:val="28B27ED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A30474"/>
    <w:multiLevelType w:val="multilevel"/>
    <w:tmpl w:val="A0BCF3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C277E"/>
    <w:multiLevelType w:val="hybridMultilevel"/>
    <w:tmpl w:val="CC5C63CA"/>
    <w:lvl w:ilvl="0" w:tplc="0B8AEE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3C6B64"/>
    <w:multiLevelType w:val="multilevel"/>
    <w:tmpl w:val="511E4F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70F7F"/>
    <w:rsid w:val="004B4ACC"/>
    <w:rsid w:val="005930DD"/>
    <w:rsid w:val="006937E7"/>
    <w:rsid w:val="007D5CFC"/>
    <w:rsid w:val="00943C96"/>
    <w:rsid w:val="00984F3F"/>
    <w:rsid w:val="00B11F93"/>
    <w:rsid w:val="00B16C1E"/>
    <w:rsid w:val="00C22529"/>
    <w:rsid w:val="00CF6292"/>
    <w:rsid w:val="00D619D6"/>
    <w:rsid w:val="00E6588F"/>
    <w:rsid w:val="00EE1895"/>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063F"/>
  <w15:docId w15:val="{2DB62530-A5D6-4C06-B79E-D63FFC37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4B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priekulunovads.lv/owa/redir.aspx?C=IcwzMRSbmFutgYygCBlzSFQnWt60vaWxxpI5gfpRH6IyUx_N_NvVCA..&amp;URL=mailto%3adome%40priekul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2945</Words>
  <Characters>1680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2020-01-24T09:01:00Z</cp:lastPrinted>
  <dcterms:created xsi:type="dcterms:W3CDTF">2020-01-24T09:01:00Z</dcterms:created>
  <dcterms:modified xsi:type="dcterms:W3CDTF">2020-01-30T10:09:00Z</dcterms:modified>
</cp:coreProperties>
</file>