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FC3" w:rsidRPr="00DC2A2A" w:rsidRDefault="00D33FC3" w:rsidP="00D33FC3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r w:rsidRPr="00DC2A2A"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drawing>
          <wp:inline distT="0" distB="0" distL="0" distR="0" wp14:anchorId="58DA5D99" wp14:editId="4C458EEC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FC3" w:rsidRPr="00DC2A2A" w:rsidRDefault="00D33FC3" w:rsidP="00D33FC3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:rsidR="00D33FC3" w:rsidRPr="00DC2A2A" w:rsidRDefault="00D33FC3" w:rsidP="00D33FC3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:rsidR="00D33FC3" w:rsidRPr="00DC2A2A" w:rsidRDefault="00D33FC3" w:rsidP="00D33FC3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:rsidR="00D33FC3" w:rsidRPr="00DC2A2A" w:rsidRDefault="00D33FC3" w:rsidP="00D33FC3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:rsidR="00D33FC3" w:rsidRPr="00DC2A2A" w:rsidRDefault="00D33FC3" w:rsidP="00D33FC3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p w:rsidR="00D33FC3" w:rsidRPr="00DC2A2A" w:rsidRDefault="00D33FC3" w:rsidP="00D33FC3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  <w:t>Lēmums</w:t>
      </w:r>
    </w:p>
    <w:p w:rsidR="00D33FC3" w:rsidRPr="00DC2A2A" w:rsidRDefault="00D33FC3" w:rsidP="00D33FC3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Priekuļu novada Priekuļu pagastā</w:t>
      </w:r>
    </w:p>
    <w:bookmarkEnd w:id="1"/>
    <w:p w:rsidR="00D33FC3" w:rsidRPr="00DC2A2A" w:rsidRDefault="00D33FC3" w:rsidP="00D33FC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</w:p>
    <w:p w:rsidR="00D33FC3" w:rsidRPr="00DC2A2A" w:rsidRDefault="00D33FC3" w:rsidP="00D33FC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2019.gada 20.jūnijā</w:t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  <w:t xml:space="preserve">     Nr.</w:t>
      </w:r>
      <w:r w:rsidR="00DB40F5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266</w:t>
      </w:r>
    </w:p>
    <w:p w:rsidR="00D33FC3" w:rsidRDefault="00D33FC3" w:rsidP="00D33FC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  <w:t xml:space="preserve">                (protokols Nr.7, </w:t>
      </w:r>
      <w:r w:rsidR="00DB40F5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58</w:t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.</w:t>
      </w:r>
      <w:r w:rsidRPr="00DC2A2A">
        <w:rPr>
          <w:rFonts w:ascii="Times New Roman" w:eastAsia="MS Mincho" w:hAnsi="Times New Roman" w:cs="Lucida Sans"/>
          <w:bCs/>
          <w:kern w:val="3"/>
          <w:sz w:val="24"/>
          <w:szCs w:val="24"/>
          <w:lang w:val="en-GB" w:eastAsia="ja-JP" w:bidi="hi-IN"/>
        </w:rPr>
        <w:t>p.)</w:t>
      </w:r>
      <w:bookmarkEnd w:id="2"/>
    </w:p>
    <w:p w:rsidR="00D33FC3" w:rsidRDefault="00D33FC3" w:rsidP="00D33FC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kern w:val="3"/>
          <w:sz w:val="24"/>
          <w:szCs w:val="24"/>
          <w:lang w:val="en-GB" w:eastAsia="ja-JP" w:bidi="hi-IN"/>
        </w:rPr>
      </w:pPr>
    </w:p>
    <w:p w:rsidR="00B75C11" w:rsidRPr="00D33FC3" w:rsidRDefault="00D33FC3" w:rsidP="00D33FC3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 w:rsidRPr="00D33F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Par daudzdzīvokļu dzīvojamās mājas Dārza iela Nr. 8 pārvaldīšanas tiesību nodošanu pilnvarotajai personai</w:t>
      </w:r>
    </w:p>
    <w:p w:rsidR="00D33FC3" w:rsidRDefault="00D33FC3" w:rsidP="00B75C11">
      <w:pPr>
        <w:pStyle w:val="Sarakstarindkop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5C11" w:rsidRPr="00576940" w:rsidRDefault="00B75C11" w:rsidP="00B75C11">
      <w:pPr>
        <w:pStyle w:val="Sarakstarindkop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6940">
        <w:rPr>
          <w:rFonts w:ascii="Times New Roman" w:hAnsi="Times New Roman"/>
          <w:sz w:val="24"/>
          <w:szCs w:val="24"/>
          <w:lang w:eastAsia="ar-SA"/>
        </w:rPr>
        <w:t xml:space="preserve">Priekuļu novada dome izskata jautājumu par daudzdzīvokļu dzīvojamās mājas </w:t>
      </w:r>
      <w:r>
        <w:rPr>
          <w:rFonts w:ascii="Times New Roman" w:hAnsi="Times New Roman"/>
          <w:sz w:val="24"/>
          <w:szCs w:val="24"/>
          <w:lang w:eastAsia="ar-SA"/>
        </w:rPr>
        <w:t>Dārza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 ielā 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Priekuļos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Priekuļu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 pagastā, Priekuļu novadā, pārvaldīšanas tiesību </w:t>
      </w:r>
      <w:r>
        <w:rPr>
          <w:rFonts w:ascii="Times New Roman" w:hAnsi="Times New Roman"/>
          <w:sz w:val="24"/>
          <w:szCs w:val="24"/>
          <w:lang w:eastAsia="ar-SA"/>
        </w:rPr>
        <w:t>nodošanu pilnvarotajai personai.</w:t>
      </w:r>
    </w:p>
    <w:p w:rsidR="00B75C11" w:rsidRDefault="00B75C11" w:rsidP="00B75C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Izvērtējot Priekuļu novada dome</w:t>
      </w:r>
      <w:r w:rsidRPr="00A82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rīcībā esošo informāciju,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konstatēts:</w:t>
      </w:r>
    </w:p>
    <w:p w:rsidR="00B75C11" w:rsidRDefault="00B75C11" w:rsidP="00B75C11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6940">
        <w:rPr>
          <w:rFonts w:ascii="Times New Roman" w:hAnsi="Times New Roman"/>
          <w:sz w:val="24"/>
          <w:szCs w:val="24"/>
          <w:lang w:eastAsia="ar-SA"/>
        </w:rPr>
        <w:t xml:space="preserve">Nekustamais īpašums –daudzdzīvokļu dzīvojamā māja </w:t>
      </w:r>
      <w:r>
        <w:rPr>
          <w:rFonts w:ascii="Times New Roman" w:hAnsi="Times New Roman"/>
          <w:sz w:val="24"/>
          <w:szCs w:val="24"/>
          <w:lang w:eastAsia="ar-SA"/>
        </w:rPr>
        <w:t>Dārza ielā 8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Priekuļos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Priekuļu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 pagastā, Priekuļu novadā, ar kadastra numuru </w:t>
      </w:r>
      <w:r>
        <w:rPr>
          <w:rFonts w:ascii="Times New Roman" w:hAnsi="Times New Roman"/>
          <w:sz w:val="24"/>
          <w:szCs w:val="24"/>
          <w:lang w:eastAsia="ar-SA"/>
        </w:rPr>
        <w:t>42720070460</w:t>
      </w:r>
      <w:r w:rsidRPr="00373FB5">
        <w:rPr>
          <w:rFonts w:ascii="Times New Roman" w:hAnsi="Times New Roman"/>
          <w:sz w:val="24"/>
          <w:szCs w:val="24"/>
          <w:lang w:eastAsia="ar-SA"/>
        </w:rPr>
        <w:t>, ir sadalīts 5</w:t>
      </w:r>
      <w:r>
        <w:rPr>
          <w:rFonts w:ascii="Times New Roman" w:hAnsi="Times New Roman"/>
          <w:sz w:val="24"/>
          <w:szCs w:val="24"/>
          <w:lang w:eastAsia="ar-SA"/>
        </w:rPr>
        <w:t xml:space="preserve">5 </w:t>
      </w:r>
      <w:r w:rsidRPr="00373FB5">
        <w:rPr>
          <w:rFonts w:ascii="Times New Roman" w:hAnsi="Times New Roman"/>
          <w:sz w:val="24"/>
          <w:szCs w:val="24"/>
          <w:lang w:eastAsia="ar-SA"/>
        </w:rPr>
        <w:t xml:space="preserve">dzīvokļu </w:t>
      </w:r>
      <w:r>
        <w:rPr>
          <w:rFonts w:ascii="Times New Roman" w:hAnsi="Times New Roman"/>
          <w:sz w:val="24"/>
          <w:szCs w:val="24"/>
          <w:lang w:eastAsia="ar-SA"/>
        </w:rPr>
        <w:t xml:space="preserve">īpašumos un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kopējo platību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2549.60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</w:t>
      </w:r>
      <w:r w:rsidRPr="001D59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tai funkcionāli piesaistītā zemes gabala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0.4168</w:t>
      </w:r>
      <w:r w:rsidRPr="001D59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ha platībā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576940">
        <w:rPr>
          <w:rFonts w:ascii="Times New Roman" w:hAnsi="Times New Roman"/>
          <w:sz w:val="24"/>
          <w:szCs w:val="24"/>
          <w:lang w:eastAsia="ar-SA"/>
        </w:rPr>
        <w:t>Dzīvojamā mājā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53</w:t>
      </w:r>
      <w:r w:rsidRPr="00576940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dzīvokļu īpašumi ir privatizēti, </w:t>
      </w:r>
      <w:r w:rsidRPr="001D5907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576940">
        <w:rPr>
          <w:rFonts w:ascii="Times New Roman" w:hAnsi="Times New Roman"/>
          <w:sz w:val="24"/>
          <w:szCs w:val="24"/>
          <w:lang w:eastAsia="ar-SA"/>
        </w:rPr>
        <w:t>dzīvokļi ir pašvaldības īpašumi.</w:t>
      </w:r>
    </w:p>
    <w:p w:rsidR="00B75C11" w:rsidRDefault="00B75C11" w:rsidP="00B75C11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6940">
        <w:rPr>
          <w:rFonts w:ascii="Times New Roman" w:hAnsi="Times New Roman"/>
          <w:sz w:val="24"/>
          <w:szCs w:val="24"/>
          <w:lang w:eastAsia="ar-SA"/>
        </w:rPr>
        <w:t xml:space="preserve">Pārņemot daudzdzīvokļu dzīvojamo māju no pašvaldības dzīvokļu īpašnieku pārvaldīšanā, īpašnieki pieņēmuši lēmumu pārvaldīšanas tiesības nodot </w:t>
      </w:r>
      <w:r>
        <w:rPr>
          <w:rFonts w:ascii="Times New Roman" w:hAnsi="Times New Roman"/>
          <w:sz w:val="24"/>
          <w:szCs w:val="24"/>
          <w:lang w:eastAsia="ar-SA"/>
        </w:rPr>
        <w:t>dzīvokļu īpašnieku biedrībai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 “</w:t>
      </w:r>
      <w:r>
        <w:rPr>
          <w:rFonts w:ascii="Times New Roman" w:hAnsi="Times New Roman"/>
          <w:sz w:val="24"/>
          <w:szCs w:val="24"/>
          <w:lang w:eastAsia="ar-SA"/>
        </w:rPr>
        <w:t>Priekuļu Dārza 8</w:t>
      </w:r>
      <w:r w:rsidRPr="00576940">
        <w:rPr>
          <w:rFonts w:ascii="Times New Roman" w:hAnsi="Times New Roman"/>
          <w:sz w:val="24"/>
          <w:szCs w:val="24"/>
          <w:lang w:eastAsia="ar-SA"/>
        </w:rPr>
        <w:t>".</w:t>
      </w:r>
    </w:p>
    <w:p w:rsidR="00B75C11" w:rsidRDefault="00B75C11" w:rsidP="00B75C11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2019.gada </w:t>
      </w:r>
      <w:r w:rsidRPr="00B75C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21.maijā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Priekuļu novada pašvaldībā tika saņemts iesniegums no </w:t>
      </w:r>
      <w:r w:rsidR="005C7430">
        <w:rPr>
          <w:rFonts w:ascii="Times New Roman" w:hAnsi="Times New Roman"/>
          <w:sz w:val="24"/>
          <w:szCs w:val="24"/>
          <w:lang w:eastAsia="ar-SA"/>
        </w:rPr>
        <w:t>dzīvokļu īpašnieku biedrības</w:t>
      </w:r>
      <w:r w:rsidR="005C7430" w:rsidRPr="00576940">
        <w:rPr>
          <w:rFonts w:ascii="Times New Roman" w:hAnsi="Times New Roman"/>
          <w:sz w:val="24"/>
          <w:szCs w:val="24"/>
          <w:lang w:eastAsia="ar-SA"/>
        </w:rPr>
        <w:t xml:space="preserve"> “</w:t>
      </w:r>
      <w:r w:rsidR="005C7430">
        <w:rPr>
          <w:rFonts w:ascii="Times New Roman" w:hAnsi="Times New Roman"/>
          <w:sz w:val="24"/>
          <w:szCs w:val="24"/>
          <w:lang w:eastAsia="ar-SA"/>
        </w:rPr>
        <w:t>Priekuļu Dārza 8</w:t>
      </w:r>
      <w:r w:rsidR="005C7430" w:rsidRPr="00576940">
        <w:rPr>
          <w:rFonts w:ascii="Times New Roman" w:hAnsi="Times New Roman"/>
          <w:sz w:val="24"/>
          <w:szCs w:val="24"/>
          <w:lang w:eastAsia="ar-SA"/>
        </w:rPr>
        <w:t>"</w:t>
      </w: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(reģ. Nr.3-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>/2019-</w:t>
      </w:r>
      <w:r w:rsidRPr="00B75C11">
        <w:rPr>
          <w:rFonts w:ascii="Times New Roman" w:eastAsia="Times New Roman" w:hAnsi="Times New Roman" w:cs="Times New Roman"/>
          <w:sz w:val="24"/>
          <w:szCs w:val="24"/>
          <w:lang w:eastAsia="lv-LV"/>
        </w:rPr>
        <w:t>3055</w:t>
      </w: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>.)</w:t>
      </w:r>
      <w:r w:rsidRPr="00576940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Dārza ielas 8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Priekuļos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pagastā, Priekuļu novadā, dzīvojamās mājas pārvaldīšanas pilnvarojuma līguma noslēgšanu, kurā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dzīvokļu īpašnieku biedrība “Priekuļu Dārza 8”,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kā jaunais pārvaldnieks lūdz nodot dzīvojamās mājas lietu un pārējos ar pārvaldīšanu saistītos dokumentus,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dzīvokļu īpašnie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ku 2019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 aprīļa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lēmumu.</w:t>
      </w:r>
    </w:p>
    <w:p w:rsidR="00B75C11" w:rsidRPr="00576940" w:rsidRDefault="00B75C11" w:rsidP="00B75C11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>No daudzdzī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vokļu dzīvojamās Dārza ielas 8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Priekuļos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pagastā</w:t>
      </w:r>
      <w:r w:rsidRP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dzīvokļu īpašnieku kopsapulces protokola izriet, ka mājas dzīvokļu īpašnieki nolēma: </w:t>
      </w:r>
    </w:p>
    <w:p w:rsidR="00B75C11" w:rsidRDefault="00B75C11" w:rsidP="00B75C11">
      <w:pPr>
        <w:pStyle w:val="Sarakstarindkopa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pārņemt dzīvokļu īpašumu īpašnieku pārvaldīšanā nekustamo īpašumu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Dārza ielas 8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Priekuļos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pagastā – dzīvojamo māju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75C11" w:rsidRPr="00660FE6" w:rsidRDefault="00B75C11" w:rsidP="00B75C11">
      <w:pPr>
        <w:pStyle w:val="Sarakstarindkopa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slēgt dzīvokļu īpašumu īpašnieku savstarpēju līgumu ar </w:t>
      </w:r>
      <w:r w:rsidR="005C7430">
        <w:rPr>
          <w:rFonts w:ascii="Times New Roman" w:hAnsi="Times New Roman"/>
          <w:sz w:val="24"/>
          <w:szCs w:val="24"/>
          <w:lang w:eastAsia="ar-SA"/>
        </w:rPr>
        <w:t>dzīvokļu īpašnieku biedrībai</w:t>
      </w:r>
      <w:r w:rsidR="005C7430" w:rsidRPr="00576940">
        <w:rPr>
          <w:rFonts w:ascii="Times New Roman" w:hAnsi="Times New Roman"/>
          <w:sz w:val="24"/>
          <w:szCs w:val="24"/>
          <w:lang w:eastAsia="ar-SA"/>
        </w:rPr>
        <w:t xml:space="preserve"> “</w:t>
      </w:r>
      <w:r w:rsidR="005C7430">
        <w:rPr>
          <w:rFonts w:ascii="Times New Roman" w:hAnsi="Times New Roman"/>
          <w:sz w:val="24"/>
          <w:szCs w:val="24"/>
          <w:lang w:eastAsia="ar-SA"/>
        </w:rPr>
        <w:t>Priekuļu Dārza 8</w:t>
      </w:r>
      <w:r w:rsidR="005C7430" w:rsidRPr="00576940">
        <w:rPr>
          <w:rFonts w:ascii="Times New Roman" w:hAnsi="Times New Roman"/>
          <w:sz w:val="24"/>
          <w:szCs w:val="24"/>
          <w:lang w:eastAsia="ar-SA"/>
        </w:rPr>
        <w:t>"</w:t>
      </w: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>, lai nodrošinātu turpmāku nekustamā īpašuma pārvaldīšanu atbilstoši Dzīvojamo māju pārvaldīšanas likuma prasībām.</w:t>
      </w:r>
    </w:p>
    <w:p w:rsidR="00B75C11" w:rsidRPr="00660FE6" w:rsidRDefault="00B75C11" w:rsidP="00B75C11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noteikta  dzīvojamās mājas apsaimniekošanas maksu </w:t>
      </w:r>
      <w:r w:rsidR="007D77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laika posmā no 01.maija līdz 30.septembrim apsaimniekošanas maksu EUR 0.40 bez PVN </w:t>
      </w: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>par 1 </w:t>
      </w:r>
      <w:r w:rsidRPr="001D5907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1D59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D5907">
        <w:rPr>
          <w:rFonts w:ascii="Times New Roman" w:eastAsia="Times New Roman" w:hAnsi="Times New Roman" w:cs="Times New Roman"/>
          <w:sz w:val="24"/>
          <w:szCs w:val="24"/>
          <w:lang w:eastAsia="lv-LV"/>
        </w:rPr>
        <w:t>apsaimniekojamās platības</w:t>
      </w:r>
      <w:r w:rsidR="007D774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75C11" w:rsidRPr="00660FE6" w:rsidRDefault="00B75C11" w:rsidP="00B75C11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2019. gada </w:t>
      </w:r>
      <w:r w:rsidR="007D774A">
        <w:rPr>
          <w:rFonts w:ascii="Times New Roman" w:hAnsi="Times New Roman"/>
          <w:sz w:val="24"/>
          <w:szCs w:val="24"/>
          <w:lang w:eastAsia="ar-SA"/>
        </w:rPr>
        <w:t>10</w:t>
      </w:r>
      <w:r>
        <w:rPr>
          <w:rFonts w:ascii="Times New Roman" w:hAnsi="Times New Roman"/>
          <w:sz w:val="24"/>
          <w:szCs w:val="24"/>
          <w:lang w:eastAsia="ar-SA"/>
        </w:rPr>
        <w:t xml:space="preserve">. aprīlī </w:t>
      </w:r>
      <w:r w:rsidR="007D774A">
        <w:rPr>
          <w:rFonts w:ascii="Times New Roman" w:eastAsia="Times New Roman" w:hAnsi="Times New Roman" w:cs="Times New Roman"/>
          <w:sz w:val="24"/>
          <w:szCs w:val="24"/>
          <w:lang w:eastAsia="lv-LV"/>
        </w:rPr>
        <w:t>Dārza ielas 8</w:t>
      </w:r>
      <w:r w:rsidR="007D774A"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7D774A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Priekuļos</w:t>
      </w:r>
      <w:r w:rsidR="007D774A"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7D774A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</w:t>
      </w:r>
      <w:r w:rsidR="007D774A"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pagastā</w:t>
      </w:r>
      <w:r w:rsidR="007D77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554224">
        <w:rPr>
          <w:rFonts w:ascii="Times New Roman" w:eastAsia="Times New Roman" w:hAnsi="Times New Roman" w:cs="Times New Roman"/>
          <w:sz w:val="24"/>
          <w:szCs w:val="24"/>
          <w:lang w:eastAsia="lv-LV"/>
        </w:rPr>
        <w:t>audzdzīvokļu dzīvojam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ās mājas dzīvokļu īpašnieku kopība un </w:t>
      </w:r>
      <w:r w:rsidR="007D774A">
        <w:rPr>
          <w:rFonts w:ascii="Times New Roman" w:hAnsi="Times New Roman"/>
          <w:sz w:val="24"/>
          <w:szCs w:val="24"/>
          <w:lang w:eastAsia="ar-SA"/>
        </w:rPr>
        <w:t>dzīvokļu īpašnieku biedrības</w:t>
      </w:r>
      <w:r w:rsidR="007D774A" w:rsidRPr="00576940">
        <w:rPr>
          <w:rFonts w:ascii="Times New Roman" w:hAnsi="Times New Roman"/>
          <w:sz w:val="24"/>
          <w:szCs w:val="24"/>
          <w:lang w:eastAsia="ar-SA"/>
        </w:rPr>
        <w:t xml:space="preserve"> “</w:t>
      </w:r>
      <w:r w:rsidR="007D774A">
        <w:rPr>
          <w:rFonts w:ascii="Times New Roman" w:hAnsi="Times New Roman"/>
          <w:sz w:val="24"/>
          <w:szCs w:val="24"/>
          <w:lang w:eastAsia="ar-SA"/>
        </w:rPr>
        <w:t>Priekuļu Dārza 8</w:t>
      </w:r>
      <w:r w:rsidR="007D774A" w:rsidRPr="00576940">
        <w:rPr>
          <w:rFonts w:ascii="Times New Roman" w:hAnsi="Times New Roman"/>
          <w:sz w:val="24"/>
          <w:szCs w:val="24"/>
          <w:lang w:eastAsia="ar-SA"/>
        </w:rPr>
        <w:t>"</w:t>
      </w:r>
      <w:r w:rsidR="007D774A"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54224">
        <w:rPr>
          <w:rFonts w:ascii="Times New Roman" w:eastAsia="Times New Roman" w:hAnsi="Times New Roman" w:cs="Times New Roman"/>
          <w:sz w:val="24"/>
          <w:szCs w:val="24"/>
          <w:lang w:eastAsia="lv-LV"/>
        </w:rPr>
        <w:t>noslēguš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 </w:t>
      </w:r>
      <w:r w:rsidRPr="00554224">
        <w:rPr>
          <w:rFonts w:ascii="Times New Roman" w:eastAsia="Times New Roman" w:hAnsi="Times New Roman" w:cs="Times New Roman"/>
          <w:sz w:val="24"/>
          <w:szCs w:val="24"/>
          <w:lang w:eastAsia="lv-LV"/>
        </w:rPr>
        <w:t>savstarpēju Dzīvojamās mājas pār</w:t>
      </w:r>
      <w:r w:rsidR="00334E9B">
        <w:rPr>
          <w:rFonts w:ascii="Times New Roman" w:eastAsia="Times New Roman" w:hAnsi="Times New Roman" w:cs="Times New Roman"/>
          <w:sz w:val="24"/>
          <w:szCs w:val="24"/>
          <w:lang w:eastAsia="lv-LV"/>
        </w:rPr>
        <w:t>valdīšanas pilnvarojuma līgumu, kurā noteikts, ka apsaimniekošanas maksa ir EUR 0.2134 par 1m2, bet</w:t>
      </w:r>
      <w:r w:rsidR="00334E9B" w:rsidRPr="00334E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34E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laika posmā no 01.maija līdz 30.septembrim apsaimniekošanas maksu EUR 0.40 bez PVN </w:t>
      </w:r>
      <w:r w:rsidR="00334E9B"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>par 1 </w:t>
      </w:r>
      <w:r w:rsidR="00334E9B" w:rsidRPr="001D5907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334E9B" w:rsidRPr="001D59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="00334E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34E9B" w:rsidRPr="001D5907">
        <w:rPr>
          <w:rFonts w:ascii="Times New Roman" w:eastAsia="Times New Roman" w:hAnsi="Times New Roman" w:cs="Times New Roman"/>
          <w:sz w:val="24"/>
          <w:szCs w:val="24"/>
          <w:lang w:eastAsia="lv-LV"/>
        </w:rPr>
        <w:t>apsaimniekojamās platības</w:t>
      </w:r>
      <w:r w:rsidR="00334E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</w:t>
      </w:r>
    </w:p>
    <w:p w:rsidR="00B75C11" w:rsidRPr="0039079F" w:rsidRDefault="00B75C11" w:rsidP="00B75C11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Pamatojoties uz 2019. gada 2. janvāra līgumu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Nr. 3.4 37/2019-91, 2019. gada 25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>. februārī ar pieņemšanas nodošanas aktu, finanšu līdzekļi un mājas lieta par ne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kustamo īpašumu </w:t>
      </w:r>
      <w:r w:rsidR="00334E9B">
        <w:rPr>
          <w:rFonts w:ascii="Times New Roman" w:eastAsia="Calibri" w:hAnsi="Times New Roman" w:cs="Times New Roman"/>
          <w:sz w:val="24"/>
          <w:szCs w:val="24"/>
          <w:lang w:eastAsia="ar-SA"/>
        </w:rPr>
        <w:t>Dārza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ielā </w:t>
      </w:r>
      <w:r w:rsidR="00334E9B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334E9B">
        <w:rPr>
          <w:rFonts w:ascii="Times New Roman" w:eastAsia="Calibri" w:hAnsi="Times New Roman" w:cs="Times New Roman"/>
          <w:sz w:val="24"/>
          <w:szCs w:val="24"/>
          <w:lang w:eastAsia="ar-SA"/>
        </w:rPr>
        <w:t>Priekuļos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334E9B">
        <w:rPr>
          <w:rFonts w:ascii="Times New Roman" w:eastAsia="Calibri" w:hAnsi="Times New Roman" w:cs="Times New Roman"/>
          <w:sz w:val="24"/>
          <w:szCs w:val="24"/>
          <w:lang w:eastAsia="ar-SA"/>
        </w:rPr>
        <w:t>Priekuļu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pagastā, Priekuļu novadā, nodot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SIA “CDzP”. </w:t>
      </w:r>
    </w:p>
    <w:p w:rsidR="00DB40F5" w:rsidRPr="00DB40F5" w:rsidRDefault="00B75C11" w:rsidP="00DB40F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Ņemot vērā iepriekš minēto, pārbaudot iesniegtos dokumentus, izvērtējot dzīvojamās mājas nodošanas pārvaldīšanā un apsaimniekošanā lietderību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likumu “Par valsts un pašvaldību dzīvojamo māju privatizāciju” 51.pantu un “Dzīvokļa īpašuma likuma” 16.panta otrās daļas 7.punktu, Priekuļu novada domes </w:t>
      </w:r>
      <w:r w:rsidR="00D33FC3">
        <w:rPr>
          <w:rFonts w:ascii="Times New Roman" w:eastAsia="Times New Roman" w:hAnsi="Times New Roman" w:cs="Times New Roman"/>
          <w:sz w:val="24"/>
          <w:szCs w:val="24"/>
          <w:lang w:eastAsia="lv-LV"/>
        </w:rPr>
        <w:t>Finanšu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komitejas 2019.gada 18.jūnija (protokols Nr.</w:t>
      </w:r>
      <w:r w:rsidR="00D33FC3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>7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atzinumu</w:t>
      </w:r>
      <w:r w:rsidR="00D33F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lēmuma projektu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atklāti balsojot, </w:t>
      </w:r>
      <w:bookmarkStart w:id="3" w:name="_Hlk10022270"/>
      <w:bookmarkStart w:id="4" w:name="_Hlk9864974"/>
      <w:bookmarkStart w:id="5" w:name="_Hlk7169783"/>
      <w:bookmarkStart w:id="6" w:name="_Hlk7159679"/>
      <w:r w:rsidR="00DB40F5" w:rsidRPr="00DB40F5">
        <w:rPr>
          <w:rFonts w:ascii="Times New Roman" w:eastAsia="Calibri" w:hAnsi="Times New Roman" w:cs="Times New Roman"/>
          <w:sz w:val="24"/>
          <w:szCs w:val="24"/>
        </w:rPr>
        <w:t>P</w:t>
      </w:r>
      <w:bookmarkStart w:id="7" w:name="_Hlk12342445"/>
      <w:r w:rsidR="00DB40F5" w:rsidRPr="00DB40F5">
        <w:rPr>
          <w:rFonts w:ascii="Times New Roman" w:eastAsia="Calibri" w:hAnsi="Times New Roman" w:cs="Times New Roman"/>
          <w:sz w:val="24"/>
          <w:szCs w:val="24"/>
        </w:rPr>
        <w:t xml:space="preserve">AR –13 (Elīna Stapulone, </w:t>
      </w:r>
      <w:r w:rsidR="00DB40F5" w:rsidRPr="00DB40F5">
        <w:rPr>
          <w:rFonts w:ascii="Times New Roman" w:eastAsia="Times New Roman" w:hAnsi="Times New Roman" w:cs="Times New Roman"/>
          <w:sz w:val="24"/>
          <w:szCs w:val="24"/>
          <w:lang w:eastAsia="lv-LV"/>
        </w:rPr>
        <w:t>Aivars Tīdemanis, Normunds Kažoks, Arnis Melbārdis, Sarmīte Orehova, Aivars Kalnietis, Māris Baltiņš, Dace Kalniņa, Baiba Karlsberga,  Jānis Rocāns, Jānis Mičulis, Juris Sukaruks, Ināra Roce</w:t>
      </w:r>
      <w:r w:rsidR="00DB40F5" w:rsidRPr="00DB40F5">
        <w:rPr>
          <w:rFonts w:ascii="Times New Roman" w:eastAsia="Calibri" w:hAnsi="Times New Roman" w:cs="Times New Roman"/>
          <w:sz w:val="24"/>
          <w:szCs w:val="24"/>
        </w:rPr>
        <w:t xml:space="preserve">), PRET –nav, ATTURAS –nav,  </w:t>
      </w:r>
      <w:bookmarkEnd w:id="3"/>
      <w:r w:rsidR="00DB40F5" w:rsidRPr="00DB40F5">
        <w:rPr>
          <w:rFonts w:ascii="Times New Roman" w:eastAsia="Calibri" w:hAnsi="Times New Roman" w:cs="Times New Roman"/>
          <w:sz w:val="24"/>
          <w:szCs w:val="24"/>
        </w:rPr>
        <w:t xml:space="preserve">Priekuļu novada dome </w:t>
      </w:r>
      <w:r w:rsidR="00DB40F5" w:rsidRPr="00DB40F5">
        <w:rPr>
          <w:rFonts w:ascii="Times New Roman" w:eastAsia="Calibri" w:hAnsi="Times New Roman" w:cs="Times New Roman"/>
          <w:b/>
          <w:sz w:val="24"/>
          <w:szCs w:val="24"/>
        </w:rPr>
        <w:t>nolemj</w:t>
      </w:r>
      <w:r w:rsidR="00DB40F5" w:rsidRPr="00DB40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DB40F5" w:rsidRPr="00DB40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End w:id="4"/>
      <w:r w:rsidR="00DB40F5" w:rsidRPr="00DB4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5"/>
    </w:p>
    <w:bookmarkEnd w:id="6"/>
    <w:bookmarkEnd w:id="7"/>
    <w:p w:rsidR="00B75C11" w:rsidRDefault="00B75C11" w:rsidP="00B75C11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Atbalstīt dzīvokļu īpašnieku kopības lēmumu par daudzdzīvokļu dzīvojamās mājas </w:t>
      </w:r>
      <w:r w:rsidR="00334E9B">
        <w:rPr>
          <w:rFonts w:ascii="Times New Roman" w:eastAsia="Calibri" w:hAnsi="Times New Roman" w:cs="Times New Roman"/>
          <w:sz w:val="24"/>
          <w:szCs w:val="24"/>
          <w:lang w:eastAsia="ar-SA"/>
        </w:rPr>
        <w:t>Dārza ielā 8</w:t>
      </w:r>
      <w:r w:rsidR="00334E9B"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334E9B">
        <w:rPr>
          <w:rFonts w:ascii="Times New Roman" w:eastAsia="Calibri" w:hAnsi="Times New Roman" w:cs="Times New Roman"/>
          <w:sz w:val="24"/>
          <w:szCs w:val="24"/>
          <w:lang w:eastAsia="ar-SA"/>
        </w:rPr>
        <w:t>Priekuļos</w:t>
      </w:r>
      <w:r w:rsidR="00334E9B"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334E9B">
        <w:rPr>
          <w:rFonts w:ascii="Times New Roman" w:eastAsia="Calibri" w:hAnsi="Times New Roman" w:cs="Times New Roman"/>
          <w:sz w:val="24"/>
          <w:szCs w:val="24"/>
          <w:lang w:eastAsia="ar-SA"/>
        </w:rPr>
        <w:t>Priekuļu</w:t>
      </w:r>
      <w:r w:rsidR="00334E9B"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pagastā, Priekuļu novadā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 kadastra numuru </w:t>
      </w:r>
      <w:r w:rsidR="00334E9B">
        <w:rPr>
          <w:rFonts w:ascii="Times New Roman" w:hAnsi="Times New Roman"/>
          <w:sz w:val="24"/>
          <w:szCs w:val="24"/>
          <w:lang w:eastAsia="ar-SA"/>
        </w:rPr>
        <w:t>42720070460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 kopējo platību </w:t>
      </w:r>
      <w:r w:rsidR="00334E9B">
        <w:rPr>
          <w:rFonts w:ascii="Times New Roman" w:eastAsia="Times New Roman" w:hAnsi="Times New Roman" w:cs="Times New Roman"/>
          <w:sz w:val="24"/>
          <w:szCs w:val="24"/>
          <w:lang w:eastAsia="lv-LV"/>
        </w:rPr>
        <w:t>2549.60</w:t>
      </w:r>
      <w:r w:rsidR="00334E9B"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334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tai funkcionāli piesaistītā zemes </w:t>
      </w: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gabala </w:t>
      </w:r>
      <w:r w:rsidR="00334E9B">
        <w:rPr>
          <w:rFonts w:ascii="Times New Roman" w:eastAsia="Times New Roman" w:hAnsi="Times New Roman" w:cs="Times New Roman"/>
          <w:sz w:val="24"/>
          <w:szCs w:val="24"/>
          <w:lang w:eastAsia="lv-LV"/>
        </w:rPr>
        <w:t>0.4168</w:t>
      </w:r>
      <w:r w:rsidR="00334E9B" w:rsidRPr="001D59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ha platībā, pārvaldīšanas tiesīb</w:t>
      </w:r>
      <w:r w:rsidR="00334E9B">
        <w:rPr>
          <w:rFonts w:ascii="Times New Roman" w:eastAsia="Times New Roman" w:hAnsi="Times New Roman" w:cs="Times New Roman"/>
          <w:sz w:val="24"/>
          <w:szCs w:val="24"/>
          <w:lang w:eastAsia="lv-LV"/>
        </w:rPr>
        <w:t>u nodošanu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34E9B">
        <w:rPr>
          <w:rFonts w:ascii="Times New Roman" w:hAnsi="Times New Roman"/>
          <w:sz w:val="24"/>
          <w:szCs w:val="24"/>
          <w:lang w:eastAsia="ar-SA"/>
        </w:rPr>
        <w:t>dzīvokļu īpašnieku biedrībai</w:t>
      </w:r>
      <w:r w:rsidR="00334E9B" w:rsidRPr="00576940">
        <w:rPr>
          <w:rFonts w:ascii="Times New Roman" w:hAnsi="Times New Roman"/>
          <w:sz w:val="24"/>
          <w:szCs w:val="24"/>
          <w:lang w:eastAsia="ar-SA"/>
        </w:rPr>
        <w:t xml:space="preserve"> “</w:t>
      </w:r>
      <w:r w:rsidR="00334E9B">
        <w:rPr>
          <w:rFonts w:ascii="Times New Roman" w:hAnsi="Times New Roman"/>
          <w:sz w:val="24"/>
          <w:szCs w:val="24"/>
          <w:lang w:eastAsia="ar-SA"/>
        </w:rPr>
        <w:t>Priekuļu Dārza 8</w:t>
      </w:r>
      <w:r w:rsidR="00334E9B" w:rsidRPr="00576940">
        <w:rPr>
          <w:rFonts w:ascii="Times New Roman" w:hAnsi="Times New Roman"/>
          <w:sz w:val="24"/>
          <w:szCs w:val="24"/>
          <w:lang w:eastAsia="ar-SA"/>
        </w:rPr>
        <w:t>"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reģistrācijas numurs </w:t>
      </w:r>
      <w:r w:rsidR="00334E9B">
        <w:rPr>
          <w:rFonts w:ascii="Times New Roman" w:eastAsia="Times New Roman" w:hAnsi="Times New Roman" w:cs="Times New Roman"/>
          <w:sz w:val="24"/>
          <w:szCs w:val="24"/>
          <w:lang w:eastAsia="lv-LV"/>
        </w:rPr>
        <w:t>4008281069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juridiskā adrese: </w:t>
      </w:r>
      <w:r w:rsidR="00334E9B">
        <w:rPr>
          <w:rFonts w:ascii="Times New Roman" w:eastAsia="Times New Roman" w:hAnsi="Times New Roman" w:cs="Times New Roman"/>
          <w:sz w:val="24"/>
          <w:szCs w:val="24"/>
          <w:lang w:eastAsia="lv-LV"/>
        </w:rPr>
        <w:t>Dārza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iela </w:t>
      </w:r>
      <w:r w:rsidR="00334E9B">
        <w:rPr>
          <w:rFonts w:ascii="Times New Roman" w:eastAsia="Times New Roman" w:hAnsi="Times New Roman" w:cs="Times New Roman"/>
          <w:sz w:val="24"/>
          <w:szCs w:val="24"/>
          <w:lang w:eastAsia="lv-LV"/>
        </w:rPr>
        <w:t>8-53</w:t>
      </w:r>
      <w:r w:rsidR="00334E9B" w:rsidRPr="00334E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34E9B">
        <w:rPr>
          <w:rFonts w:ascii="Times New Roman" w:eastAsia="Calibri" w:hAnsi="Times New Roman" w:cs="Times New Roman"/>
          <w:sz w:val="24"/>
          <w:szCs w:val="24"/>
          <w:lang w:eastAsia="ar-SA"/>
        </w:rPr>
        <w:t>Priekuļos</w:t>
      </w:r>
      <w:r w:rsidR="00334E9B"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334E9B">
        <w:rPr>
          <w:rFonts w:ascii="Times New Roman" w:eastAsia="Calibri" w:hAnsi="Times New Roman" w:cs="Times New Roman"/>
          <w:sz w:val="24"/>
          <w:szCs w:val="24"/>
          <w:lang w:eastAsia="ar-SA"/>
        </w:rPr>
        <w:t>Priekuļu</w:t>
      </w:r>
      <w:r w:rsidR="00334E9B"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pagastā, Priekuļu novadā</w:t>
      </w:r>
      <w:r w:rsidR="00334E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LV-41</w:t>
      </w:r>
      <w:r w:rsidR="00334E9B">
        <w:rPr>
          <w:rFonts w:ascii="Times New Roman" w:eastAsia="Times New Roman" w:hAnsi="Times New Roman" w:cs="Times New Roman"/>
          <w:sz w:val="24"/>
          <w:szCs w:val="24"/>
          <w:lang w:eastAsia="lv-LV"/>
        </w:rPr>
        <w:t>26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, saskaņā ar Dzīvokļa īpašuma likuma un Dzīvojamo māju 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rvaldīšanas likuma nosacījumiem;</w:t>
      </w:r>
    </w:p>
    <w:p w:rsidR="00B75C11" w:rsidRDefault="00B75C11" w:rsidP="00B75C11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Juridiskai nodaļai sagatavot vienošanos par grozījumiem </w:t>
      </w: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2019.gada 2.janvāra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 3.4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noBreakHyphen/>
      </w: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37/2019-91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Deleģēšanas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pašvaldības valdījumā esošo dzīvojamo māju pārvaldīšana un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apsaimniekošana Priekuļu novadā;</w:t>
      </w:r>
    </w:p>
    <w:p w:rsidR="00B75C11" w:rsidRPr="00654C99" w:rsidRDefault="00B75C11" w:rsidP="00B75C11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C50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Informēt Finanšu un grāmatvedības nodaļu par dzīvojamās mājas apsaimniekošanas maksu;</w:t>
      </w:r>
    </w:p>
    <w:p w:rsidR="00B75C11" w:rsidRPr="00373FB5" w:rsidRDefault="00B75C11" w:rsidP="00B75C11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Atbildīgais par lēmuma izpildi Priekuļu novada pašvaldības izpilddirektors F.Puņeiko.</w:t>
      </w:r>
    </w:p>
    <w:p w:rsidR="00B75C11" w:rsidRPr="00A82C66" w:rsidRDefault="00B75C11" w:rsidP="00B7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75C11" w:rsidRDefault="00B75C11" w:rsidP="00B7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Pielikumā: 1. dzīvojamās pārvaldīšanas līgums uz </w:t>
      </w:r>
      <w:r w:rsidR="00334E9B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lp.</w:t>
      </w:r>
    </w:p>
    <w:p w:rsidR="00B75C11" w:rsidRDefault="00B75C11" w:rsidP="00B7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2.  dzīvokļu īpašnieku sapulces protokols uz </w:t>
      </w: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lp.</w:t>
      </w:r>
    </w:p>
    <w:p w:rsidR="00B75C11" w:rsidRPr="00A82C66" w:rsidRDefault="00B75C11" w:rsidP="00B7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75C11" w:rsidRDefault="00B75C11" w:rsidP="00B7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DB40F5" w:rsidRDefault="00DB40F5" w:rsidP="00DB40F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9499114"/>
      <w:bookmarkStart w:id="9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A25CF">
        <w:rPr>
          <w:rFonts w:ascii="Times New Roman" w:eastAsia="Times New Roman" w:hAnsi="Times New Roman" w:cs="Times New Roman"/>
          <w:sz w:val="24"/>
          <w:szCs w:val="24"/>
        </w:rPr>
        <w:t>(paraksts)</w:t>
      </w:r>
      <w:bookmarkStart w:id="10" w:name="_GoBack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  <w:bookmarkEnd w:id="8"/>
    </w:p>
    <w:bookmarkEnd w:id="9"/>
    <w:p w:rsidR="00D33FC3" w:rsidRPr="009A2ABB" w:rsidRDefault="00D33FC3">
      <w:pPr>
        <w:rPr>
          <w:rFonts w:ascii="Times New Roman" w:hAnsi="Times New Roman" w:cs="Times New Roman"/>
        </w:rPr>
      </w:pPr>
    </w:p>
    <w:sectPr w:rsidR="00D33FC3" w:rsidRPr="009A2ABB" w:rsidSect="00D33F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8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1F7D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11"/>
    <w:rsid w:val="00334E9B"/>
    <w:rsid w:val="005800D0"/>
    <w:rsid w:val="005C7430"/>
    <w:rsid w:val="007D774A"/>
    <w:rsid w:val="009A2ABB"/>
    <w:rsid w:val="00B75C11"/>
    <w:rsid w:val="00CC6C4A"/>
    <w:rsid w:val="00D33FC3"/>
    <w:rsid w:val="00DA25CF"/>
    <w:rsid w:val="00D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817DB2"/>
  <w15:chartTrackingRefBased/>
  <w15:docId w15:val="{36F38046-CD94-4C6F-94D6-DC16B493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5C1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7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3149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IngaU</dc:creator>
  <cp:keywords/>
  <dc:description/>
  <cp:lastModifiedBy>Sekretare</cp:lastModifiedBy>
  <cp:revision>4</cp:revision>
  <cp:lastPrinted>2019-06-25T11:19:00Z</cp:lastPrinted>
  <dcterms:created xsi:type="dcterms:W3CDTF">2019-06-19T05:20:00Z</dcterms:created>
  <dcterms:modified xsi:type="dcterms:W3CDTF">2019-07-01T10:52:00Z</dcterms:modified>
</cp:coreProperties>
</file>