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bookmarkStart w:id="0" w:name="_Hlk27982482"/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bookmarkEnd w:id="0"/>
    <w:p w:rsidR="00CF6292" w:rsidRDefault="00CF6292" w:rsidP="00CF6292">
      <w:pPr>
        <w:ind w:left="720" w:hanging="720"/>
      </w:pPr>
    </w:p>
    <w:p w:rsidR="000A2E9D" w:rsidRPr="00840C39" w:rsidRDefault="000A2E9D" w:rsidP="000A2E9D">
      <w:pPr>
        <w:suppressAutoHyphens/>
        <w:jc w:val="center"/>
        <w:rPr>
          <w:b/>
          <w:lang w:eastAsia="ar-SA"/>
        </w:rPr>
      </w:pPr>
      <w:r w:rsidRPr="00840C39">
        <w:rPr>
          <w:b/>
          <w:lang w:eastAsia="ar-SA"/>
        </w:rPr>
        <w:t>Lēmums</w:t>
      </w:r>
    </w:p>
    <w:p w:rsidR="000A2E9D" w:rsidRPr="00840C39" w:rsidRDefault="000A2E9D" w:rsidP="000A2E9D">
      <w:pPr>
        <w:suppressAutoHyphens/>
        <w:jc w:val="center"/>
        <w:rPr>
          <w:lang w:eastAsia="ar-SA"/>
        </w:rPr>
      </w:pPr>
      <w:r w:rsidRPr="00840C39">
        <w:rPr>
          <w:lang w:eastAsia="ar-SA"/>
        </w:rPr>
        <w:t>Priekuļu novada Priekuļu pagastā</w:t>
      </w:r>
    </w:p>
    <w:p w:rsidR="00844EDC" w:rsidRPr="00F07175" w:rsidRDefault="00844EDC" w:rsidP="00844EDC">
      <w:pPr>
        <w:autoSpaceDN w:val="0"/>
        <w:jc w:val="both"/>
        <w:rPr>
          <w:bCs/>
          <w:iCs/>
        </w:rPr>
      </w:pPr>
      <w:bookmarkStart w:id="1" w:name="_Hlk30745013"/>
      <w:bookmarkStart w:id="2" w:name="_Hlk30742982"/>
      <w:bookmarkStart w:id="3" w:name="_Hlk29369329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23</w:t>
      </w:r>
    </w:p>
    <w:p w:rsidR="00844EDC" w:rsidRPr="00F07175" w:rsidRDefault="00844EDC" w:rsidP="00844EDC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22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1"/>
    </w:p>
    <w:bookmarkEnd w:id="2"/>
    <w:p w:rsidR="00844EDC" w:rsidRDefault="00844EDC" w:rsidP="000A2E9D">
      <w:pPr>
        <w:jc w:val="center"/>
        <w:rPr>
          <w:b/>
          <w:u w:val="single"/>
        </w:rPr>
      </w:pPr>
    </w:p>
    <w:p w:rsidR="000671B6" w:rsidRPr="00F33CBC" w:rsidRDefault="000671B6" w:rsidP="000A2E9D">
      <w:pPr>
        <w:jc w:val="center"/>
        <w:rPr>
          <w:b/>
          <w:u w:val="single"/>
        </w:rPr>
      </w:pPr>
      <w:r w:rsidRPr="00F33CBC">
        <w:rPr>
          <w:b/>
          <w:u w:val="single"/>
        </w:rPr>
        <w:t>Par fotokonkursa “Mans kaķis Kaķīša dzirnavās” nolikuma apstiprināšanu</w:t>
      </w:r>
    </w:p>
    <w:bookmarkEnd w:id="3"/>
    <w:p w:rsidR="000671B6" w:rsidRPr="00F33CBC" w:rsidRDefault="00BE0D29" w:rsidP="00BE0D29">
      <w:pPr>
        <w:tabs>
          <w:tab w:val="left" w:pos="6510"/>
        </w:tabs>
      </w:pPr>
      <w:r>
        <w:rPr>
          <w:rFonts w:eastAsia="Calibri"/>
          <w:lang w:eastAsia="en-US"/>
        </w:rPr>
        <w:tab/>
      </w:r>
      <w:r w:rsidR="000671B6" w:rsidRPr="00F33CBC">
        <w:tab/>
      </w:r>
    </w:p>
    <w:p w:rsidR="000671B6" w:rsidRPr="00F33CBC" w:rsidRDefault="000671B6" w:rsidP="000671B6">
      <w:pPr>
        <w:ind w:firstLine="720"/>
        <w:jc w:val="both"/>
      </w:pPr>
      <w:r w:rsidRPr="00F33CBC">
        <w:t>Priekuļu novada dome izskata jautājumu par fotokonkursa “Mans kaķis Kaķīša dzirnavās” nolikuma apstiprināšanu.</w:t>
      </w:r>
    </w:p>
    <w:p w:rsidR="000671B6" w:rsidRPr="00F33CBC" w:rsidRDefault="000671B6" w:rsidP="000671B6">
      <w:pPr>
        <w:ind w:firstLine="720"/>
        <w:jc w:val="both"/>
        <w:rPr>
          <w:bCs/>
          <w:color w:val="000000"/>
        </w:rPr>
      </w:pPr>
      <w:r w:rsidRPr="00F33CBC">
        <w:t xml:space="preserve">Izvērtējot domes rīcībā esošo informāciju, konstatēts, ka </w:t>
      </w:r>
      <w:r w:rsidRPr="00F33CBC">
        <w:rPr>
          <w:bCs/>
          <w:color w:val="000000"/>
        </w:rPr>
        <w:t xml:space="preserve">gaidot 2020.gada Priekuļu novada svētkus </w:t>
      </w:r>
      <w:r w:rsidRPr="00F33CBC">
        <w:rPr>
          <w:bCs/>
        </w:rPr>
        <w:t>“Kaķīša dzirnavas”</w:t>
      </w:r>
      <w:r w:rsidRPr="00F33CBC">
        <w:rPr>
          <w:bCs/>
          <w:color w:val="000000"/>
        </w:rPr>
        <w:t xml:space="preserve"> Veselavas muižā, viena no plānotajām aktivitātēm būs fotokonkurss, ar kuru pašvaldība aicinās visus kaķu mīļotājus piedalīties fotokonkursā ”Mans kaķis Kaķīša dzirnavās”.</w:t>
      </w:r>
    </w:p>
    <w:p w:rsidR="000671B6" w:rsidRPr="00F33CBC" w:rsidRDefault="000671B6" w:rsidP="000671B6">
      <w:pPr>
        <w:ind w:firstLine="709"/>
        <w:jc w:val="both"/>
      </w:pPr>
      <w:r w:rsidRPr="00F33CBC">
        <w:t>Lai veicinātu Priekuļu novada iedzīvotāju līdzdalību svētku norisēs, ir izstrādāts fotokonkursa “Mans kaķis Kaķīša dzirnavās” nolikuma projekts.</w:t>
      </w:r>
    </w:p>
    <w:p w:rsidR="00844EDC" w:rsidRPr="002A57AD" w:rsidRDefault="000671B6" w:rsidP="00844EDC">
      <w:pPr>
        <w:ind w:firstLine="720"/>
        <w:jc w:val="both"/>
      </w:pPr>
      <w:r w:rsidRPr="00F33CBC">
        <w:t xml:space="preserve">Ņemot vērā iepriekš minēto un pamatojoties uz likuma “Par pašvaldībām” 21.panta pirmās daļas 27.punktu, 41.panta 2.punktu, </w:t>
      </w:r>
      <w:r w:rsidR="00442C6B">
        <w:t>Izglītības, kultūras un sporta komitejas 2020.gada 16.janvāra lēmumu (protokols Nr.</w:t>
      </w:r>
      <w:r w:rsidR="00844EDC">
        <w:t>1</w:t>
      </w:r>
      <w:r w:rsidR="00442C6B">
        <w:t>)</w:t>
      </w:r>
      <w:r w:rsidR="00844EDC">
        <w:t>,</w:t>
      </w:r>
      <w:r w:rsidRPr="00F33CBC">
        <w:t xml:space="preserve"> </w:t>
      </w:r>
      <w:bookmarkStart w:id="4" w:name="_Hlk7170157"/>
      <w:bookmarkStart w:id="5" w:name="_Hlk20477436"/>
      <w:r w:rsidR="00844EDC" w:rsidRPr="002A57AD">
        <w:t>atklāti balsojot: PAR –</w:t>
      </w:r>
      <w:r w:rsidR="00844EDC">
        <w:t>13</w:t>
      </w:r>
      <w:r w:rsidR="00844EDC" w:rsidRPr="002A57AD">
        <w:t xml:space="preserve"> (</w:t>
      </w:r>
      <w:bookmarkStart w:id="6" w:name="_Hlk29476025"/>
      <w:r w:rsidR="00844EDC">
        <w:rPr>
          <w:color w:val="000000"/>
        </w:rPr>
        <w:t xml:space="preserve">Elīna </w:t>
      </w:r>
      <w:proofErr w:type="spellStart"/>
      <w:r w:rsidR="00844EDC">
        <w:rPr>
          <w:color w:val="000000"/>
        </w:rPr>
        <w:t>Stapulone</w:t>
      </w:r>
      <w:proofErr w:type="spellEnd"/>
      <w:r w:rsidR="00844EDC">
        <w:rPr>
          <w:color w:val="000000"/>
        </w:rPr>
        <w:t>, Aivars Tīdemanis,</w:t>
      </w:r>
      <w:r w:rsidR="00844EDC">
        <w:rPr>
          <w:bCs/>
        </w:rPr>
        <w:t xml:space="preserve"> Sarmīte Orehova</w:t>
      </w:r>
      <w:r w:rsidR="00844EDC">
        <w:rPr>
          <w:color w:val="000000"/>
        </w:rPr>
        <w:t xml:space="preserve"> Elīna Krieviņa,</w:t>
      </w:r>
      <w:r w:rsidR="00844EDC">
        <w:rPr>
          <w:bCs/>
        </w:rPr>
        <w:t xml:space="preserve"> Aivars Kalnietis, </w:t>
      </w:r>
      <w:r w:rsidR="00844EDC">
        <w:rPr>
          <w:color w:val="000000"/>
        </w:rPr>
        <w:t xml:space="preserve">Juris </w:t>
      </w:r>
      <w:proofErr w:type="spellStart"/>
      <w:r w:rsidR="00844EDC">
        <w:rPr>
          <w:color w:val="000000"/>
        </w:rPr>
        <w:t>Sukaruks</w:t>
      </w:r>
      <w:proofErr w:type="spellEnd"/>
      <w:r w:rsidR="00844EDC">
        <w:rPr>
          <w:color w:val="000000"/>
        </w:rPr>
        <w:t xml:space="preserve">,  Arnis Melbārdis, </w:t>
      </w:r>
      <w:r w:rsidR="00844EDC">
        <w:rPr>
          <w:bCs/>
        </w:rPr>
        <w:t xml:space="preserve">Jānis </w:t>
      </w:r>
      <w:proofErr w:type="spellStart"/>
      <w:r w:rsidR="00844EDC">
        <w:rPr>
          <w:bCs/>
        </w:rPr>
        <w:t>Ročāns</w:t>
      </w:r>
      <w:proofErr w:type="spellEnd"/>
      <w:r w:rsidR="00844EDC">
        <w:rPr>
          <w:bCs/>
        </w:rPr>
        <w:t>,</w:t>
      </w:r>
      <w:r w:rsidR="00844EDC">
        <w:rPr>
          <w:color w:val="000000"/>
        </w:rPr>
        <w:t xml:space="preserve"> Jānis Mičulis,  </w:t>
      </w:r>
      <w:bookmarkEnd w:id="6"/>
      <w:r w:rsidR="00844EDC">
        <w:rPr>
          <w:color w:val="000000"/>
        </w:rPr>
        <w:t>Mārīte Raudziņa</w:t>
      </w:r>
      <w:r w:rsidR="00844EDC">
        <w:t xml:space="preserve">, </w:t>
      </w:r>
      <w:r w:rsidR="00844EDC">
        <w:rPr>
          <w:bCs/>
        </w:rPr>
        <w:t xml:space="preserve">Dace Kalniņa, </w:t>
      </w:r>
      <w:r w:rsidR="00844EDC">
        <w:rPr>
          <w:color w:val="000000"/>
        </w:rPr>
        <w:t xml:space="preserve">Māris Baltiņš, </w:t>
      </w:r>
      <w:r w:rsidR="00844EDC">
        <w:rPr>
          <w:bCs/>
        </w:rPr>
        <w:t>Ināra Roce</w:t>
      </w:r>
      <w:r w:rsidR="00844EDC" w:rsidRPr="002A57AD">
        <w:t xml:space="preserve">), PRET –nav, ATTURAS –nav,  Priekuļu novada dome </w:t>
      </w:r>
      <w:r w:rsidR="00844EDC" w:rsidRPr="002A57AD">
        <w:rPr>
          <w:b/>
        </w:rPr>
        <w:t>nolemj</w:t>
      </w:r>
      <w:r w:rsidR="00844EDC" w:rsidRPr="002A57AD">
        <w:t xml:space="preserve">: </w:t>
      </w:r>
    </w:p>
    <w:bookmarkEnd w:id="4"/>
    <w:bookmarkEnd w:id="5"/>
    <w:p w:rsidR="00844EDC" w:rsidRPr="00F33CBC" w:rsidRDefault="00844EDC" w:rsidP="000671B6">
      <w:pPr>
        <w:ind w:firstLine="720"/>
        <w:jc w:val="both"/>
      </w:pPr>
    </w:p>
    <w:p w:rsidR="000671B6" w:rsidRPr="00F33CBC" w:rsidRDefault="000671B6" w:rsidP="000671B6">
      <w:pPr>
        <w:numPr>
          <w:ilvl w:val="0"/>
          <w:numId w:val="2"/>
        </w:numPr>
        <w:ind w:left="567" w:hanging="567"/>
        <w:jc w:val="both"/>
      </w:pPr>
      <w:r w:rsidRPr="00F33CBC">
        <w:rPr>
          <w:rFonts w:eastAsia="Calibri"/>
          <w:bCs/>
          <w:lang w:eastAsia="en-US"/>
        </w:rPr>
        <w:t xml:space="preserve">Apstiprināt </w:t>
      </w:r>
      <w:r w:rsidRPr="00F33CBC">
        <w:t>fotokonkursa “Mans kaķis Kaķīša dzirnavās” nolikumu.</w:t>
      </w:r>
    </w:p>
    <w:p w:rsidR="000671B6" w:rsidRPr="00F33CBC" w:rsidRDefault="000671B6" w:rsidP="000671B6">
      <w:pPr>
        <w:numPr>
          <w:ilvl w:val="0"/>
          <w:numId w:val="2"/>
        </w:numPr>
        <w:ind w:left="567" w:hanging="567"/>
        <w:jc w:val="both"/>
      </w:pPr>
      <w:r w:rsidRPr="00F33CBC">
        <w:t xml:space="preserve">Atbildīgā par lēmuma izpildi </w:t>
      </w:r>
      <w:proofErr w:type="spellStart"/>
      <w:r w:rsidRPr="00F33CBC">
        <w:t>E</w:t>
      </w:r>
      <w:r w:rsidR="00844EDC">
        <w:t>merita</w:t>
      </w:r>
      <w:proofErr w:type="spellEnd"/>
      <w:r w:rsidRPr="00F33CBC">
        <w:t xml:space="preserve"> </w:t>
      </w:r>
      <w:proofErr w:type="spellStart"/>
      <w:r w:rsidRPr="00F33CBC">
        <w:t>Gruzde</w:t>
      </w:r>
      <w:proofErr w:type="spellEnd"/>
      <w:r w:rsidRPr="00F33CBC">
        <w:t>.</w:t>
      </w:r>
    </w:p>
    <w:p w:rsidR="000671B6" w:rsidRPr="00F33CBC" w:rsidRDefault="000671B6" w:rsidP="000671B6">
      <w:pPr>
        <w:jc w:val="both"/>
        <w:rPr>
          <w:rFonts w:eastAsia="Calibri"/>
          <w:lang w:eastAsia="en-US"/>
        </w:rPr>
      </w:pPr>
    </w:p>
    <w:p w:rsidR="000671B6" w:rsidRPr="00F33CBC" w:rsidRDefault="000A2E9D" w:rsidP="000671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Pielikumā:  fotokonkursa nolikums uz </w:t>
      </w:r>
      <w:r w:rsidR="00844EDC">
        <w:rPr>
          <w:rFonts w:eastAsia="Calibri"/>
          <w:lang w:eastAsia="en-US"/>
        </w:rPr>
        <w:t>1lapas</w:t>
      </w:r>
      <w:r>
        <w:rPr>
          <w:rFonts w:eastAsia="Calibri"/>
          <w:lang w:eastAsia="en-US"/>
        </w:rPr>
        <w:t>.</w:t>
      </w:r>
    </w:p>
    <w:p w:rsidR="000671B6" w:rsidRDefault="000671B6" w:rsidP="000671B6">
      <w:pPr>
        <w:rPr>
          <w:rFonts w:eastAsia="Calibri"/>
          <w:lang w:eastAsia="en-US"/>
        </w:rPr>
      </w:pPr>
    </w:p>
    <w:p w:rsidR="000A2E9D" w:rsidRPr="00F33CBC" w:rsidRDefault="000A2E9D" w:rsidP="000671B6">
      <w:pPr>
        <w:rPr>
          <w:rFonts w:eastAsia="Calibri"/>
          <w:lang w:eastAsia="en-US"/>
        </w:rPr>
      </w:pPr>
    </w:p>
    <w:p w:rsidR="00844EDC" w:rsidRDefault="00844EDC" w:rsidP="00844EDC">
      <w:bookmarkStart w:id="7" w:name="_Hlk9499114"/>
      <w:bookmarkStart w:id="8" w:name="_Hlk7159690"/>
      <w:r>
        <w:t>Domes priekšsēdētāja</w:t>
      </w:r>
      <w:r>
        <w:tab/>
      </w:r>
      <w:r>
        <w:tab/>
      </w:r>
      <w:r>
        <w:tab/>
      </w:r>
      <w:r w:rsidR="00F16703">
        <w:t xml:space="preserve">        (paraksts) </w:t>
      </w:r>
      <w:r>
        <w:tab/>
      </w:r>
      <w:r>
        <w:tab/>
      </w:r>
      <w:r>
        <w:tab/>
      </w:r>
      <w:r>
        <w:tab/>
      </w:r>
      <w:bookmarkStart w:id="9" w:name="_GoBack"/>
      <w:bookmarkEnd w:id="9"/>
      <w:r>
        <w:t xml:space="preserve">Elīna </w:t>
      </w:r>
      <w:proofErr w:type="spellStart"/>
      <w:r>
        <w:t>Stapulone</w:t>
      </w:r>
      <w:bookmarkEnd w:id="7"/>
      <w:proofErr w:type="spellEnd"/>
    </w:p>
    <w:bookmarkEnd w:id="8"/>
    <w:p w:rsidR="00F073BC" w:rsidRDefault="00F16703">
      <w:r>
        <w:t xml:space="preserve">  </w:t>
      </w:r>
    </w:p>
    <w:sectPr w:rsidR="00F073BC" w:rsidSect="000A2E9D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4EE"/>
    <w:multiLevelType w:val="multilevel"/>
    <w:tmpl w:val="CCAEE1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71B6"/>
    <w:rsid w:val="000A2E9D"/>
    <w:rsid w:val="002A028A"/>
    <w:rsid w:val="00442C6B"/>
    <w:rsid w:val="00844EDC"/>
    <w:rsid w:val="00984F3F"/>
    <w:rsid w:val="00A5283E"/>
    <w:rsid w:val="00B916EB"/>
    <w:rsid w:val="00BE0D29"/>
    <w:rsid w:val="00CF6292"/>
    <w:rsid w:val="00D81EFD"/>
    <w:rsid w:val="00F073BC"/>
    <w:rsid w:val="00F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4D5BA"/>
  <w15:docId w15:val="{3D5F5A11-CC8E-492A-871C-9577B23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2020-01-24T08:33:00Z</cp:lastPrinted>
  <dcterms:created xsi:type="dcterms:W3CDTF">2020-01-24T08:33:00Z</dcterms:created>
  <dcterms:modified xsi:type="dcterms:W3CDTF">2020-01-30T10:07:00Z</dcterms:modified>
</cp:coreProperties>
</file>