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D88AF" w14:textId="77777777" w:rsidR="003A2BFC" w:rsidRPr="0071022F" w:rsidRDefault="003A2BFC" w:rsidP="003A2BFC">
      <w:pPr>
        <w:autoSpaceDN w:val="0"/>
        <w:spacing w:after="120"/>
        <w:jc w:val="center"/>
        <w:rPr>
          <w:rFonts w:eastAsia="Arial Unicode MS"/>
          <w:kern w:val="3"/>
          <w:lang w:eastAsia="zh-CN" w:bidi="hi-IN"/>
        </w:rPr>
      </w:pPr>
      <w:bookmarkStart w:id="0" w:name="_Hlk7174071"/>
      <w:bookmarkStart w:id="1" w:name="_Hlk7170117"/>
      <w:bookmarkStart w:id="2" w:name="_Hlk7168632"/>
      <w:bookmarkStart w:id="3" w:name="_Hlk7159652"/>
      <w:r w:rsidRPr="0071022F">
        <w:rPr>
          <w:rFonts w:eastAsia="Times New Roman"/>
          <w:noProof/>
          <w:lang w:eastAsia="lv-LV"/>
        </w:rPr>
        <w:drawing>
          <wp:inline distT="0" distB="0" distL="0" distR="0" wp14:anchorId="623A0D69" wp14:editId="6821647C">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038173A0" w14:textId="77777777" w:rsidR="003A2BFC" w:rsidRPr="0071022F" w:rsidRDefault="003A2BFC" w:rsidP="003A2BFC">
      <w:pPr>
        <w:autoSpaceDN w:val="0"/>
        <w:ind w:left="720" w:hanging="720"/>
        <w:jc w:val="center"/>
        <w:rPr>
          <w:rFonts w:eastAsia="Times New Roman"/>
          <w:lang w:eastAsia="lv-LV"/>
        </w:rPr>
      </w:pPr>
      <w:r w:rsidRPr="0071022F">
        <w:rPr>
          <w:rFonts w:eastAsia="Times New Roman"/>
          <w:lang w:eastAsia="lv-LV"/>
        </w:rPr>
        <w:t>LATVIJAS  REPUBLIKA</w:t>
      </w:r>
    </w:p>
    <w:p w14:paraId="183D70A2" w14:textId="77777777" w:rsidR="003A2BFC" w:rsidRPr="0071022F" w:rsidRDefault="003A2BFC" w:rsidP="003A2BFC">
      <w:pPr>
        <w:pBdr>
          <w:bottom w:val="single" w:sz="12" w:space="1" w:color="000000"/>
        </w:pBdr>
        <w:autoSpaceDN w:val="0"/>
        <w:ind w:left="720" w:hanging="720"/>
        <w:jc w:val="center"/>
        <w:rPr>
          <w:rFonts w:eastAsia="Times New Roman"/>
          <w:b/>
          <w:sz w:val="28"/>
          <w:szCs w:val="28"/>
          <w:lang w:eastAsia="lv-LV"/>
        </w:rPr>
      </w:pPr>
      <w:r w:rsidRPr="0071022F">
        <w:rPr>
          <w:rFonts w:eastAsia="Times New Roman"/>
          <w:b/>
          <w:sz w:val="28"/>
          <w:szCs w:val="28"/>
          <w:lang w:eastAsia="lv-LV"/>
        </w:rPr>
        <w:t xml:space="preserve"> PRIEKUĻU NOVADA PAŠVALDĪBA</w:t>
      </w:r>
    </w:p>
    <w:p w14:paraId="0816B07A" w14:textId="77777777" w:rsidR="003A2BFC" w:rsidRPr="0071022F" w:rsidRDefault="003A2BFC" w:rsidP="003A2BFC">
      <w:pPr>
        <w:autoSpaceDN w:val="0"/>
        <w:ind w:left="720" w:hanging="720"/>
        <w:jc w:val="center"/>
        <w:rPr>
          <w:rFonts w:eastAsia="Times New Roman"/>
          <w:sz w:val="18"/>
          <w:szCs w:val="18"/>
          <w:lang w:eastAsia="lv-LV"/>
        </w:rPr>
      </w:pPr>
      <w:r w:rsidRPr="0071022F">
        <w:rPr>
          <w:rFonts w:eastAsia="Times New Roman"/>
          <w:sz w:val="18"/>
          <w:szCs w:val="18"/>
          <w:lang w:eastAsia="lv-LV"/>
        </w:rPr>
        <w:t>Reģistrācijas Nr. 90000057511, Cēsu prospekts 5, Priekuļi, Priekuļu pagasts, Priekuļu novads, LV-4126</w:t>
      </w:r>
    </w:p>
    <w:p w14:paraId="697CDF95" w14:textId="77777777" w:rsidR="003A2BFC" w:rsidRPr="0071022F" w:rsidRDefault="003A2BFC" w:rsidP="003A2BFC">
      <w:pPr>
        <w:autoSpaceDN w:val="0"/>
        <w:ind w:left="720" w:hanging="720"/>
        <w:jc w:val="center"/>
        <w:rPr>
          <w:rFonts w:eastAsia="Arial Unicode MS"/>
          <w:kern w:val="3"/>
          <w:lang w:eastAsia="zh-CN" w:bidi="hi-IN"/>
        </w:rPr>
      </w:pPr>
      <w:r w:rsidRPr="0071022F">
        <w:rPr>
          <w:rFonts w:eastAsia="Times New Roman"/>
          <w:sz w:val="18"/>
          <w:szCs w:val="18"/>
          <w:lang w:eastAsia="lv-LV"/>
        </w:rPr>
        <w:t xml:space="preserve"> www.priekuli.lv, tālr. 64107871, e-pasts: dome@priekul</w:t>
      </w:r>
      <w:r>
        <w:rPr>
          <w:rFonts w:eastAsia="Times New Roman"/>
          <w:sz w:val="18"/>
          <w:szCs w:val="18"/>
          <w:lang w:eastAsia="lv-LV"/>
        </w:rPr>
        <w:t>i</w:t>
      </w:r>
      <w:r w:rsidRPr="0071022F">
        <w:rPr>
          <w:rFonts w:eastAsia="Times New Roman"/>
          <w:sz w:val="18"/>
          <w:szCs w:val="18"/>
          <w:lang w:eastAsia="lv-LV"/>
        </w:rPr>
        <w:t>.lv</w:t>
      </w:r>
    </w:p>
    <w:p w14:paraId="769A37DC" w14:textId="77777777" w:rsidR="003A2BFC" w:rsidRPr="0071022F" w:rsidRDefault="003A2BFC" w:rsidP="003A2BFC">
      <w:pPr>
        <w:autoSpaceDN w:val="0"/>
        <w:jc w:val="center"/>
        <w:outlineLvl w:val="0"/>
        <w:rPr>
          <w:rFonts w:eastAsia="Times New Roman"/>
          <w:b/>
          <w:lang w:eastAsia="lv-LV"/>
        </w:rPr>
      </w:pPr>
      <w:bookmarkStart w:id="4" w:name="_Hlk41908727"/>
      <w:bookmarkEnd w:id="0"/>
    </w:p>
    <w:p w14:paraId="155DDFDF" w14:textId="77777777" w:rsidR="003A2BFC" w:rsidRPr="0071022F" w:rsidRDefault="003A2BFC" w:rsidP="003A2BFC">
      <w:pPr>
        <w:autoSpaceDN w:val="0"/>
        <w:jc w:val="center"/>
        <w:outlineLvl w:val="0"/>
        <w:rPr>
          <w:rFonts w:eastAsia="Times New Roman"/>
          <w:b/>
          <w:lang w:eastAsia="lv-LV"/>
        </w:rPr>
      </w:pPr>
      <w:bookmarkStart w:id="5" w:name="_Hlk41983355"/>
      <w:bookmarkStart w:id="6" w:name="_Hlk41897125"/>
      <w:r w:rsidRPr="0071022F">
        <w:rPr>
          <w:rFonts w:eastAsia="Times New Roman"/>
          <w:b/>
          <w:lang w:eastAsia="lv-LV"/>
        </w:rPr>
        <w:t>Lēmums</w:t>
      </w:r>
    </w:p>
    <w:p w14:paraId="4D6225AF" w14:textId="77777777" w:rsidR="003A2BFC" w:rsidRPr="0071022F" w:rsidRDefault="003A2BFC" w:rsidP="003A2BFC">
      <w:pPr>
        <w:autoSpaceDN w:val="0"/>
        <w:jc w:val="center"/>
        <w:outlineLvl w:val="0"/>
        <w:rPr>
          <w:rFonts w:eastAsia="Times New Roman"/>
          <w:lang w:eastAsia="lv-LV"/>
        </w:rPr>
      </w:pPr>
      <w:r w:rsidRPr="0071022F">
        <w:rPr>
          <w:rFonts w:eastAsia="Times New Roman"/>
          <w:lang w:eastAsia="lv-LV"/>
        </w:rPr>
        <w:t>Priekuļu novada Priekuļu pagastā</w:t>
      </w:r>
    </w:p>
    <w:p w14:paraId="494C82D7" w14:textId="77777777" w:rsidR="003A2BFC" w:rsidRPr="0071022F" w:rsidRDefault="003A2BFC" w:rsidP="003A2BFC">
      <w:pPr>
        <w:autoSpaceDN w:val="0"/>
        <w:jc w:val="center"/>
        <w:rPr>
          <w:rFonts w:eastAsia="Times New Roman"/>
          <w:lang w:eastAsia="lv-LV"/>
        </w:rPr>
      </w:pPr>
      <w:bookmarkStart w:id="7" w:name="_Hlk36209888"/>
      <w:bookmarkEnd w:id="1"/>
    </w:p>
    <w:p w14:paraId="17444AE6" w14:textId="77777777" w:rsidR="003A2BFC" w:rsidRPr="0071022F" w:rsidRDefault="003A2BFC" w:rsidP="003A2BFC">
      <w:pPr>
        <w:autoSpaceDN w:val="0"/>
        <w:jc w:val="both"/>
        <w:rPr>
          <w:rFonts w:eastAsia="Times New Roman"/>
          <w:bCs/>
          <w:iCs/>
        </w:rPr>
      </w:pPr>
      <w:bookmarkStart w:id="8" w:name="_Hlk52016375"/>
      <w:bookmarkStart w:id="9" w:name="_Hlk57643696"/>
      <w:bookmarkStart w:id="10" w:name="_Hlk31043150"/>
      <w:r w:rsidRPr="0071022F">
        <w:rPr>
          <w:rFonts w:eastAsia="Times New Roman"/>
          <w:bCs/>
          <w:iCs/>
        </w:rPr>
        <w:t>2</w:t>
      </w:r>
      <w:bookmarkStart w:id="11" w:name="_Hlk33613557"/>
      <w:r w:rsidRPr="0071022F">
        <w:rPr>
          <w:rFonts w:eastAsia="Times New Roman"/>
          <w:bCs/>
          <w:iCs/>
        </w:rPr>
        <w:t>02</w:t>
      </w:r>
      <w:r>
        <w:rPr>
          <w:rFonts w:eastAsia="Times New Roman"/>
          <w:bCs/>
          <w:iCs/>
        </w:rPr>
        <w:t>1</w:t>
      </w:r>
      <w:r w:rsidRPr="0071022F">
        <w:rPr>
          <w:rFonts w:eastAsia="Times New Roman"/>
          <w:bCs/>
          <w:iCs/>
        </w:rPr>
        <w:t xml:space="preserve">.gada </w:t>
      </w:r>
      <w:bookmarkEnd w:id="8"/>
      <w:bookmarkEnd w:id="9"/>
      <w:r>
        <w:rPr>
          <w:rFonts w:eastAsia="Times New Roman"/>
          <w:bCs/>
          <w:iCs/>
        </w:rPr>
        <w:t>11.jūnijā</w:t>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t xml:space="preserve">    </w:t>
      </w:r>
      <w:r>
        <w:rPr>
          <w:rFonts w:eastAsia="Times New Roman"/>
          <w:bCs/>
          <w:iCs/>
        </w:rPr>
        <w:t xml:space="preserve">                   </w:t>
      </w:r>
      <w:r w:rsidRPr="0071022F">
        <w:rPr>
          <w:rFonts w:eastAsia="Times New Roman"/>
          <w:bCs/>
          <w:iCs/>
        </w:rPr>
        <w:t xml:space="preserve"> Nr.</w:t>
      </w:r>
      <w:r>
        <w:rPr>
          <w:rFonts w:eastAsia="Times New Roman"/>
          <w:bCs/>
          <w:iCs/>
        </w:rPr>
        <w:t>229</w:t>
      </w:r>
    </w:p>
    <w:p w14:paraId="31FA1666" w14:textId="77777777" w:rsidR="003A2BFC" w:rsidRPr="0071022F" w:rsidRDefault="003A2BFC" w:rsidP="003A2BFC">
      <w:pPr>
        <w:autoSpaceDN w:val="0"/>
        <w:jc w:val="both"/>
        <w:rPr>
          <w:rFonts w:eastAsia="Times New Roman"/>
          <w:bCs/>
        </w:rPr>
      </w:pP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t xml:space="preserve">           (protokols Nr.</w:t>
      </w:r>
      <w:r>
        <w:rPr>
          <w:rFonts w:eastAsia="Times New Roman"/>
          <w:bCs/>
          <w:iCs/>
        </w:rPr>
        <w:t>7</w:t>
      </w:r>
      <w:r w:rsidRPr="0071022F">
        <w:rPr>
          <w:rFonts w:eastAsia="Times New Roman"/>
          <w:bCs/>
          <w:iCs/>
        </w:rPr>
        <w:t xml:space="preserve">, </w:t>
      </w:r>
      <w:r>
        <w:rPr>
          <w:rFonts w:eastAsia="Times New Roman"/>
          <w:bCs/>
          <w:iCs/>
        </w:rPr>
        <w:t>6</w:t>
      </w:r>
      <w:r w:rsidRPr="0071022F">
        <w:rPr>
          <w:rFonts w:eastAsia="Times New Roman"/>
          <w:bCs/>
          <w:iCs/>
        </w:rPr>
        <w:t>.</w:t>
      </w:r>
      <w:r w:rsidRPr="0071022F">
        <w:rPr>
          <w:rFonts w:eastAsia="Times New Roman"/>
          <w:bCs/>
        </w:rPr>
        <w:t>p.)</w:t>
      </w:r>
      <w:bookmarkEnd w:id="2"/>
      <w:bookmarkEnd w:id="5"/>
    </w:p>
    <w:bookmarkEnd w:id="3"/>
    <w:bookmarkEnd w:id="4"/>
    <w:bookmarkEnd w:id="6"/>
    <w:bookmarkEnd w:id="7"/>
    <w:bookmarkEnd w:id="10"/>
    <w:bookmarkEnd w:id="11"/>
    <w:p w14:paraId="1AF8A346" w14:textId="77777777" w:rsidR="000A16FD" w:rsidRPr="009E7E2E" w:rsidRDefault="000A16FD" w:rsidP="004D7A88">
      <w:pPr>
        <w:jc w:val="center"/>
        <w:rPr>
          <w:b/>
          <w:u w:val="single"/>
        </w:rPr>
      </w:pPr>
    </w:p>
    <w:p w14:paraId="423ED36E" w14:textId="4020CDC4" w:rsidR="004D7A88" w:rsidRPr="009E7E2E" w:rsidRDefault="004D7A88" w:rsidP="00BA0B47">
      <w:pPr>
        <w:jc w:val="center"/>
        <w:rPr>
          <w:b/>
          <w:u w:val="single"/>
        </w:rPr>
      </w:pPr>
      <w:r w:rsidRPr="009E7E2E">
        <w:rPr>
          <w:b/>
          <w:u w:val="single"/>
        </w:rPr>
        <w:t xml:space="preserve">Par </w:t>
      </w:r>
      <w:r w:rsidR="004F6988" w:rsidRPr="009E7E2E">
        <w:rPr>
          <w:b/>
          <w:u w:val="single"/>
        </w:rPr>
        <w:t>precizē</w:t>
      </w:r>
      <w:r w:rsidRPr="009E7E2E">
        <w:rPr>
          <w:b/>
          <w:u w:val="single"/>
        </w:rPr>
        <w:t xml:space="preserve">jumiem Priekuļu novada </w:t>
      </w:r>
      <w:r w:rsidR="00863D38">
        <w:rPr>
          <w:b/>
          <w:u w:val="single"/>
        </w:rPr>
        <w:t xml:space="preserve">pašvaldības </w:t>
      </w:r>
      <w:r w:rsidRPr="009E7E2E">
        <w:rPr>
          <w:b/>
          <w:u w:val="single"/>
        </w:rPr>
        <w:t>domes</w:t>
      </w:r>
      <w:r w:rsidR="00BA0B47">
        <w:rPr>
          <w:b/>
          <w:u w:val="single"/>
        </w:rPr>
        <w:t xml:space="preserve"> </w:t>
      </w:r>
      <w:r w:rsidRPr="009E7E2E">
        <w:rPr>
          <w:b/>
          <w:u w:val="single"/>
        </w:rPr>
        <w:t>20</w:t>
      </w:r>
      <w:r w:rsidR="00CD0FDA" w:rsidRPr="009E7E2E">
        <w:rPr>
          <w:b/>
          <w:u w:val="single"/>
        </w:rPr>
        <w:t>2</w:t>
      </w:r>
      <w:r w:rsidR="00411FDD" w:rsidRPr="009E7E2E">
        <w:rPr>
          <w:b/>
          <w:u w:val="single"/>
        </w:rPr>
        <w:t>1</w:t>
      </w:r>
      <w:r w:rsidRPr="009E7E2E">
        <w:rPr>
          <w:b/>
          <w:u w:val="single"/>
        </w:rPr>
        <w:t xml:space="preserve">.gada </w:t>
      </w:r>
      <w:r w:rsidR="007534DE" w:rsidRPr="009E7E2E">
        <w:rPr>
          <w:b/>
          <w:u w:val="single"/>
        </w:rPr>
        <w:t>2</w:t>
      </w:r>
      <w:r w:rsidR="009C0D0D">
        <w:rPr>
          <w:b/>
          <w:u w:val="single"/>
        </w:rPr>
        <w:t>7</w:t>
      </w:r>
      <w:r w:rsidR="007534DE" w:rsidRPr="009E7E2E">
        <w:rPr>
          <w:b/>
          <w:u w:val="single"/>
        </w:rPr>
        <w:t>.</w:t>
      </w:r>
      <w:r w:rsidR="00154AD5">
        <w:rPr>
          <w:b/>
          <w:u w:val="single"/>
        </w:rPr>
        <w:t>ma</w:t>
      </w:r>
      <w:r w:rsidR="009C0D0D">
        <w:rPr>
          <w:b/>
          <w:u w:val="single"/>
        </w:rPr>
        <w:t>ij</w:t>
      </w:r>
      <w:r w:rsidR="007534DE" w:rsidRPr="009E7E2E">
        <w:rPr>
          <w:b/>
          <w:u w:val="single"/>
        </w:rPr>
        <w:t>a</w:t>
      </w:r>
      <w:r w:rsidRPr="009E7E2E">
        <w:rPr>
          <w:b/>
          <w:u w:val="single"/>
        </w:rPr>
        <w:t xml:space="preserve"> lēmumā </w:t>
      </w:r>
      <w:r w:rsidR="007E2F7E" w:rsidRPr="009E7E2E">
        <w:rPr>
          <w:b/>
          <w:u w:val="single"/>
        </w:rPr>
        <w:t>Nr.</w:t>
      </w:r>
      <w:r w:rsidR="009C0D0D">
        <w:rPr>
          <w:b/>
          <w:u w:val="single"/>
        </w:rPr>
        <w:t>203</w:t>
      </w:r>
      <w:r w:rsidR="0001114B" w:rsidRPr="009E7E2E">
        <w:rPr>
          <w:b/>
          <w:u w:val="single"/>
        </w:rPr>
        <w:t xml:space="preserve"> </w:t>
      </w:r>
      <w:r w:rsidR="004111A5" w:rsidRPr="009E7E2E">
        <w:rPr>
          <w:b/>
          <w:u w:val="single"/>
        </w:rPr>
        <w:t>(prot.Nr.</w:t>
      </w:r>
      <w:r w:rsidR="009C0D0D">
        <w:rPr>
          <w:b/>
          <w:u w:val="single"/>
        </w:rPr>
        <w:t>6</w:t>
      </w:r>
      <w:r w:rsidR="004111A5" w:rsidRPr="009E7E2E">
        <w:rPr>
          <w:b/>
          <w:u w:val="single"/>
        </w:rPr>
        <w:t xml:space="preserve">, </w:t>
      </w:r>
      <w:r w:rsidR="009C0D0D">
        <w:rPr>
          <w:b/>
          <w:u w:val="single"/>
        </w:rPr>
        <w:t>33</w:t>
      </w:r>
      <w:r w:rsidR="004111A5" w:rsidRPr="009E7E2E">
        <w:rPr>
          <w:b/>
          <w:u w:val="single"/>
        </w:rPr>
        <w:t>.p.)</w:t>
      </w:r>
    </w:p>
    <w:p w14:paraId="7F42038A" w14:textId="77777777" w:rsidR="004111A5" w:rsidRPr="009E7E2E" w:rsidRDefault="004111A5" w:rsidP="004111A5">
      <w:pPr>
        <w:jc w:val="center"/>
        <w:rPr>
          <w:b/>
          <w:u w:val="single"/>
        </w:rPr>
      </w:pPr>
    </w:p>
    <w:p w14:paraId="228ECA82" w14:textId="77777777" w:rsidR="00411FDD" w:rsidRPr="009E7E2E" w:rsidRDefault="00411FDD" w:rsidP="009C0D0D">
      <w:pPr>
        <w:ind w:firstLine="720"/>
        <w:jc w:val="both"/>
      </w:pPr>
      <w:r w:rsidRPr="009E7E2E">
        <w:t xml:space="preserve">Priekuļu novada </w:t>
      </w:r>
      <w:r w:rsidR="00863D38">
        <w:t>pašvaldības dome</w:t>
      </w:r>
      <w:r w:rsidRPr="009E7E2E">
        <w:t xml:space="preserve"> izskata Valsts zeme</w:t>
      </w:r>
      <w:r w:rsidR="002B591C">
        <w:t xml:space="preserve">s dienesta sniegto informāciju </w:t>
      </w:r>
      <w:r w:rsidRPr="009E7E2E">
        <w:t>par nepieciešamību precizēt Priekuļu novada domes 2021.gada 2</w:t>
      </w:r>
      <w:r w:rsidR="009C0D0D">
        <w:t>7</w:t>
      </w:r>
      <w:r w:rsidRPr="009E7E2E">
        <w:t>.</w:t>
      </w:r>
      <w:r w:rsidR="00154AD5">
        <w:t>ma</w:t>
      </w:r>
      <w:r w:rsidR="009C0D0D">
        <w:t>ij</w:t>
      </w:r>
      <w:r w:rsidRPr="009E7E2E">
        <w:t>a lēmumu Nr.</w:t>
      </w:r>
      <w:r w:rsidR="009C0D0D">
        <w:t>203</w:t>
      </w:r>
      <w:r w:rsidRPr="009E7E2E">
        <w:t xml:space="preserve"> (prot.Nr.</w:t>
      </w:r>
      <w:r w:rsidR="009C0D0D">
        <w:t>6</w:t>
      </w:r>
      <w:r w:rsidRPr="009E7E2E">
        <w:t xml:space="preserve">, </w:t>
      </w:r>
      <w:r w:rsidR="009C0D0D">
        <w:t>33</w:t>
      </w:r>
      <w:r w:rsidRPr="009E7E2E">
        <w:t>.p.) „</w:t>
      </w:r>
      <w:r w:rsidR="009C0D0D" w:rsidRPr="00720B18">
        <w:t>Par zemes ierīcības projekta nekustamajam īpašumam</w:t>
      </w:r>
      <w:r w:rsidR="009C0D0D">
        <w:t xml:space="preserve"> </w:t>
      </w:r>
      <w:r w:rsidR="009C0D0D" w:rsidRPr="00720B18">
        <w:t xml:space="preserve">,,Kalna </w:t>
      </w:r>
      <w:proofErr w:type="spellStart"/>
      <w:r w:rsidR="009C0D0D" w:rsidRPr="00720B18">
        <w:t>Silabuli</w:t>
      </w:r>
      <w:proofErr w:type="spellEnd"/>
      <w:r w:rsidR="009C0D0D" w:rsidRPr="00720B18">
        <w:t>”, Veselavas pagastā, Priekuļu novadā, apstiprināšanu</w:t>
      </w:r>
      <w:r w:rsidRPr="009E7E2E">
        <w:t>”.</w:t>
      </w:r>
    </w:p>
    <w:p w14:paraId="44BD9008" w14:textId="374B6C42" w:rsidR="0069799C" w:rsidRPr="006F57C3" w:rsidRDefault="00506244" w:rsidP="0069799C">
      <w:pPr>
        <w:ind w:firstLine="567"/>
        <w:jc w:val="both"/>
      </w:pPr>
      <w:r w:rsidRPr="009E7E2E">
        <w:t>I</w:t>
      </w:r>
      <w:r w:rsidR="004D7A88" w:rsidRPr="009E7E2E">
        <w:t>zvērtējot</w:t>
      </w:r>
      <w:r w:rsidR="002B591C">
        <w:t xml:space="preserve"> pašvaldības rīcībā esošo informāciju un</w:t>
      </w:r>
      <w:r w:rsidRPr="009E7E2E">
        <w:t xml:space="preserve"> pamatojoties uz </w:t>
      </w:r>
      <w:r w:rsidR="00154AD5" w:rsidRPr="00154AD5">
        <w:rPr>
          <w:rFonts w:eastAsia="Times New Roman"/>
          <w:lang w:eastAsia="lv-LV"/>
        </w:rPr>
        <w:t>Ministru kabineta 2006.gada 20.jūnija noteikumiem Nr.496 „Nekustamā īpašuma lietošanas mērķu klasifikācija un nekustamā īpašuma lietošanas mērķu noteikšanas un maiņas kārtība”</w:t>
      </w:r>
      <w:r w:rsidR="008A4D38" w:rsidRPr="009E7E2E">
        <w:t xml:space="preserve">, </w:t>
      </w:r>
      <w:r w:rsidR="0069799C" w:rsidRPr="006F57C3">
        <w:t xml:space="preserve">elektroniski balsojot tiešsaistē, </w:t>
      </w:r>
      <w:bookmarkStart w:id="12" w:name="_Hlk65221019"/>
      <w:r w:rsidR="0069799C" w:rsidRPr="006F57C3">
        <w:rPr>
          <w:rFonts w:eastAsia="Times New Roman" w:cs="Calibri"/>
          <w:lang w:eastAsia="lv-LV"/>
        </w:rPr>
        <w:t>PAR –1</w:t>
      </w:r>
      <w:r w:rsidR="0069799C">
        <w:rPr>
          <w:rFonts w:eastAsia="Times New Roman" w:cs="Calibri"/>
          <w:lang w:eastAsia="lv-LV"/>
        </w:rPr>
        <w:t>1</w:t>
      </w:r>
      <w:r w:rsidR="0069799C" w:rsidRPr="006F57C3">
        <w:rPr>
          <w:rFonts w:eastAsia="Times New Roman" w:cs="Calibri"/>
          <w:lang w:eastAsia="lv-LV"/>
        </w:rPr>
        <w:t xml:space="preserve"> (Aivars Tīdemanis, Aivars Kalnietis, Dace Kalniņa, Elīna Krieviņa, Ināra Roce, Māris Baltiņš, Sarmīte Orehova, Normunds Kažoks, Mārīte Raudziņa, Jānis Mičulis</w:t>
      </w:r>
      <w:r w:rsidR="0069799C">
        <w:rPr>
          <w:rFonts w:eastAsia="Times New Roman" w:cs="Calibri"/>
          <w:lang w:eastAsia="lv-LV"/>
        </w:rPr>
        <w:t>, Arnis Melbārdis</w:t>
      </w:r>
      <w:r w:rsidR="0069799C" w:rsidRPr="006F57C3">
        <w:rPr>
          <w:rFonts w:eastAsia="Times New Roman" w:cs="Calibri"/>
          <w:lang w:eastAsia="lv-LV"/>
        </w:rPr>
        <w:t>),</w:t>
      </w:r>
      <w:bookmarkEnd w:id="12"/>
      <w:r w:rsidR="0069799C" w:rsidRPr="006F57C3">
        <w:rPr>
          <w:rFonts w:eastAsia="Times New Roman" w:cs="Calibri"/>
          <w:lang w:eastAsia="lv-LV"/>
        </w:rPr>
        <w:t xml:space="preserve"> PRET –nav, ATTURAS –nav</w:t>
      </w:r>
      <w:r w:rsidR="0069799C" w:rsidRPr="006F57C3">
        <w:t xml:space="preserve">, Priekuļu novada dome </w:t>
      </w:r>
      <w:r w:rsidR="0069799C" w:rsidRPr="006F57C3">
        <w:rPr>
          <w:b/>
        </w:rPr>
        <w:t>nolemj</w:t>
      </w:r>
      <w:r w:rsidR="0069799C" w:rsidRPr="006F57C3">
        <w:t>:</w:t>
      </w:r>
    </w:p>
    <w:p w14:paraId="761EA155" w14:textId="77777777" w:rsidR="003A2BFC" w:rsidRPr="009E7E2E" w:rsidRDefault="003A2BFC" w:rsidP="00863D38">
      <w:pPr>
        <w:ind w:firstLine="567"/>
        <w:jc w:val="both"/>
      </w:pPr>
    </w:p>
    <w:p w14:paraId="01C285DB" w14:textId="77777777" w:rsidR="00411FDD" w:rsidRDefault="00411FDD" w:rsidP="00863D38">
      <w:pPr>
        <w:pStyle w:val="Sarakstarindkopa"/>
        <w:numPr>
          <w:ilvl w:val="0"/>
          <w:numId w:val="10"/>
        </w:numPr>
        <w:ind w:left="567" w:hanging="567"/>
        <w:jc w:val="both"/>
      </w:pPr>
      <w:r w:rsidRPr="009E7E2E">
        <w:t xml:space="preserve">Precizēt Priekuļu novada domes </w:t>
      </w:r>
      <w:r w:rsidR="009C0D0D">
        <w:t xml:space="preserve">2021.gada </w:t>
      </w:r>
      <w:r w:rsidR="009C0D0D" w:rsidRPr="009E7E2E">
        <w:t>2</w:t>
      </w:r>
      <w:r w:rsidR="009C0D0D">
        <w:t>7</w:t>
      </w:r>
      <w:r w:rsidR="009C0D0D" w:rsidRPr="009E7E2E">
        <w:t>.</w:t>
      </w:r>
      <w:r w:rsidR="009C0D0D">
        <w:t>maij</w:t>
      </w:r>
      <w:r w:rsidR="009C0D0D" w:rsidRPr="009E7E2E">
        <w:t>a lēmum</w:t>
      </w:r>
      <w:r w:rsidR="009C0D0D">
        <w:t>a</w:t>
      </w:r>
      <w:r w:rsidR="009C0D0D" w:rsidRPr="009E7E2E">
        <w:t xml:space="preserve"> Nr.</w:t>
      </w:r>
      <w:r w:rsidR="009C0D0D">
        <w:t>203</w:t>
      </w:r>
      <w:r w:rsidR="009C0D0D" w:rsidRPr="009E7E2E">
        <w:t xml:space="preserve"> (prot.Nr.</w:t>
      </w:r>
      <w:r w:rsidR="009C0D0D">
        <w:t>6</w:t>
      </w:r>
      <w:r w:rsidR="009C0D0D" w:rsidRPr="009E7E2E">
        <w:t xml:space="preserve">, </w:t>
      </w:r>
      <w:r w:rsidR="009C0D0D">
        <w:t>33</w:t>
      </w:r>
      <w:r w:rsidR="009C0D0D" w:rsidRPr="009E7E2E">
        <w:t>.p.)</w:t>
      </w:r>
      <w:r w:rsidRPr="009E7E2E">
        <w:t xml:space="preserve"> </w:t>
      </w:r>
      <w:r w:rsidR="009C0D0D">
        <w:t>konstatē</w:t>
      </w:r>
      <w:r w:rsidR="00154AD5">
        <w:t>j</w:t>
      </w:r>
      <w:r w:rsidRPr="009E7E2E">
        <w:t xml:space="preserve">ošās daļas </w:t>
      </w:r>
      <w:r w:rsidR="001257F2">
        <w:t>1</w:t>
      </w:r>
      <w:r w:rsidRPr="009E7E2E">
        <w:t>.punktu sekojošā redakcijā:</w:t>
      </w:r>
    </w:p>
    <w:p w14:paraId="1E95E446" w14:textId="77777777" w:rsidR="001257F2" w:rsidRDefault="001257F2" w:rsidP="00863D38">
      <w:pPr>
        <w:pStyle w:val="Sarakstarindkopa"/>
        <w:ind w:left="993" w:hanging="426"/>
        <w:jc w:val="both"/>
      </w:pPr>
      <w:r>
        <w:rPr>
          <w:rFonts w:eastAsia="Times New Roman"/>
          <w:lang w:eastAsia="lv-LV"/>
        </w:rPr>
        <w:t xml:space="preserve">,,1. </w:t>
      </w:r>
      <w:r w:rsidRPr="0071407A">
        <w:rPr>
          <w:rFonts w:eastAsia="Times New Roman"/>
          <w:lang w:eastAsia="lv-LV"/>
        </w:rPr>
        <w:t xml:space="preserve">Nekustamais īpašums </w:t>
      </w:r>
      <w:r w:rsidRPr="00996015">
        <w:rPr>
          <w:rFonts w:eastAsia="Times New Roman"/>
          <w:lang w:eastAsia="lv-LV"/>
        </w:rPr>
        <w:t>„</w:t>
      </w:r>
      <w:r>
        <w:rPr>
          <w:rFonts w:eastAsia="Times New Roman"/>
          <w:lang w:eastAsia="lv-LV"/>
        </w:rPr>
        <w:t xml:space="preserve">Kalna </w:t>
      </w:r>
      <w:proofErr w:type="spellStart"/>
      <w:r>
        <w:rPr>
          <w:rFonts w:eastAsia="Times New Roman"/>
          <w:lang w:eastAsia="lv-LV"/>
        </w:rPr>
        <w:t>Silabuli</w:t>
      </w:r>
      <w:proofErr w:type="spellEnd"/>
      <w:r w:rsidRPr="00996015">
        <w:rPr>
          <w:rFonts w:eastAsia="Times New Roman"/>
          <w:lang w:eastAsia="lv-LV"/>
        </w:rPr>
        <w:t>”, Ves</w:t>
      </w:r>
      <w:r w:rsidR="00863D38">
        <w:rPr>
          <w:rFonts w:eastAsia="Times New Roman"/>
          <w:lang w:eastAsia="lv-LV"/>
        </w:rPr>
        <w:t>elavas pagastā, Priekuļu novadā</w:t>
      </w:r>
      <w:r w:rsidRPr="00996015">
        <w:rPr>
          <w:rFonts w:eastAsia="Times New Roman"/>
          <w:lang w:eastAsia="lv-LV"/>
        </w:rPr>
        <w:t xml:space="preserve"> </w:t>
      </w:r>
      <w:r w:rsidR="00863D38">
        <w:rPr>
          <w:rFonts w:eastAsia="Times New Roman"/>
          <w:lang w:eastAsia="lv-LV"/>
        </w:rPr>
        <w:t xml:space="preserve">ar kadastra numuru </w:t>
      </w:r>
      <w:r w:rsidRPr="007E108A">
        <w:rPr>
          <w:rFonts w:eastAsia="Times New Roman"/>
          <w:lang w:eastAsia="lv-LV"/>
        </w:rPr>
        <w:t>4294 001 0</w:t>
      </w:r>
      <w:r>
        <w:rPr>
          <w:rFonts w:eastAsia="Times New Roman"/>
          <w:lang w:eastAsia="lv-LV"/>
        </w:rPr>
        <w:t>0</w:t>
      </w:r>
      <w:r w:rsidRPr="007E108A">
        <w:rPr>
          <w:rFonts w:eastAsia="Times New Roman"/>
          <w:lang w:eastAsia="lv-LV"/>
        </w:rPr>
        <w:t>89</w:t>
      </w:r>
      <w:r w:rsidR="00863D38">
        <w:rPr>
          <w:rFonts w:eastAsia="Times New Roman"/>
          <w:lang w:eastAsia="lv-LV"/>
        </w:rPr>
        <w:t>, sastāv no trīs zemes vienībām ar kadastra apzīmējumiem</w:t>
      </w:r>
      <w:r w:rsidRPr="007E108A">
        <w:rPr>
          <w:rFonts w:eastAsia="Times New Roman"/>
          <w:lang w:eastAsia="lv-LV"/>
        </w:rPr>
        <w:t xml:space="preserve"> 4294 001 0089, </w:t>
      </w:r>
      <w:r w:rsidR="00863D38">
        <w:rPr>
          <w:rFonts w:eastAsia="Times New Roman"/>
          <w:lang w:eastAsia="lv-LV"/>
        </w:rPr>
        <w:t xml:space="preserve">4294 001 0090 un 4294 001 0091 </w:t>
      </w:r>
      <w:r w:rsidRPr="007E108A">
        <w:rPr>
          <w:rFonts w:eastAsia="Times New Roman"/>
          <w:lang w:eastAsia="lv-LV"/>
        </w:rPr>
        <w:t>un septiņām būvēm ar kadastra apzīmējumu 4294 001 0089 001, 4294 001 0089 002, 4294 001 0089 003, 4294 001 0089 004, 4294 001 0089 005, 4294 001 0089 006 un 4294 001 0089 007</w:t>
      </w:r>
      <w:r w:rsidR="00A140AC">
        <w:rPr>
          <w:rFonts w:eastAsia="Times New Roman"/>
          <w:lang w:eastAsia="lv-LV"/>
        </w:rPr>
        <w:t>”;</w:t>
      </w:r>
    </w:p>
    <w:p w14:paraId="7763105E" w14:textId="77777777" w:rsidR="001257F2" w:rsidRPr="00863D38" w:rsidRDefault="001257F2" w:rsidP="00863D38">
      <w:pPr>
        <w:pStyle w:val="Sarakstarindkopa"/>
        <w:numPr>
          <w:ilvl w:val="0"/>
          <w:numId w:val="10"/>
        </w:numPr>
        <w:ind w:left="567" w:hanging="567"/>
        <w:jc w:val="both"/>
        <w:rPr>
          <w:rFonts w:eastAsia="Times New Roman"/>
          <w:lang w:eastAsia="lv-LV"/>
        </w:rPr>
      </w:pPr>
      <w:r w:rsidRPr="009E7E2E">
        <w:t xml:space="preserve">Precizēt Priekuļu novada domes </w:t>
      </w:r>
      <w:r>
        <w:t xml:space="preserve">2021.gada </w:t>
      </w:r>
      <w:r w:rsidRPr="009E7E2E">
        <w:t>2</w:t>
      </w:r>
      <w:r>
        <w:t>7</w:t>
      </w:r>
      <w:r w:rsidRPr="009E7E2E">
        <w:t>.</w:t>
      </w:r>
      <w:r>
        <w:t>maij</w:t>
      </w:r>
      <w:r w:rsidRPr="009E7E2E">
        <w:t>a lēmum</w:t>
      </w:r>
      <w:r>
        <w:t>a</w:t>
      </w:r>
      <w:r w:rsidRPr="009E7E2E">
        <w:t xml:space="preserve"> Nr.</w:t>
      </w:r>
      <w:r>
        <w:t>203</w:t>
      </w:r>
      <w:r w:rsidRPr="009E7E2E">
        <w:t xml:space="preserve"> (prot.Nr.</w:t>
      </w:r>
      <w:r>
        <w:t>6</w:t>
      </w:r>
      <w:r w:rsidRPr="009E7E2E">
        <w:t xml:space="preserve">, </w:t>
      </w:r>
      <w:r>
        <w:t>33</w:t>
      </w:r>
      <w:r w:rsidRPr="009E7E2E">
        <w:t xml:space="preserve">.p.) </w:t>
      </w:r>
      <w:r>
        <w:t>lemj</w:t>
      </w:r>
      <w:r w:rsidRPr="009E7E2E">
        <w:t xml:space="preserve">ošās daļas </w:t>
      </w:r>
      <w:r w:rsidR="00A140AC">
        <w:t>3.3</w:t>
      </w:r>
      <w:r w:rsidRPr="009E7E2E">
        <w:t>.punktu sekojošā redakcijā</w:t>
      </w:r>
      <w:r>
        <w:t>:</w:t>
      </w:r>
    </w:p>
    <w:p w14:paraId="2E77ED2C" w14:textId="77777777" w:rsidR="00411FDD" w:rsidRPr="001257F2" w:rsidRDefault="00411FDD" w:rsidP="00863D38">
      <w:pPr>
        <w:pStyle w:val="Sarakstarindkopa"/>
        <w:ind w:left="993" w:hanging="426"/>
        <w:jc w:val="both"/>
        <w:rPr>
          <w:rFonts w:eastAsia="Times New Roman"/>
          <w:lang w:eastAsia="lv-LV"/>
        </w:rPr>
      </w:pPr>
      <w:r w:rsidRPr="009E7E2E">
        <w:t>,,</w:t>
      </w:r>
      <w:r w:rsidR="00154AD5" w:rsidRPr="001257F2">
        <w:rPr>
          <w:rFonts w:eastAsia="Times New Roman"/>
          <w:lang w:eastAsia="lv-LV"/>
        </w:rPr>
        <w:t>3.</w:t>
      </w:r>
      <w:r w:rsidR="00A140AC">
        <w:rPr>
          <w:rFonts w:eastAsia="Times New Roman"/>
          <w:lang w:eastAsia="lv-LV"/>
        </w:rPr>
        <w:t>3.</w:t>
      </w:r>
      <w:r w:rsidR="00A140AC" w:rsidRPr="00A140AC">
        <w:t xml:space="preserve"> </w:t>
      </w:r>
      <w:r w:rsidR="00A140AC" w:rsidRPr="000C22F8">
        <w:t>zemes vienības ar kadastra apzīmējumu 42</w:t>
      </w:r>
      <w:r w:rsidR="00A140AC">
        <w:t>94</w:t>
      </w:r>
      <w:r w:rsidR="00A140AC" w:rsidRPr="000C22F8">
        <w:t xml:space="preserve"> 00</w:t>
      </w:r>
      <w:r w:rsidR="00A140AC">
        <w:t>1</w:t>
      </w:r>
      <w:r w:rsidR="00A140AC" w:rsidRPr="000C22F8">
        <w:t xml:space="preserve"> 0</w:t>
      </w:r>
      <w:r w:rsidR="00A140AC">
        <w:t>090</w:t>
      </w:r>
      <w:r w:rsidR="00A140AC" w:rsidRPr="000C22F8">
        <w:t xml:space="preserve"> platība </w:t>
      </w:r>
      <w:r w:rsidR="00863D38">
        <w:t>10,</w:t>
      </w:r>
      <w:r w:rsidR="00A140AC">
        <w:t>6</w:t>
      </w:r>
      <w:r w:rsidR="00863D38">
        <w:t xml:space="preserve"> </w:t>
      </w:r>
      <w:r w:rsidR="00A140AC" w:rsidRPr="000C22F8">
        <w:t>ha, vairāk vai mazāk, cik izrādīsies zemes vienību iemērot dabā</w:t>
      </w:r>
      <w:r w:rsidR="00A140AC">
        <w:t>”</w:t>
      </w:r>
      <w:r w:rsidRPr="001257F2">
        <w:rPr>
          <w:rFonts w:eastAsia="Times New Roman"/>
          <w:lang w:eastAsia="lv-LV"/>
        </w:rPr>
        <w:t>;</w:t>
      </w:r>
    </w:p>
    <w:p w14:paraId="49D270C0" w14:textId="77777777" w:rsidR="00A140AC" w:rsidRPr="00A140AC" w:rsidRDefault="00A140AC" w:rsidP="00863D38">
      <w:pPr>
        <w:pStyle w:val="Sarakstarindkopa"/>
        <w:numPr>
          <w:ilvl w:val="0"/>
          <w:numId w:val="10"/>
        </w:numPr>
        <w:ind w:left="567" w:hanging="567"/>
        <w:jc w:val="both"/>
        <w:rPr>
          <w:rFonts w:eastAsia="Times New Roman"/>
          <w:lang w:eastAsia="lv-LV"/>
        </w:rPr>
      </w:pPr>
      <w:r w:rsidRPr="009E7E2E">
        <w:t xml:space="preserve">Precizēt Priekuļu novada domes </w:t>
      </w:r>
      <w:r>
        <w:t xml:space="preserve">2021.gada </w:t>
      </w:r>
      <w:r w:rsidRPr="009E7E2E">
        <w:t>2</w:t>
      </w:r>
      <w:r>
        <w:t>7</w:t>
      </w:r>
      <w:r w:rsidRPr="009E7E2E">
        <w:t>.</w:t>
      </w:r>
      <w:r>
        <w:t>maij</w:t>
      </w:r>
      <w:r w:rsidRPr="009E7E2E">
        <w:t>a lēmum</w:t>
      </w:r>
      <w:r>
        <w:t>a</w:t>
      </w:r>
      <w:r w:rsidRPr="009E7E2E">
        <w:t xml:space="preserve"> Nr.</w:t>
      </w:r>
      <w:r>
        <w:t>203</w:t>
      </w:r>
      <w:r w:rsidRPr="009E7E2E">
        <w:t xml:space="preserve"> (prot.Nr.</w:t>
      </w:r>
      <w:r>
        <w:t>6</w:t>
      </w:r>
      <w:r w:rsidRPr="009E7E2E">
        <w:t xml:space="preserve">, </w:t>
      </w:r>
      <w:r>
        <w:t>33</w:t>
      </w:r>
      <w:r w:rsidRPr="009E7E2E">
        <w:t xml:space="preserve">.p.) </w:t>
      </w:r>
      <w:r>
        <w:t>lemj</w:t>
      </w:r>
      <w:r w:rsidRPr="009E7E2E">
        <w:t xml:space="preserve">ošās daļas </w:t>
      </w:r>
      <w:r>
        <w:t>3.5</w:t>
      </w:r>
      <w:r w:rsidRPr="009E7E2E">
        <w:t>.punktu sekojošā redakcijā</w:t>
      </w:r>
      <w:r>
        <w:t>:</w:t>
      </w:r>
    </w:p>
    <w:p w14:paraId="293C3F55" w14:textId="77777777" w:rsidR="00A140AC" w:rsidRPr="00A140AC" w:rsidRDefault="00A140AC" w:rsidP="00863D38">
      <w:pPr>
        <w:pStyle w:val="Sarakstarindkopa"/>
        <w:ind w:left="993" w:hanging="426"/>
        <w:jc w:val="both"/>
        <w:rPr>
          <w:rFonts w:eastAsia="Times New Roman"/>
          <w:lang w:eastAsia="lv-LV"/>
        </w:rPr>
      </w:pPr>
      <w:r>
        <w:rPr>
          <w:rFonts w:eastAsia="Times New Roman"/>
          <w:lang w:eastAsia="lv-LV"/>
        </w:rPr>
        <w:t>,,</w:t>
      </w:r>
      <w:r w:rsidR="00154AD5" w:rsidRPr="001257F2">
        <w:rPr>
          <w:rFonts w:eastAsia="Times New Roman"/>
          <w:lang w:eastAsia="lv-LV"/>
        </w:rPr>
        <w:t>3.</w:t>
      </w:r>
      <w:r>
        <w:rPr>
          <w:rFonts w:eastAsia="Times New Roman"/>
          <w:lang w:eastAsia="lv-LV"/>
        </w:rPr>
        <w:t>5</w:t>
      </w:r>
      <w:r w:rsidR="00154AD5" w:rsidRPr="001257F2">
        <w:rPr>
          <w:rFonts w:eastAsia="Times New Roman"/>
          <w:lang w:eastAsia="lv-LV"/>
        </w:rPr>
        <w:t xml:space="preserve">. </w:t>
      </w:r>
      <w:r>
        <w:rPr>
          <w:rFonts w:eastAsia="Times New Roman"/>
          <w:lang w:eastAsia="lv-LV"/>
        </w:rPr>
        <w:t xml:space="preserve">zemes vienības ar kadastra apzīmējumu </w:t>
      </w:r>
      <w:r w:rsidRPr="000C22F8">
        <w:t>42</w:t>
      </w:r>
      <w:r>
        <w:t>94</w:t>
      </w:r>
      <w:r w:rsidRPr="000C22F8">
        <w:t xml:space="preserve"> 00</w:t>
      </w:r>
      <w:r>
        <w:t>1</w:t>
      </w:r>
      <w:r w:rsidRPr="000C22F8">
        <w:t xml:space="preserve"> 0</w:t>
      </w:r>
      <w:r>
        <w:t>091</w:t>
      </w:r>
      <w:r w:rsidRPr="000C22F8">
        <w:t xml:space="preserve"> platība </w:t>
      </w:r>
      <w:r w:rsidR="00863D38">
        <w:t>0,</w:t>
      </w:r>
      <w:r>
        <w:t>5</w:t>
      </w:r>
      <w:r w:rsidR="00863D38">
        <w:t xml:space="preserve"> </w:t>
      </w:r>
      <w:r w:rsidRPr="000C22F8">
        <w:t>ha, vairāk vai mazāk, cik izrādīsies zemes vienību iemērot dabā</w:t>
      </w:r>
      <w:r w:rsidR="00411FDD" w:rsidRPr="001257F2">
        <w:rPr>
          <w:rFonts w:eastAsia="Times New Roman"/>
          <w:lang w:eastAsia="lv-LV"/>
        </w:rPr>
        <w:t>”</w:t>
      </w:r>
      <w:r>
        <w:rPr>
          <w:rFonts w:eastAsia="Times New Roman"/>
          <w:lang w:eastAsia="lv-LV"/>
        </w:rPr>
        <w:t>;</w:t>
      </w:r>
    </w:p>
    <w:p w14:paraId="07566198" w14:textId="77777777" w:rsidR="000300C3" w:rsidRPr="00863D38" w:rsidRDefault="000300C3" w:rsidP="00863D38">
      <w:pPr>
        <w:pStyle w:val="Sarakstarindkopa"/>
        <w:numPr>
          <w:ilvl w:val="0"/>
          <w:numId w:val="10"/>
        </w:numPr>
        <w:ind w:left="567" w:hanging="567"/>
        <w:jc w:val="both"/>
        <w:rPr>
          <w:rFonts w:eastAsia="Times New Roman"/>
          <w:lang w:eastAsia="lv-LV"/>
        </w:rPr>
      </w:pPr>
      <w:r w:rsidRPr="009E7E2E">
        <w:t xml:space="preserve">Precizēt Priekuļu novada domes </w:t>
      </w:r>
      <w:r>
        <w:t xml:space="preserve">2021.gada </w:t>
      </w:r>
      <w:r w:rsidRPr="009E7E2E">
        <w:t>2</w:t>
      </w:r>
      <w:r>
        <w:t>7</w:t>
      </w:r>
      <w:r w:rsidRPr="009E7E2E">
        <w:t>.</w:t>
      </w:r>
      <w:r>
        <w:t>maij</w:t>
      </w:r>
      <w:r w:rsidRPr="009E7E2E">
        <w:t>a lēmum</w:t>
      </w:r>
      <w:r>
        <w:t>a</w:t>
      </w:r>
      <w:r w:rsidRPr="009E7E2E">
        <w:t xml:space="preserve"> Nr.</w:t>
      </w:r>
      <w:r>
        <w:t>203</w:t>
      </w:r>
      <w:r w:rsidRPr="009E7E2E">
        <w:t xml:space="preserve"> (prot.Nr.</w:t>
      </w:r>
      <w:r>
        <w:t>6</w:t>
      </w:r>
      <w:r w:rsidRPr="009E7E2E">
        <w:t xml:space="preserve">, </w:t>
      </w:r>
      <w:r>
        <w:t>33</w:t>
      </w:r>
      <w:r w:rsidRPr="009E7E2E">
        <w:t xml:space="preserve">.p.) </w:t>
      </w:r>
      <w:r>
        <w:t>lemj</w:t>
      </w:r>
      <w:r w:rsidRPr="009E7E2E">
        <w:t xml:space="preserve">ošās daļas </w:t>
      </w:r>
      <w:r>
        <w:t>4</w:t>
      </w:r>
      <w:r w:rsidRPr="009E7E2E">
        <w:t>.punktu sekojošā redakcijā</w:t>
      </w:r>
      <w:r>
        <w:t>:</w:t>
      </w:r>
    </w:p>
    <w:p w14:paraId="17EAC329" w14:textId="77777777" w:rsidR="00A140AC" w:rsidRPr="00BA159C" w:rsidRDefault="000300C3" w:rsidP="00863D38">
      <w:pPr>
        <w:pStyle w:val="Sarakstarindkopa"/>
        <w:ind w:left="567"/>
        <w:jc w:val="both"/>
        <w:rPr>
          <w:rFonts w:eastAsia="Times New Roman"/>
          <w:lang w:eastAsia="lv-LV"/>
        </w:rPr>
      </w:pPr>
      <w:r>
        <w:rPr>
          <w:rFonts w:eastAsia="Times New Roman"/>
          <w:lang w:eastAsia="lv-LV"/>
        </w:rPr>
        <w:t>,,</w:t>
      </w:r>
      <w:r w:rsidR="00BA159C" w:rsidRPr="00BA159C">
        <w:t xml:space="preserve"> </w:t>
      </w:r>
      <w:r w:rsidR="00BA159C">
        <w:t xml:space="preserve">Ēkām un </w:t>
      </w:r>
      <w:r w:rsidR="00BA159C" w:rsidRPr="006C54C0">
        <w:rPr>
          <w:rFonts w:eastAsia="Times New Roman"/>
          <w:lang w:eastAsia="lv-LV"/>
        </w:rPr>
        <w:t>būvēm ar kadastra apzīmējumu 4294 001 0089 001, 4294 001 0089 002, 4294 001 0089 003, 4294 001 0089 004, 4294 001 0089 005, 4294 001 0089 006 un 4294 001 0089 007</w:t>
      </w:r>
      <w:r w:rsidR="00BA159C">
        <w:rPr>
          <w:rFonts w:eastAsia="Times New Roman"/>
          <w:lang w:eastAsia="lv-LV"/>
        </w:rPr>
        <w:t>,</w:t>
      </w:r>
      <w:r w:rsidR="00BA159C">
        <w:t xml:space="preserve"> uz zemes vienības ar kadastra apzīmējumu 4294 001 0427, saglabāt adresi ,,Kalna </w:t>
      </w:r>
      <w:proofErr w:type="spellStart"/>
      <w:r w:rsidR="00BA159C">
        <w:t>Silabuli</w:t>
      </w:r>
      <w:proofErr w:type="spellEnd"/>
      <w:r w:rsidR="00BA159C">
        <w:t>”, Veselavas pagasts, Priekuļu novads, LV-4116”</w:t>
      </w:r>
      <w:r>
        <w:rPr>
          <w:rFonts w:eastAsia="Times New Roman"/>
          <w:lang w:eastAsia="lv-LV"/>
        </w:rPr>
        <w:t>;</w:t>
      </w:r>
    </w:p>
    <w:p w14:paraId="244DC58D" w14:textId="77777777" w:rsidR="001307CA" w:rsidRPr="009E7E2E" w:rsidRDefault="000A16FD" w:rsidP="00863D38">
      <w:pPr>
        <w:pStyle w:val="Sarakstarindkopa"/>
        <w:numPr>
          <w:ilvl w:val="0"/>
          <w:numId w:val="10"/>
        </w:numPr>
        <w:ind w:left="567" w:hanging="567"/>
        <w:jc w:val="both"/>
      </w:pPr>
      <w:r w:rsidRPr="009E7E2E">
        <w:t>Atbildīgais par lēmuma izpildi Teritorijas plānotājs Juris Pētersons</w:t>
      </w:r>
      <w:r w:rsidR="007824E1" w:rsidRPr="009E7E2E">
        <w:t>;</w:t>
      </w:r>
    </w:p>
    <w:p w14:paraId="56A07AE7" w14:textId="77777777" w:rsidR="00B3521D" w:rsidRPr="009E7E2E" w:rsidRDefault="000A16FD" w:rsidP="00863D38">
      <w:pPr>
        <w:pStyle w:val="Sarakstarindkopa"/>
        <w:numPr>
          <w:ilvl w:val="0"/>
          <w:numId w:val="10"/>
        </w:numPr>
        <w:ind w:left="567" w:hanging="567"/>
        <w:jc w:val="both"/>
      </w:pPr>
      <w:r w:rsidRPr="009E7E2E">
        <w:t xml:space="preserve">Kontroli par lēmuma izpildi veic </w:t>
      </w:r>
      <w:r w:rsidR="00B3521D" w:rsidRPr="009E7E2E">
        <w:t>Attīstības nodaļas vadītāja Vineta Lapsele.</w:t>
      </w:r>
    </w:p>
    <w:p w14:paraId="6597D119" w14:textId="77777777" w:rsidR="00B3521D" w:rsidRPr="009E7E2E" w:rsidRDefault="00B3521D" w:rsidP="00863D38">
      <w:pPr>
        <w:ind w:left="567" w:hanging="567"/>
        <w:jc w:val="both"/>
      </w:pPr>
    </w:p>
    <w:p w14:paraId="0C3D9C7A" w14:textId="77777777" w:rsidR="000A16FD" w:rsidRPr="009E7E2E" w:rsidRDefault="000A16FD" w:rsidP="000A16FD">
      <w:pPr>
        <w:ind w:firstLine="567"/>
        <w:jc w:val="both"/>
        <w:rPr>
          <w:rFonts w:eastAsia="Times New Roman"/>
          <w:i/>
          <w:lang w:eastAsia="lv-LV"/>
        </w:rPr>
      </w:pPr>
      <w:r w:rsidRPr="009E7E2E">
        <w:rPr>
          <w:rFonts w:eastAsia="Times New Roman"/>
          <w:i/>
          <w:lang w:eastAsia="lv-LV"/>
        </w:rPr>
        <w:lastRenderedPageBreak/>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32A8B97B" w14:textId="77777777" w:rsidR="000A16FD" w:rsidRPr="009E7E2E" w:rsidRDefault="000A16FD" w:rsidP="000A16FD">
      <w:pPr>
        <w:ind w:firstLine="567"/>
        <w:jc w:val="both"/>
        <w:rPr>
          <w:rFonts w:eastAsia="Times New Roman"/>
          <w:i/>
          <w:lang w:eastAsia="lv-LV"/>
        </w:rPr>
      </w:pPr>
      <w:r w:rsidRPr="009E7E2E">
        <w:rPr>
          <w:rFonts w:eastAsia="Times New Roman"/>
          <w:i/>
          <w:lang w:eastAsia="lv-LV"/>
        </w:rPr>
        <w:t>Saskaņā ar Administratīvā procesa 70.panta pirmo un otro daļu, lēmums stājas spēkā ar brīdi, kad tas paziņots adresātam, sūtot pa pastu – septītajā dienā pēc tā nodošanas pastā.</w:t>
      </w:r>
    </w:p>
    <w:p w14:paraId="0DE07044" w14:textId="77777777" w:rsidR="000A16FD" w:rsidRPr="009E7E2E" w:rsidRDefault="000A16FD" w:rsidP="000A16FD">
      <w:pPr>
        <w:jc w:val="both"/>
        <w:rPr>
          <w:rFonts w:eastAsia="Times New Roman"/>
          <w:lang w:eastAsia="lv-LV"/>
        </w:rPr>
      </w:pPr>
    </w:p>
    <w:p w14:paraId="194BD5F2" w14:textId="77777777" w:rsidR="003A2BFC" w:rsidRDefault="003A2BFC" w:rsidP="003A2BFC">
      <w:pPr>
        <w:rPr>
          <w:rFonts w:eastAsia="Times New Roman"/>
        </w:rPr>
      </w:pPr>
      <w:bookmarkStart w:id="13" w:name="_Hlk74303687"/>
    </w:p>
    <w:bookmarkEnd w:id="13"/>
    <w:p w14:paraId="12E30FEB" w14:textId="77777777" w:rsidR="00ED1AFD" w:rsidRPr="00C3050F" w:rsidRDefault="00ED1AFD" w:rsidP="00ED1AFD">
      <w:pPr>
        <w:rPr>
          <w:rFonts w:eastAsia="Times New Roman"/>
        </w:rPr>
      </w:pPr>
      <w:r w:rsidRPr="00C3050F">
        <w:rPr>
          <w:rFonts w:eastAsia="Times New Roman"/>
        </w:rPr>
        <w:t>Domes priekšsēdētājas vietnieks</w:t>
      </w:r>
      <w:r w:rsidRPr="00C3050F">
        <w:rPr>
          <w:rFonts w:eastAsia="Times New Roman"/>
        </w:rPr>
        <w:tab/>
      </w:r>
      <w:r w:rsidRPr="00C3050F">
        <w:rPr>
          <w:rFonts w:eastAsia="Times New Roman"/>
        </w:rPr>
        <w:tab/>
      </w:r>
      <w:r>
        <w:rPr>
          <w:rFonts w:eastAsia="Times New Roman"/>
        </w:rPr>
        <w:t>(paraksts)</w:t>
      </w:r>
      <w:r w:rsidRPr="00C3050F">
        <w:rPr>
          <w:rFonts w:eastAsia="Times New Roman"/>
        </w:rPr>
        <w:tab/>
      </w:r>
      <w:r w:rsidRPr="00C3050F">
        <w:rPr>
          <w:rFonts w:eastAsia="Times New Roman"/>
        </w:rPr>
        <w:tab/>
      </w:r>
      <w:r w:rsidRPr="00C3050F">
        <w:rPr>
          <w:rFonts w:eastAsia="Times New Roman"/>
        </w:rPr>
        <w:tab/>
        <w:t>Aivars Tīdemanis</w:t>
      </w:r>
    </w:p>
    <w:p w14:paraId="7E0DD26F" w14:textId="5450C710" w:rsidR="00995E7A" w:rsidRPr="009E7E2E" w:rsidRDefault="00995E7A" w:rsidP="00B3521D">
      <w:pPr>
        <w:jc w:val="both"/>
        <w:rPr>
          <w:rFonts w:eastAsia="Times New Roman"/>
          <w:lang w:eastAsia="lv-LV"/>
        </w:rPr>
      </w:pPr>
    </w:p>
    <w:sectPr w:rsidR="00995E7A" w:rsidRPr="009E7E2E" w:rsidSect="00411FDD">
      <w:pgSz w:w="11906" w:h="16838"/>
      <w:pgMar w:top="1135" w:right="991"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20212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FE0F5B"/>
    <w:multiLevelType w:val="hybridMultilevel"/>
    <w:tmpl w:val="F0C663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F70181"/>
    <w:multiLevelType w:val="hybridMultilevel"/>
    <w:tmpl w:val="1026CC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C07B9F"/>
    <w:multiLevelType w:val="hybridMultilevel"/>
    <w:tmpl w:val="8D2083E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6441E0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6B892C97"/>
    <w:multiLevelType w:val="hybridMultilevel"/>
    <w:tmpl w:val="EFE49EC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6BAB3F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C3D41BE"/>
    <w:multiLevelType w:val="multilevel"/>
    <w:tmpl w:val="E09C591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C6945A8"/>
    <w:multiLevelType w:val="hybridMultilevel"/>
    <w:tmpl w:val="6CE884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8"/>
  </w:num>
  <w:num w:numId="5">
    <w:abstractNumId w:val="9"/>
  </w:num>
  <w:num w:numId="6">
    <w:abstractNumId w:val="3"/>
  </w:num>
  <w:num w:numId="7">
    <w:abstractNumId w:val="4"/>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3E"/>
    <w:rsid w:val="00006F05"/>
    <w:rsid w:val="0001114B"/>
    <w:rsid w:val="00021656"/>
    <w:rsid w:val="000300C3"/>
    <w:rsid w:val="00063E9D"/>
    <w:rsid w:val="000A16FD"/>
    <w:rsid w:val="000A25F0"/>
    <w:rsid w:val="000B6DFB"/>
    <w:rsid w:val="00103377"/>
    <w:rsid w:val="001210FB"/>
    <w:rsid w:val="001257F2"/>
    <w:rsid w:val="00126B0E"/>
    <w:rsid w:val="001307CA"/>
    <w:rsid w:val="00154AD5"/>
    <w:rsid w:val="001B51F1"/>
    <w:rsid w:val="001C6B95"/>
    <w:rsid w:val="001D4803"/>
    <w:rsid w:val="001F0768"/>
    <w:rsid w:val="00201E7F"/>
    <w:rsid w:val="00212F5E"/>
    <w:rsid w:val="002633E7"/>
    <w:rsid w:val="0027477C"/>
    <w:rsid w:val="002A4F4D"/>
    <w:rsid w:val="002B2D25"/>
    <w:rsid w:val="002B591C"/>
    <w:rsid w:val="002C5CA8"/>
    <w:rsid w:val="00301261"/>
    <w:rsid w:val="00333197"/>
    <w:rsid w:val="00341ECA"/>
    <w:rsid w:val="0036213A"/>
    <w:rsid w:val="003A2BFC"/>
    <w:rsid w:val="003D530F"/>
    <w:rsid w:val="004111A5"/>
    <w:rsid w:val="00411FDD"/>
    <w:rsid w:val="00450F14"/>
    <w:rsid w:val="004519EC"/>
    <w:rsid w:val="004613C4"/>
    <w:rsid w:val="004A231F"/>
    <w:rsid w:val="004C764B"/>
    <w:rsid w:val="004D7A88"/>
    <w:rsid w:val="004E482B"/>
    <w:rsid w:val="004F2B45"/>
    <w:rsid w:val="004F6988"/>
    <w:rsid w:val="00506244"/>
    <w:rsid w:val="00537988"/>
    <w:rsid w:val="00547A26"/>
    <w:rsid w:val="005649F1"/>
    <w:rsid w:val="00570FF0"/>
    <w:rsid w:val="005814C0"/>
    <w:rsid w:val="0058244C"/>
    <w:rsid w:val="00592CB8"/>
    <w:rsid w:val="00597D7B"/>
    <w:rsid w:val="005E21FD"/>
    <w:rsid w:val="00681B6C"/>
    <w:rsid w:val="0069799C"/>
    <w:rsid w:val="006B1098"/>
    <w:rsid w:val="006F59FE"/>
    <w:rsid w:val="0070033E"/>
    <w:rsid w:val="0073565D"/>
    <w:rsid w:val="007534DE"/>
    <w:rsid w:val="007728CF"/>
    <w:rsid w:val="00777F82"/>
    <w:rsid w:val="007824E1"/>
    <w:rsid w:val="00784F2C"/>
    <w:rsid w:val="00792C7A"/>
    <w:rsid w:val="007A22E2"/>
    <w:rsid w:val="007C1916"/>
    <w:rsid w:val="007C584F"/>
    <w:rsid w:val="007E2F7E"/>
    <w:rsid w:val="00813189"/>
    <w:rsid w:val="008302DC"/>
    <w:rsid w:val="008405A5"/>
    <w:rsid w:val="008514D6"/>
    <w:rsid w:val="00854627"/>
    <w:rsid w:val="00863D38"/>
    <w:rsid w:val="0086755A"/>
    <w:rsid w:val="00887047"/>
    <w:rsid w:val="00893101"/>
    <w:rsid w:val="008A4D38"/>
    <w:rsid w:val="008B0B7E"/>
    <w:rsid w:val="008D40C3"/>
    <w:rsid w:val="0095524D"/>
    <w:rsid w:val="009569A4"/>
    <w:rsid w:val="00963A7C"/>
    <w:rsid w:val="00984785"/>
    <w:rsid w:val="00995E7A"/>
    <w:rsid w:val="009A7F59"/>
    <w:rsid w:val="009B515B"/>
    <w:rsid w:val="009C069A"/>
    <w:rsid w:val="009C0D0D"/>
    <w:rsid w:val="009E7E2E"/>
    <w:rsid w:val="00A140AC"/>
    <w:rsid w:val="00A27DE6"/>
    <w:rsid w:val="00A40626"/>
    <w:rsid w:val="00A56DBA"/>
    <w:rsid w:val="00A67D10"/>
    <w:rsid w:val="00AC4C77"/>
    <w:rsid w:val="00AD555F"/>
    <w:rsid w:val="00AF2626"/>
    <w:rsid w:val="00AF45A9"/>
    <w:rsid w:val="00AF505D"/>
    <w:rsid w:val="00B3521D"/>
    <w:rsid w:val="00B359A4"/>
    <w:rsid w:val="00B534E8"/>
    <w:rsid w:val="00B71941"/>
    <w:rsid w:val="00B871E1"/>
    <w:rsid w:val="00BA0816"/>
    <w:rsid w:val="00BA0B47"/>
    <w:rsid w:val="00BA159C"/>
    <w:rsid w:val="00BC0E04"/>
    <w:rsid w:val="00BD00A7"/>
    <w:rsid w:val="00BD090A"/>
    <w:rsid w:val="00BD0E67"/>
    <w:rsid w:val="00BE4619"/>
    <w:rsid w:val="00C429F0"/>
    <w:rsid w:val="00C9414B"/>
    <w:rsid w:val="00C950DC"/>
    <w:rsid w:val="00CC413E"/>
    <w:rsid w:val="00CD0FDA"/>
    <w:rsid w:val="00CD76AB"/>
    <w:rsid w:val="00CE0A6A"/>
    <w:rsid w:val="00D03E0B"/>
    <w:rsid w:val="00D46BE5"/>
    <w:rsid w:val="00D6398E"/>
    <w:rsid w:val="00D91D7F"/>
    <w:rsid w:val="00DA3325"/>
    <w:rsid w:val="00DD4B10"/>
    <w:rsid w:val="00DE5F4D"/>
    <w:rsid w:val="00DF340D"/>
    <w:rsid w:val="00E325FD"/>
    <w:rsid w:val="00E41DE8"/>
    <w:rsid w:val="00E94A08"/>
    <w:rsid w:val="00EC502D"/>
    <w:rsid w:val="00ED1AFD"/>
    <w:rsid w:val="00EF3148"/>
    <w:rsid w:val="00F271CF"/>
    <w:rsid w:val="00F31DE1"/>
    <w:rsid w:val="00F370FB"/>
    <w:rsid w:val="00F452D6"/>
    <w:rsid w:val="00F577C8"/>
    <w:rsid w:val="00F726D1"/>
    <w:rsid w:val="00F774E6"/>
    <w:rsid w:val="00F95CE7"/>
    <w:rsid w:val="00F960BF"/>
    <w:rsid w:val="00FC77B9"/>
    <w:rsid w:val="00FE482A"/>
    <w:rsid w:val="00FF58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A98C1"/>
  <w15:docId w15:val="{286F9037-F259-484B-9F5F-95377563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3E7"/>
    <w:pPr>
      <w:spacing w:after="0" w:line="240" w:lineRule="auto"/>
    </w:pPr>
    <w:rPr>
      <w:rFonts w:ascii="Times New Roman" w:eastAsia="MS Mincho" w:hAnsi="Times New Roman" w:cs="Times New Roman"/>
      <w:sz w:val="24"/>
      <w:szCs w:val="24"/>
      <w:lang w:eastAsia="ja-JP"/>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semiHidden/>
    <w:unhideWhenUsed/>
    <w:rsid w:val="002633E7"/>
    <w:pPr>
      <w:ind w:firstLine="720"/>
    </w:pPr>
    <w:rPr>
      <w:rFonts w:eastAsia="Times New Roman"/>
      <w:lang w:eastAsia="en-US"/>
    </w:rPr>
  </w:style>
  <w:style w:type="character" w:customStyle="1" w:styleId="PamattekstsaratkpiRakstz">
    <w:name w:val="Pamatteksts ar atkāpi Rakstz."/>
    <w:basedOn w:val="Noklusjumarindkopasfonts"/>
    <w:link w:val="Pamattekstsaratkpi"/>
    <w:semiHidden/>
    <w:rsid w:val="002633E7"/>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FF588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F5885"/>
    <w:rPr>
      <w:rFonts w:ascii="Segoe UI" w:eastAsia="MS Mincho" w:hAnsi="Segoe UI" w:cs="Segoe UI"/>
      <w:sz w:val="18"/>
      <w:szCs w:val="18"/>
      <w:lang w:eastAsia="ja-JP"/>
    </w:rPr>
  </w:style>
  <w:style w:type="character" w:styleId="Hipersaite">
    <w:name w:val="Hyperlink"/>
    <w:basedOn w:val="Noklusjumarindkopasfonts"/>
    <w:uiPriority w:val="99"/>
    <w:unhideWhenUsed/>
    <w:rsid w:val="00E325FD"/>
    <w:rPr>
      <w:color w:val="0563C1" w:themeColor="hyperlink"/>
      <w:u w:val="single"/>
    </w:rPr>
  </w:style>
  <w:style w:type="paragraph" w:styleId="Sarakstarindkopa">
    <w:name w:val="List Paragraph"/>
    <w:basedOn w:val="Parasts"/>
    <w:uiPriority w:val="34"/>
    <w:qFormat/>
    <w:rsid w:val="00BA0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2202</Words>
  <Characters>1256</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Agnese Nikolajeva</cp:lastModifiedBy>
  <cp:revision>4</cp:revision>
  <cp:lastPrinted>2017-01-18T13:24:00Z</cp:lastPrinted>
  <dcterms:created xsi:type="dcterms:W3CDTF">2021-06-11T08:51:00Z</dcterms:created>
  <dcterms:modified xsi:type="dcterms:W3CDTF">2021-06-14T11:57:00Z</dcterms:modified>
</cp:coreProperties>
</file>