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8FE9" w14:textId="77777777" w:rsidR="00666016" w:rsidRPr="000521D8" w:rsidRDefault="00666016" w:rsidP="00666016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4A19D9">
        <w:rPr>
          <w:noProof/>
        </w:rPr>
        <w:drawing>
          <wp:inline distT="0" distB="0" distL="0" distR="0" wp14:anchorId="439C66CD" wp14:editId="62209106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A2CD" w14:textId="77777777" w:rsidR="00666016" w:rsidRPr="000521D8" w:rsidRDefault="00666016" w:rsidP="00666016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1CDF856A" w14:textId="77777777" w:rsidR="00666016" w:rsidRPr="000521D8" w:rsidRDefault="00666016" w:rsidP="00666016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0521D8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460DFF8F" w14:textId="77777777" w:rsidR="00666016" w:rsidRPr="000521D8" w:rsidRDefault="00666016" w:rsidP="00666016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2211F8CD" w14:textId="77777777" w:rsidR="00666016" w:rsidRPr="000521D8" w:rsidRDefault="00666016" w:rsidP="00666016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2682A0DF" w14:textId="77777777" w:rsidR="00666016" w:rsidRPr="000521D8" w:rsidRDefault="00666016" w:rsidP="0066601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C626107" w14:textId="77777777" w:rsidR="00666016" w:rsidRPr="000521D8" w:rsidRDefault="00666016" w:rsidP="0066601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65313776" w14:textId="77777777" w:rsidR="00666016" w:rsidRPr="000521D8" w:rsidRDefault="00666016" w:rsidP="0066601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bookmarkEnd w:id="1"/>
    <w:p w14:paraId="2C2995B1" w14:textId="77777777" w:rsidR="00666016" w:rsidRPr="000521D8" w:rsidRDefault="00666016" w:rsidP="006660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606963" w14:textId="7B973EF5" w:rsidR="00666016" w:rsidRPr="000521D8" w:rsidRDefault="00666016" w:rsidP="00666016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2019.gada 20.jūnijā</w:t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  <w:t xml:space="preserve">     Nr.</w:t>
      </w:r>
      <w:r w:rsidR="002B51E2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225</w:t>
      </w:r>
    </w:p>
    <w:p w14:paraId="57B7DCBF" w14:textId="28DF0BAB" w:rsidR="00666016" w:rsidRDefault="00666016" w:rsidP="00666016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  <w:t xml:space="preserve">                (protokols Nr.7, </w:t>
      </w:r>
      <w:r w:rsidR="002B51E2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17</w:t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.</w:t>
      </w:r>
      <w:r w:rsidRPr="000521D8">
        <w:rPr>
          <w:rFonts w:ascii="Times New Roman" w:eastAsia="Times New Roman" w:hAnsi="Times New Roman"/>
          <w:bCs/>
          <w:sz w:val="24"/>
          <w:szCs w:val="24"/>
          <w:lang w:eastAsia="lv-LV"/>
        </w:rPr>
        <w:t>p.)</w:t>
      </w:r>
      <w:bookmarkEnd w:id="2"/>
    </w:p>
    <w:p w14:paraId="29B16F3A" w14:textId="77777777" w:rsidR="00FB5B80" w:rsidRDefault="00FB5B80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16F3B" w14:textId="790D6622" w:rsidR="01060152" w:rsidRPr="00666016" w:rsidRDefault="00666016" w:rsidP="00B042E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3" w:name="_Hlk11137078"/>
      <w:r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 </w:t>
      </w:r>
      <w:r w:rsidR="002D2448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neapdzīvojamo </w:t>
      </w:r>
      <w:r w:rsidR="00AF1D83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telpu</w:t>
      </w:r>
      <w:r w:rsidR="002D2448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un mat</w:t>
      </w:r>
      <w:r w:rsidR="000C25F0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="002D2448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riālu</w:t>
      </w:r>
      <w:r w:rsidR="01060152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nomas līguma </w:t>
      </w:r>
      <w:r w:rsidR="00AE691C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slēgšanu</w:t>
      </w:r>
      <w:r w:rsidR="01060152" w:rsidRPr="0066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bookmarkEnd w:id="3"/>
    <w:p w14:paraId="29B16F3C" w14:textId="79705699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D0693B">
        <w:rPr>
          <w:rFonts w:ascii="Times New Roman" w:eastAsia="Times New Roman" w:hAnsi="Times New Roman" w:cs="Times New Roman"/>
          <w:sz w:val="24"/>
          <w:szCs w:val="24"/>
        </w:rPr>
        <w:t>Vārds Uzvārds</w:t>
      </w:r>
      <w:r w:rsidR="00666016">
        <w:rPr>
          <w:rFonts w:ascii="Times New Roman" w:eastAsia="Times New Roman" w:hAnsi="Times New Roman" w:cs="Times New Roman"/>
          <w:sz w:val="24"/>
          <w:szCs w:val="24"/>
        </w:rPr>
        <w:t xml:space="preserve"> (turpmāk-Iesniedzēja)</w:t>
      </w:r>
      <w:r w:rsidR="002C7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0D07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 w:rsidR="00D0693B">
        <w:rPr>
          <w:rFonts w:ascii="Times New Roman" w:eastAsia="Times New Roman" w:hAnsi="Times New Roman" w:cs="Times New Roman"/>
          <w:sz w:val="24"/>
          <w:szCs w:val="24"/>
        </w:rPr>
        <w:t>(personas kods)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5.jūnija</w:t>
      </w:r>
      <w:r w:rsidR="00F74507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F745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B62EB4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2E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3313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</w:t>
      </w:r>
      <w:r w:rsidR="00F74507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4507">
        <w:rPr>
          <w:rFonts w:ascii="Times New Roman" w:eastAsia="Times New Roman" w:hAnsi="Times New Roman" w:cs="Times New Roman"/>
          <w:sz w:val="24"/>
          <w:szCs w:val="24"/>
        </w:rPr>
        <w:t>pdzīvojamo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>telpu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507">
        <w:rPr>
          <w:rFonts w:ascii="Times New Roman" w:eastAsia="Times New Roman" w:hAnsi="Times New Roman" w:cs="Times New Roman"/>
          <w:sz w:val="24"/>
          <w:szCs w:val="24"/>
        </w:rPr>
        <w:t xml:space="preserve">un materiālu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nomas līguma </w:t>
      </w:r>
      <w:r w:rsidR="00747FDD">
        <w:rPr>
          <w:rFonts w:ascii="Times New Roman" w:eastAsia="Times New Roman" w:hAnsi="Times New Roman" w:cs="Times New Roman"/>
          <w:sz w:val="24"/>
          <w:szCs w:val="24"/>
        </w:rPr>
        <w:t>slēgšanu</w:t>
      </w:r>
      <w:r w:rsidR="008963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B16F3D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29B16F3E" w14:textId="7BBDE0FC" w:rsidR="00EA0D07" w:rsidRPr="00666016" w:rsidRDefault="00666016" w:rsidP="00666016">
      <w:pPr>
        <w:pStyle w:val="Sarakstarindkop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>Iesniedzēja</w:t>
      </w:r>
      <w:r w:rsidR="00EA0D07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>ne</w:t>
      </w:r>
      <w:r w:rsidR="00265AFC" w:rsidRPr="00666016">
        <w:rPr>
          <w:rFonts w:ascii="Times New Roman" w:eastAsia="Times New Roman" w:hAnsi="Times New Roman" w:cs="Times New Roman"/>
          <w:sz w:val="24"/>
          <w:szCs w:val="24"/>
        </w:rPr>
        <w:t>ap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 xml:space="preserve">dzīvojamo telpu </w:t>
      </w:r>
      <w:r w:rsidR="00265AFC" w:rsidRPr="00666016">
        <w:rPr>
          <w:rFonts w:ascii="Times New Roman" w:eastAsia="Times New Roman" w:hAnsi="Times New Roman" w:cs="Times New Roman"/>
          <w:sz w:val="24"/>
          <w:szCs w:val="24"/>
        </w:rPr>
        <w:t>un materiālu nomas līgumu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9FE" w:rsidRPr="00666016">
        <w:rPr>
          <w:rFonts w:ascii="Times New Roman" w:eastAsia="Times New Roman" w:hAnsi="Times New Roman" w:cs="Times New Roman"/>
          <w:sz w:val="24"/>
          <w:szCs w:val="24"/>
        </w:rPr>
        <w:t xml:space="preserve">nodarbību telpai </w:t>
      </w:r>
      <w:r w:rsidR="003D29FE" w:rsidRPr="00666016">
        <w:rPr>
          <w:rFonts w:ascii="Times New Roman" w:hAnsi="Times New Roman" w:cs="Times New Roman"/>
          <w:sz w:val="24"/>
          <w:szCs w:val="24"/>
        </w:rPr>
        <w:t>Jāņmuižas pirmsskolas izglītības iestādē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29FE" w:rsidRPr="00666016">
        <w:rPr>
          <w:rFonts w:ascii="Times New Roman" w:eastAsia="Times New Roman" w:hAnsi="Times New Roman" w:cs="Times New Roman"/>
          <w:sz w:val="24"/>
          <w:szCs w:val="24"/>
        </w:rPr>
        <w:t>Jāņmuižā, Priekuļu</w:t>
      </w:r>
      <w:r w:rsidR="00FD21ED" w:rsidRPr="00666016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A0D07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>ir noslēgusi</w:t>
      </w:r>
      <w:r w:rsidR="00EA0D07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DD" w:rsidRPr="0066601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D29FE" w:rsidRPr="00666016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EA0D07" w:rsidRPr="00666016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3D29FE" w:rsidRPr="00666016">
        <w:rPr>
          <w:rFonts w:ascii="Times New Roman" w:eastAsia="Times New Roman" w:hAnsi="Times New Roman" w:cs="Times New Roman"/>
          <w:sz w:val="24"/>
          <w:szCs w:val="24"/>
        </w:rPr>
        <w:t>1.novembr</w:t>
      </w:r>
      <w:r w:rsidR="00042AD6" w:rsidRPr="006660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2EB4" w:rsidRPr="00666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16F3F" w14:textId="4860C172" w:rsidR="00B042ED" w:rsidRPr="00666016" w:rsidRDefault="003D29FE" w:rsidP="00666016">
      <w:pPr>
        <w:pStyle w:val="Sarakstarindkop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Nomas līgums tika </w:t>
      </w:r>
      <w:r w:rsidR="00B62EB4" w:rsidRPr="00666016">
        <w:rPr>
          <w:rFonts w:ascii="Times New Roman" w:eastAsia="Times New Roman" w:hAnsi="Times New Roman" w:cs="Times New Roman"/>
          <w:sz w:val="24"/>
          <w:szCs w:val="24"/>
        </w:rPr>
        <w:t>atkārtoti noslēgts</w:t>
      </w:r>
      <w:r w:rsidR="00AF1D83" w:rsidRPr="00666016">
        <w:rPr>
          <w:rFonts w:ascii="Times New Roman" w:eastAsia="Times New Roman" w:hAnsi="Times New Roman" w:cs="Times New Roman"/>
          <w:sz w:val="24"/>
          <w:szCs w:val="24"/>
        </w:rPr>
        <w:t xml:space="preserve"> uz laiku no</w:t>
      </w: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016">
        <w:rPr>
          <w:rFonts w:ascii="Times New Roman" w:hAnsi="Times New Roman" w:cs="Times New Roman"/>
          <w:bCs/>
          <w:sz w:val="24"/>
          <w:szCs w:val="24"/>
        </w:rPr>
        <w:t>201</w:t>
      </w:r>
      <w:r w:rsidR="00B62EB4" w:rsidRPr="00666016">
        <w:rPr>
          <w:rFonts w:ascii="Times New Roman" w:hAnsi="Times New Roman" w:cs="Times New Roman"/>
          <w:bCs/>
          <w:sz w:val="24"/>
          <w:szCs w:val="24"/>
        </w:rPr>
        <w:t>7</w:t>
      </w:r>
      <w:r w:rsidRPr="00666016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B62EB4" w:rsidRPr="00666016">
        <w:rPr>
          <w:rFonts w:ascii="Times New Roman" w:hAnsi="Times New Roman" w:cs="Times New Roman"/>
          <w:bCs/>
          <w:sz w:val="24"/>
          <w:szCs w:val="24"/>
        </w:rPr>
        <w:t>0</w:t>
      </w:r>
      <w:r w:rsidRPr="00666016">
        <w:rPr>
          <w:rFonts w:ascii="Times New Roman" w:hAnsi="Times New Roman" w:cs="Times New Roman"/>
          <w:bCs/>
          <w:sz w:val="24"/>
          <w:szCs w:val="24"/>
        </w:rPr>
        <w:t>1.</w:t>
      </w:r>
      <w:r w:rsidR="00B62EB4" w:rsidRPr="00666016">
        <w:rPr>
          <w:rFonts w:ascii="Times New Roman" w:hAnsi="Times New Roman" w:cs="Times New Roman"/>
          <w:bCs/>
          <w:sz w:val="24"/>
          <w:szCs w:val="24"/>
        </w:rPr>
        <w:t>septembra</w:t>
      </w:r>
      <w:r w:rsidRPr="00666016">
        <w:rPr>
          <w:rFonts w:ascii="Times New Roman" w:hAnsi="Times New Roman" w:cs="Times New Roman"/>
          <w:bCs/>
          <w:sz w:val="24"/>
          <w:szCs w:val="24"/>
        </w:rPr>
        <w:t xml:space="preserve"> līdz 201</w:t>
      </w:r>
      <w:r w:rsidR="00B62EB4" w:rsidRPr="00666016">
        <w:rPr>
          <w:rFonts w:ascii="Times New Roman" w:hAnsi="Times New Roman" w:cs="Times New Roman"/>
          <w:bCs/>
          <w:sz w:val="24"/>
          <w:szCs w:val="24"/>
        </w:rPr>
        <w:t>8</w:t>
      </w:r>
      <w:r w:rsidRPr="00666016">
        <w:rPr>
          <w:rFonts w:ascii="Times New Roman" w:hAnsi="Times New Roman" w:cs="Times New Roman"/>
          <w:bCs/>
          <w:sz w:val="24"/>
          <w:szCs w:val="24"/>
        </w:rPr>
        <w:t>.gada 31.maijam</w:t>
      </w:r>
      <w:r w:rsidR="00747FDD" w:rsidRPr="00666016">
        <w:rPr>
          <w:rFonts w:ascii="Times New Roman" w:eastAsia="Times New Roman" w:hAnsi="Times New Roman" w:cs="Times New Roman"/>
          <w:sz w:val="24"/>
          <w:szCs w:val="24"/>
        </w:rPr>
        <w:t xml:space="preserve"> un no 2018.gada 1.septembra līdz 2019.gada 31.maijam.</w:t>
      </w:r>
    </w:p>
    <w:p w14:paraId="42EA2069" w14:textId="7CF11756" w:rsidR="00AE691C" w:rsidRPr="00666016" w:rsidRDefault="00AE691C" w:rsidP="00666016">
      <w:pPr>
        <w:pStyle w:val="Sarakstarindkop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Minētās telpas tiek izmantotas </w:t>
      </w:r>
      <w:r w:rsidR="00620AEC" w:rsidRPr="00666016">
        <w:rPr>
          <w:rFonts w:ascii="Times New Roman" w:eastAsia="Times New Roman" w:hAnsi="Times New Roman" w:cs="Times New Roman"/>
          <w:sz w:val="24"/>
          <w:szCs w:val="24"/>
        </w:rPr>
        <w:t>izglītības funkciju nodrošināšanai.</w:t>
      </w:r>
    </w:p>
    <w:p w14:paraId="29B16F40" w14:textId="77777777" w:rsidR="00B042ED" w:rsidRPr="00666016" w:rsidRDefault="00164FBA" w:rsidP="00666016">
      <w:pPr>
        <w:pStyle w:val="Sarakstarindkop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>Nomniekam nav parādsaistību ar Priekuļu novada pašvaldību</w:t>
      </w:r>
      <w:r w:rsidR="0013487D" w:rsidRPr="006660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2ED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62D267" w14:textId="77777777" w:rsidR="0068203B" w:rsidRDefault="01060152" w:rsidP="007D1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</w:t>
      </w:r>
      <w:r w:rsidR="00164FBA">
        <w:rPr>
          <w:rFonts w:ascii="Times New Roman" w:hAnsi="Times New Roman" w:cs="Times New Roman"/>
          <w:sz w:val="24"/>
          <w:szCs w:val="24"/>
        </w:rPr>
        <w:t xml:space="preserve"> pirmās daļas 2.punktu,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otrās daļas 3.punktu</w:t>
      </w:r>
      <w:r w:rsidR="00164FBA">
        <w:rPr>
          <w:rFonts w:ascii="Times New Roman" w:hAnsi="Times New Roman" w:cs="Times New Roman"/>
          <w:sz w:val="24"/>
          <w:szCs w:val="24"/>
        </w:rPr>
        <w:t>, 21.panta pirmās daļas 14.punkta b) apakšpunktu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un Latvijas R</w:t>
      </w:r>
      <w:r w:rsidR="00C803D3">
        <w:rPr>
          <w:rFonts w:ascii="Times New Roman" w:hAnsi="Times New Roman" w:cs="Times New Roman"/>
          <w:sz w:val="24"/>
          <w:szCs w:val="24"/>
        </w:rPr>
        <w:t>epublikas Ministru kabineta 201</w:t>
      </w:r>
      <w:r w:rsidR="00747FDD">
        <w:rPr>
          <w:rFonts w:ascii="Times New Roman" w:hAnsi="Times New Roman" w:cs="Times New Roman"/>
          <w:sz w:val="24"/>
          <w:szCs w:val="24"/>
        </w:rPr>
        <w:t>8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747FDD">
        <w:rPr>
          <w:rFonts w:ascii="Times New Roman" w:hAnsi="Times New Roman" w:cs="Times New Roman"/>
          <w:sz w:val="24"/>
          <w:szCs w:val="24"/>
        </w:rPr>
        <w:t>20.ebruāra</w:t>
      </w:r>
      <w:r w:rsidR="00F823F8">
        <w:rPr>
          <w:rFonts w:ascii="Times New Roman" w:hAnsi="Times New Roman" w:cs="Times New Roman"/>
          <w:sz w:val="24"/>
          <w:szCs w:val="24"/>
        </w:rPr>
        <w:t xml:space="preserve"> noteikumu</w:t>
      </w:r>
      <w:r w:rsidR="00C803D3">
        <w:rPr>
          <w:rFonts w:ascii="Times New Roman" w:hAnsi="Times New Roman" w:cs="Times New Roman"/>
          <w:sz w:val="24"/>
          <w:szCs w:val="24"/>
        </w:rPr>
        <w:t xml:space="preserve"> Nr.</w:t>
      </w:r>
      <w:r w:rsidR="00747FDD">
        <w:rPr>
          <w:rFonts w:ascii="Times New Roman" w:hAnsi="Times New Roman" w:cs="Times New Roman"/>
          <w:sz w:val="24"/>
          <w:szCs w:val="24"/>
        </w:rPr>
        <w:t>97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747FDD">
        <w:rPr>
          <w:rFonts w:ascii="Times New Roman" w:hAnsi="Times New Roman" w:cs="Times New Roman"/>
          <w:sz w:val="24"/>
          <w:szCs w:val="24"/>
        </w:rPr>
        <w:t>P</w:t>
      </w:r>
      <w:r w:rsidR="008219FD">
        <w:rPr>
          <w:rFonts w:ascii="Times New Roman" w:hAnsi="Times New Roman" w:cs="Times New Roman"/>
          <w:sz w:val="24"/>
          <w:szCs w:val="24"/>
        </w:rPr>
        <w:t>ubliskas personas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</w:t>
      </w:r>
      <w:r w:rsidR="00C803D3">
        <w:rPr>
          <w:rFonts w:ascii="Times New Roman" w:hAnsi="Times New Roman" w:cs="Times New Roman"/>
          <w:sz w:val="24"/>
          <w:szCs w:val="24"/>
        </w:rPr>
        <w:t>mantas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</w:t>
      </w:r>
      <w:r w:rsidR="00C803D3">
        <w:rPr>
          <w:rFonts w:ascii="Times New Roman" w:hAnsi="Times New Roman" w:cs="Times New Roman"/>
          <w:sz w:val="24"/>
          <w:szCs w:val="24"/>
        </w:rPr>
        <w:t xml:space="preserve">iznomāšanas </w:t>
      </w:r>
      <w:r w:rsidR="00747FDD">
        <w:rPr>
          <w:rFonts w:ascii="Times New Roman" w:hAnsi="Times New Roman" w:cs="Times New Roman"/>
          <w:sz w:val="24"/>
          <w:szCs w:val="24"/>
        </w:rPr>
        <w:t>noteikumi</w:t>
      </w:r>
      <w:r w:rsidR="008219FD" w:rsidRPr="008219FD">
        <w:rPr>
          <w:rFonts w:ascii="Times New Roman" w:hAnsi="Times New Roman" w:cs="Times New Roman"/>
          <w:sz w:val="24"/>
          <w:szCs w:val="24"/>
        </w:rPr>
        <w:t>”</w:t>
      </w:r>
      <w:r w:rsidR="00F823F8">
        <w:rPr>
          <w:rFonts w:ascii="Times New Roman" w:hAnsi="Times New Roman" w:cs="Times New Roman"/>
          <w:sz w:val="24"/>
          <w:szCs w:val="24"/>
        </w:rPr>
        <w:t xml:space="preserve"> </w:t>
      </w:r>
      <w:r w:rsidR="00747FDD">
        <w:rPr>
          <w:rFonts w:ascii="Times New Roman" w:hAnsi="Times New Roman" w:cs="Times New Roman"/>
          <w:sz w:val="24"/>
          <w:szCs w:val="24"/>
        </w:rPr>
        <w:t>4.1</w:t>
      </w:r>
      <w:r w:rsidR="00F823F8">
        <w:rPr>
          <w:rFonts w:ascii="Times New Roman" w:hAnsi="Times New Roman" w:cs="Times New Roman"/>
          <w:sz w:val="24"/>
          <w:szCs w:val="24"/>
        </w:rPr>
        <w:t xml:space="preserve">.punktu, </w:t>
      </w:r>
      <w:r w:rsidR="00747FDD">
        <w:rPr>
          <w:rFonts w:ascii="Times New Roman" w:hAnsi="Times New Roman" w:cs="Times New Roman"/>
          <w:sz w:val="24"/>
          <w:szCs w:val="24"/>
        </w:rPr>
        <w:t>5</w:t>
      </w:r>
      <w:r w:rsidR="00F823F8">
        <w:rPr>
          <w:rFonts w:ascii="Times New Roman" w:hAnsi="Times New Roman" w:cs="Times New Roman"/>
          <w:sz w:val="24"/>
          <w:szCs w:val="24"/>
        </w:rPr>
        <w:t>.punktu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68203B" w:rsidRPr="0068203B">
        <w:rPr>
          <w:rFonts w:ascii="Times New Roman" w:hAnsi="Times New Roman"/>
          <w:sz w:val="24"/>
          <w:szCs w:val="24"/>
        </w:rPr>
        <w:t xml:space="preserve"> </w:t>
      </w:r>
    </w:p>
    <w:p w14:paraId="401EA248" w14:textId="50184210" w:rsidR="002B51E2" w:rsidRPr="0087238A" w:rsidRDefault="0068203B" w:rsidP="00D0693B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Priekuļu</w:t>
      </w:r>
      <w:r w:rsidRPr="00F85BA9">
        <w:rPr>
          <w:rFonts w:ascii="Times New Roman" w:hAnsi="Times New Roman"/>
          <w:sz w:val="24"/>
          <w:szCs w:val="24"/>
        </w:rPr>
        <w:t xml:space="preserve"> novada domes </w:t>
      </w:r>
      <w:r>
        <w:rPr>
          <w:rFonts w:ascii="Times New Roman" w:hAnsi="Times New Roman"/>
          <w:sz w:val="24"/>
          <w:szCs w:val="24"/>
        </w:rPr>
        <w:t>T</w:t>
      </w:r>
      <w:r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78358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.jūnija atzinumu</w:t>
      </w:r>
      <w:r w:rsidR="00666016">
        <w:rPr>
          <w:rFonts w:ascii="Times New Roman" w:hAnsi="Times New Roman"/>
          <w:sz w:val="24"/>
          <w:szCs w:val="24"/>
        </w:rPr>
        <w:t xml:space="preserve"> par lēmuma projektu</w:t>
      </w:r>
      <w:r>
        <w:rPr>
          <w:rFonts w:ascii="Times New Roman" w:hAnsi="Times New Roman"/>
          <w:sz w:val="24"/>
          <w:szCs w:val="24"/>
        </w:rPr>
        <w:t xml:space="preserve"> (protokols Nr.</w:t>
      </w:r>
      <w:r w:rsidR="00553A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2A3330">
        <w:rPr>
          <w:rFonts w:ascii="Times New Roman" w:hAnsi="Times New Roman"/>
          <w:sz w:val="24"/>
          <w:szCs w:val="24"/>
        </w:rPr>
        <w:t>,</w:t>
      </w:r>
      <w:r w:rsidRPr="002A3330">
        <w:rPr>
          <w:rFonts w:ascii="Times New Roman" w:hAnsi="Times New Roman"/>
          <w:bCs/>
          <w:sz w:val="24"/>
          <w:szCs w:val="24"/>
        </w:rPr>
        <w:t xml:space="preserve"> </w:t>
      </w:r>
      <w:r w:rsidR="008219FD">
        <w:t xml:space="preserve"> </w:t>
      </w:r>
      <w:r w:rsidR="01060152"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4" w:name="_Hlk10022270"/>
      <w:bookmarkStart w:id="5" w:name="_Hlk9864974"/>
      <w:bookmarkStart w:id="6" w:name="_Hlk7169783"/>
      <w:bookmarkStart w:id="7" w:name="_Hlk7159679"/>
      <w:r w:rsidR="002B51E2" w:rsidRPr="00F07175">
        <w:rPr>
          <w:rFonts w:ascii="Times New Roman" w:hAnsi="Times New Roman" w:cs="Times New Roman"/>
          <w:sz w:val="24"/>
          <w:szCs w:val="24"/>
        </w:rPr>
        <w:t>PAR –1</w:t>
      </w:r>
      <w:r w:rsidR="002B51E2">
        <w:rPr>
          <w:rFonts w:ascii="Times New Roman" w:hAnsi="Times New Roman" w:cs="Times New Roman"/>
          <w:sz w:val="24"/>
          <w:szCs w:val="24"/>
        </w:rPr>
        <w:t>3</w:t>
      </w:r>
      <w:r w:rsidR="002B51E2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2B51E2">
        <w:rPr>
          <w:rFonts w:ascii="Times New Roman" w:hAnsi="Times New Roman" w:cs="Times New Roman"/>
          <w:sz w:val="24"/>
          <w:szCs w:val="24"/>
        </w:rPr>
        <w:t xml:space="preserve">Elīna Stapulone, </w:t>
      </w:r>
      <w:r w:rsidR="002B51E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FA6E50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Ročāns</w:t>
      </w:r>
      <w:r w:rsidR="002B51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Māris Baltiņš, Dace Kalniņa, </w:t>
      </w:r>
      <w:r w:rsidR="002B51E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Baiba Karlsberga,  Aivars Kalnietis, Jānis Mičulis, Juris Sukaruks, Ināra Roce</w:t>
      </w:r>
      <w:r w:rsidR="002B51E2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2B51E2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B51E2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2B51E2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2B51E2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51E2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2B51E2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bookmarkEnd w:id="7"/>
    <w:p w14:paraId="29B16F42" w14:textId="5BC67700" w:rsidR="007D1576" w:rsidRPr="00666016" w:rsidRDefault="004F2880" w:rsidP="002B51E2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>Slēgt neapdzīvojamo telpu un materiālu nomas līgumu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D0693B">
        <w:rPr>
          <w:rFonts w:ascii="Times New Roman" w:eastAsia="Times New Roman" w:hAnsi="Times New Roman" w:cs="Times New Roman"/>
          <w:sz w:val="24"/>
          <w:szCs w:val="24"/>
        </w:rPr>
        <w:t>Vārds Uzvārds</w:t>
      </w:r>
      <w:r w:rsidR="000105FF" w:rsidRPr="006660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36C7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FF" w:rsidRPr="00666016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 w:rsidR="00D0693B">
        <w:rPr>
          <w:rFonts w:ascii="Times New Roman" w:eastAsia="Times New Roman" w:hAnsi="Times New Roman" w:cs="Times New Roman"/>
          <w:sz w:val="24"/>
          <w:szCs w:val="24"/>
        </w:rPr>
        <w:t>(personas kods)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016">
        <w:rPr>
          <w:rFonts w:ascii="Times New Roman" w:eastAsia="Times New Roman" w:hAnsi="Times New Roman" w:cs="Times New Roman"/>
          <w:sz w:val="24"/>
          <w:szCs w:val="24"/>
        </w:rPr>
        <w:t>deklarētā adrese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93B">
        <w:rPr>
          <w:rFonts w:ascii="Times New Roman" w:eastAsia="Times New Roman" w:hAnsi="Times New Roman" w:cs="Times New Roman"/>
          <w:sz w:val="24"/>
          <w:szCs w:val="24"/>
        </w:rPr>
        <w:t>(adrese)</w:t>
      </w:r>
      <w:r w:rsidR="01060152" w:rsidRPr="00666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AD6" w:rsidRPr="00666016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5B4BD1" w:rsidRPr="00666016">
        <w:rPr>
          <w:rFonts w:ascii="Times New Roman" w:eastAsia="Calibri" w:hAnsi="Times New Roman" w:cs="Times New Roman"/>
          <w:sz w:val="24"/>
          <w:szCs w:val="24"/>
        </w:rPr>
        <w:t xml:space="preserve"> nedzīvojamo telpu ar kopējo platību 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</w:rPr>
        <w:t>10,32 m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5B4BD1" w:rsidRPr="00666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AD6" w:rsidRPr="0066601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nodarbību telpa </w:t>
      </w:r>
      <w:r w:rsidRPr="00666016">
        <w:rPr>
          <w:rFonts w:ascii="Times New Roman" w:hAnsi="Times New Roman" w:cs="Times New Roman"/>
          <w:sz w:val="24"/>
          <w:szCs w:val="24"/>
        </w:rPr>
        <w:t>Jāņmuižas pirmsskolas izglītības iestādē</w:t>
      </w:r>
      <w:r w:rsidRPr="00666016">
        <w:rPr>
          <w:rFonts w:ascii="Times New Roman" w:eastAsia="Times New Roman" w:hAnsi="Times New Roman" w:cs="Times New Roman"/>
          <w:sz w:val="24"/>
          <w:szCs w:val="24"/>
        </w:rPr>
        <w:t>, Jāņmuižā, Priekuļu pagastā, Priekuļu novadā</w:t>
      </w:r>
      <w:r w:rsidR="00042AD6" w:rsidRPr="006660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6BA4" w:rsidRPr="0066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AD6" w:rsidRPr="00666016">
        <w:rPr>
          <w:rFonts w:ascii="Times New Roman" w:eastAsia="Times New Roman" w:hAnsi="Times New Roman" w:cs="Times New Roman"/>
          <w:sz w:val="24"/>
          <w:szCs w:val="24"/>
        </w:rPr>
        <w:t xml:space="preserve">iznomāšanu </w:t>
      </w:r>
      <w:r w:rsidR="00936BA4" w:rsidRPr="00666016">
        <w:rPr>
          <w:rFonts w:ascii="Times New Roman" w:eastAsia="Times New Roman" w:hAnsi="Times New Roman" w:cs="Times New Roman"/>
          <w:sz w:val="24"/>
          <w:szCs w:val="24"/>
        </w:rPr>
        <w:t>uz iepriekš noslēgtā nomas līguma nosacījumiem.</w:t>
      </w:r>
    </w:p>
    <w:p w14:paraId="1EC55068" w14:textId="77777777" w:rsidR="00666016" w:rsidRDefault="001F14F2" w:rsidP="002B51E2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016">
        <w:rPr>
          <w:rFonts w:ascii="Times New Roman" w:eastAsia="Calibri" w:hAnsi="Times New Roman" w:cs="Times New Roman"/>
          <w:sz w:val="24"/>
          <w:szCs w:val="24"/>
        </w:rPr>
        <w:t xml:space="preserve">Noteikt nomas līguma termiņu </w:t>
      </w:r>
      <w:r w:rsidR="008042B5" w:rsidRPr="00666016">
        <w:rPr>
          <w:rFonts w:ascii="Times New Roman" w:eastAsia="Calibri" w:hAnsi="Times New Roman" w:cs="Times New Roman"/>
          <w:sz w:val="24"/>
          <w:szCs w:val="24"/>
        </w:rPr>
        <w:t>no 201</w:t>
      </w:r>
      <w:r w:rsidR="0068203B" w:rsidRPr="00666016">
        <w:rPr>
          <w:rFonts w:ascii="Times New Roman" w:eastAsia="Calibri" w:hAnsi="Times New Roman" w:cs="Times New Roman"/>
          <w:sz w:val="24"/>
          <w:szCs w:val="24"/>
        </w:rPr>
        <w:t>9</w:t>
      </w:r>
      <w:r w:rsidR="008042B5" w:rsidRPr="00666016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5A7539" w:rsidRPr="00666016">
        <w:rPr>
          <w:rFonts w:ascii="Times New Roman" w:eastAsia="Calibri" w:hAnsi="Times New Roman" w:cs="Times New Roman"/>
          <w:sz w:val="24"/>
          <w:szCs w:val="24"/>
        </w:rPr>
        <w:t>0</w:t>
      </w:r>
      <w:r w:rsidR="008042B5" w:rsidRPr="00666016">
        <w:rPr>
          <w:rFonts w:ascii="Times New Roman" w:eastAsia="Calibri" w:hAnsi="Times New Roman" w:cs="Times New Roman"/>
          <w:sz w:val="24"/>
          <w:szCs w:val="24"/>
        </w:rPr>
        <w:t>1.septembra līdz 20</w:t>
      </w:r>
      <w:r w:rsidR="0068203B" w:rsidRPr="00666016">
        <w:rPr>
          <w:rFonts w:ascii="Times New Roman" w:eastAsia="Calibri" w:hAnsi="Times New Roman" w:cs="Times New Roman"/>
          <w:sz w:val="24"/>
          <w:szCs w:val="24"/>
        </w:rPr>
        <w:t>20</w:t>
      </w:r>
      <w:r w:rsidR="00FD21ED" w:rsidRPr="00666016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8042B5" w:rsidRPr="00666016">
        <w:rPr>
          <w:rFonts w:ascii="Times New Roman" w:eastAsia="Calibri" w:hAnsi="Times New Roman" w:cs="Times New Roman"/>
          <w:sz w:val="24"/>
          <w:szCs w:val="24"/>
        </w:rPr>
        <w:t>31.mai</w:t>
      </w:r>
      <w:r w:rsidR="00592A27" w:rsidRPr="00666016">
        <w:rPr>
          <w:rFonts w:ascii="Times New Roman" w:eastAsia="Calibri" w:hAnsi="Times New Roman" w:cs="Times New Roman"/>
          <w:sz w:val="24"/>
          <w:szCs w:val="24"/>
        </w:rPr>
        <w:t>jam.</w:t>
      </w:r>
    </w:p>
    <w:p w14:paraId="38484695" w14:textId="1FA52D3D" w:rsidR="00FB4162" w:rsidRPr="00666016" w:rsidRDefault="01060152" w:rsidP="002B51E2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="0068203B" w:rsidRPr="00666016">
        <w:rPr>
          <w:rFonts w:ascii="Times New Roman" w:eastAsia="Times New Roman" w:hAnsi="Times New Roman" w:cs="Times New Roman"/>
          <w:sz w:val="24"/>
          <w:szCs w:val="24"/>
        </w:rPr>
        <w:t>Attīstības nodaļas vadītāja V.Lapsele</w:t>
      </w: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95DF2B" w14:textId="77777777" w:rsidR="00666016" w:rsidRDefault="00666016" w:rsidP="0066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16F49" w14:textId="67A679A7" w:rsidR="01060152" w:rsidRPr="00666016" w:rsidRDefault="01060152" w:rsidP="0066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49D8811E" w14:textId="20C5BC11" w:rsidR="0068203B" w:rsidRDefault="0068203B" w:rsidP="0068203B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14:paraId="29B16F4B" w14:textId="4FDDC87F" w:rsidR="01060152" w:rsidRDefault="002B51E2" w:rsidP="01060152">
      <w:bookmarkStart w:id="8" w:name="_Hlk9499114"/>
      <w:bookmarkStart w:id="9" w:name="_Hlk7159690"/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693B"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8"/>
      <w:bookmarkEnd w:id="9"/>
    </w:p>
    <w:sectPr w:rsidR="01060152" w:rsidSect="002B51E2">
      <w:headerReference w:type="default" r:id="rId8"/>
      <w:pgSz w:w="11906" w:h="16838"/>
      <w:pgMar w:top="709" w:right="567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85D63" w14:textId="77777777" w:rsidR="00CF4082" w:rsidRDefault="00CF4082" w:rsidP="00666016">
      <w:pPr>
        <w:spacing w:after="0" w:line="240" w:lineRule="auto"/>
      </w:pPr>
      <w:r>
        <w:separator/>
      </w:r>
    </w:p>
  </w:endnote>
  <w:endnote w:type="continuationSeparator" w:id="0">
    <w:p w14:paraId="73352843" w14:textId="77777777" w:rsidR="00CF4082" w:rsidRDefault="00CF4082" w:rsidP="0066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25FF7" w14:textId="77777777" w:rsidR="00CF4082" w:rsidRDefault="00CF4082" w:rsidP="00666016">
      <w:pPr>
        <w:spacing w:after="0" w:line="240" w:lineRule="auto"/>
      </w:pPr>
      <w:r>
        <w:separator/>
      </w:r>
    </w:p>
  </w:footnote>
  <w:footnote w:type="continuationSeparator" w:id="0">
    <w:p w14:paraId="73B99ADF" w14:textId="77777777" w:rsidR="00CF4082" w:rsidRDefault="00CF4082" w:rsidP="0066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8223" w14:textId="77777777" w:rsidR="00D0693B" w:rsidRPr="0084449E" w:rsidRDefault="00D0693B" w:rsidP="00D0693B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lv-LV"/>
      </w:rPr>
    </w:pPr>
    <w:r w:rsidRPr="0084449E">
      <w:rPr>
        <w:rFonts w:ascii="Times New Roman" w:eastAsia="Times New Roman" w:hAnsi="Times New Roman" w:cs="Times New Roman"/>
        <w:i/>
        <w:iCs/>
        <w:sz w:val="20"/>
        <w:szCs w:val="20"/>
        <w:lang w:eastAsia="lv-LV"/>
      </w:rPr>
      <w:t>Lēmuma teksts nav pilnā apmērā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4124"/>
    <w:multiLevelType w:val="hybridMultilevel"/>
    <w:tmpl w:val="803CDD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A36"/>
    <w:multiLevelType w:val="hybridMultilevel"/>
    <w:tmpl w:val="8C8EA14A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42AD6"/>
    <w:rsid w:val="000C1635"/>
    <w:rsid w:val="000C257A"/>
    <w:rsid w:val="000C25F0"/>
    <w:rsid w:val="0013487D"/>
    <w:rsid w:val="00164FBA"/>
    <w:rsid w:val="001F14F2"/>
    <w:rsid w:val="001F53F2"/>
    <w:rsid w:val="00233AC2"/>
    <w:rsid w:val="00254C84"/>
    <w:rsid w:val="00255B11"/>
    <w:rsid w:val="00260583"/>
    <w:rsid w:val="00265AFC"/>
    <w:rsid w:val="00290141"/>
    <w:rsid w:val="002A3922"/>
    <w:rsid w:val="002A5A61"/>
    <w:rsid w:val="002B51E2"/>
    <w:rsid w:val="002C7085"/>
    <w:rsid w:val="002D2448"/>
    <w:rsid w:val="00316D9B"/>
    <w:rsid w:val="00342BC1"/>
    <w:rsid w:val="0036127F"/>
    <w:rsid w:val="003D29FE"/>
    <w:rsid w:val="004A2084"/>
    <w:rsid w:val="004D03C7"/>
    <w:rsid w:val="004F2880"/>
    <w:rsid w:val="00553A42"/>
    <w:rsid w:val="00592A27"/>
    <w:rsid w:val="0059562F"/>
    <w:rsid w:val="005A7539"/>
    <w:rsid w:val="005A79F4"/>
    <w:rsid w:val="005B4BD1"/>
    <w:rsid w:val="005C22E7"/>
    <w:rsid w:val="006017BC"/>
    <w:rsid w:val="00620AEC"/>
    <w:rsid w:val="00666016"/>
    <w:rsid w:val="00670962"/>
    <w:rsid w:val="0068203B"/>
    <w:rsid w:val="006907B0"/>
    <w:rsid w:val="00747FDD"/>
    <w:rsid w:val="00783580"/>
    <w:rsid w:val="007927E6"/>
    <w:rsid w:val="007C7F1F"/>
    <w:rsid w:val="007D1576"/>
    <w:rsid w:val="008042B5"/>
    <w:rsid w:val="008219FD"/>
    <w:rsid w:val="00886F38"/>
    <w:rsid w:val="0089631E"/>
    <w:rsid w:val="008B10BE"/>
    <w:rsid w:val="008B6924"/>
    <w:rsid w:val="008B7701"/>
    <w:rsid w:val="00901734"/>
    <w:rsid w:val="00936BA4"/>
    <w:rsid w:val="009B3947"/>
    <w:rsid w:val="00A02E7D"/>
    <w:rsid w:val="00AE691C"/>
    <w:rsid w:val="00AF1D83"/>
    <w:rsid w:val="00B042ED"/>
    <w:rsid w:val="00B62EB4"/>
    <w:rsid w:val="00B636C7"/>
    <w:rsid w:val="00B909EB"/>
    <w:rsid w:val="00BB2273"/>
    <w:rsid w:val="00C803D3"/>
    <w:rsid w:val="00CF4082"/>
    <w:rsid w:val="00D0693B"/>
    <w:rsid w:val="00D07436"/>
    <w:rsid w:val="00D665BA"/>
    <w:rsid w:val="00DF01B1"/>
    <w:rsid w:val="00E471CF"/>
    <w:rsid w:val="00EA0D07"/>
    <w:rsid w:val="00F74507"/>
    <w:rsid w:val="00F823F8"/>
    <w:rsid w:val="00FA54C5"/>
    <w:rsid w:val="00FA6E50"/>
    <w:rsid w:val="00FB4162"/>
    <w:rsid w:val="00FB5B80"/>
    <w:rsid w:val="00FD21ED"/>
    <w:rsid w:val="00FD72DA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16F39"/>
  <w15:docId w15:val="{F5260C6C-62D1-4181-A7CC-A5586FD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5F0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68203B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6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6016"/>
  </w:style>
  <w:style w:type="paragraph" w:styleId="Kjene">
    <w:name w:val="footer"/>
    <w:basedOn w:val="Parasts"/>
    <w:link w:val="KjeneRakstz"/>
    <w:uiPriority w:val="99"/>
    <w:unhideWhenUsed/>
    <w:rsid w:val="006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8</cp:revision>
  <cp:lastPrinted>2019-06-25T13:03:00Z</cp:lastPrinted>
  <dcterms:created xsi:type="dcterms:W3CDTF">2019-06-10T13:30:00Z</dcterms:created>
  <dcterms:modified xsi:type="dcterms:W3CDTF">2019-07-01T09:55:00Z</dcterms:modified>
</cp:coreProperties>
</file>