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0475" w14:textId="77777777" w:rsidR="009B6241" w:rsidRPr="009B6241" w:rsidRDefault="009B6241" w:rsidP="009B6241">
      <w:pPr>
        <w:pStyle w:val="naisf"/>
        <w:spacing w:before="0" w:after="120"/>
        <w:ind w:firstLine="0"/>
        <w:jc w:val="center"/>
        <w:rPr>
          <w:b/>
        </w:rPr>
      </w:pPr>
      <w:r w:rsidRPr="009B6241">
        <w:rPr>
          <w:noProof/>
        </w:rPr>
        <w:drawing>
          <wp:inline distT="0" distB="0" distL="0" distR="0" wp14:anchorId="48C0C8DE" wp14:editId="26E6C896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B933" w14:textId="77777777" w:rsidR="009B6241" w:rsidRPr="009B6241" w:rsidRDefault="009B6241" w:rsidP="009B6241">
      <w:pPr>
        <w:pStyle w:val="naisf"/>
        <w:spacing w:before="0" w:after="0"/>
        <w:ind w:left="720" w:hanging="720"/>
        <w:jc w:val="center"/>
      </w:pPr>
      <w:r w:rsidRPr="009B6241">
        <w:t>LATVIJAS  REPUBLIKA</w:t>
      </w:r>
    </w:p>
    <w:p w14:paraId="5D8F91F2" w14:textId="77777777" w:rsidR="009B6241" w:rsidRPr="009B6241" w:rsidRDefault="009B6241" w:rsidP="009B6241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9B6241">
        <w:rPr>
          <w:rFonts w:ascii="Times New Roman" w:hAnsi="Times New Roman"/>
          <w:b/>
          <w:sz w:val="24"/>
          <w:szCs w:val="24"/>
        </w:rPr>
        <w:t xml:space="preserve"> PRIEKUĻU NOVADA </w:t>
      </w:r>
      <w:r w:rsidRPr="009B6241">
        <w:rPr>
          <w:rFonts w:ascii="Times New Roman" w:hAnsi="Times New Roman"/>
          <w:b/>
          <w:sz w:val="28"/>
          <w:szCs w:val="28"/>
        </w:rPr>
        <w:t>PAŠVALDĪBA</w:t>
      </w:r>
    </w:p>
    <w:p w14:paraId="67DEE87F" w14:textId="77777777" w:rsidR="009B6241" w:rsidRPr="009B6241" w:rsidRDefault="009B6241" w:rsidP="009B6241">
      <w:pPr>
        <w:spacing w:after="0"/>
        <w:ind w:left="720" w:hanging="720"/>
        <w:jc w:val="center"/>
        <w:rPr>
          <w:rFonts w:ascii="Times New Roman" w:hAnsi="Times New Roman"/>
          <w:sz w:val="20"/>
          <w:szCs w:val="20"/>
        </w:rPr>
      </w:pPr>
      <w:r w:rsidRPr="009B6241">
        <w:rPr>
          <w:rFonts w:ascii="Times New Roman" w:hAnsi="Times New Roman"/>
          <w:sz w:val="20"/>
          <w:szCs w:val="20"/>
        </w:rPr>
        <w:t>Reģistrācijas Nr. 90000057511, Cēsu prospekts 5, Priekuļi, Priekuļu pagasts, Priekuļu novads, LV-4126</w:t>
      </w:r>
    </w:p>
    <w:p w14:paraId="6D8A4C71" w14:textId="4F8640B2" w:rsidR="009B6241" w:rsidRPr="009B6241" w:rsidRDefault="009B6241" w:rsidP="009B6241">
      <w:pPr>
        <w:spacing w:after="0"/>
        <w:ind w:left="720" w:hanging="720"/>
        <w:jc w:val="center"/>
        <w:rPr>
          <w:rFonts w:ascii="Times New Roman" w:hAnsi="Times New Roman"/>
          <w:b/>
          <w:sz w:val="20"/>
          <w:szCs w:val="20"/>
        </w:rPr>
      </w:pPr>
      <w:r w:rsidRPr="009B6241">
        <w:rPr>
          <w:rFonts w:ascii="Times New Roman" w:hAnsi="Times New Roman"/>
          <w:sz w:val="20"/>
          <w:szCs w:val="20"/>
        </w:rPr>
        <w:t xml:space="preserve"> www.priekuli.lv, tālr. 64107871, e-pasts: </w:t>
      </w:r>
      <w:r w:rsidR="0045152F">
        <w:rPr>
          <w:rStyle w:val="Hipersaite"/>
          <w:rFonts w:ascii="Times New Roman" w:hAnsi="Times New Roman"/>
          <w:sz w:val="20"/>
          <w:szCs w:val="20"/>
        </w:rPr>
        <w:t>dome@priekuli</w:t>
      </w:r>
      <w:r w:rsidRPr="009B6241">
        <w:rPr>
          <w:rStyle w:val="Hipersaite"/>
          <w:rFonts w:ascii="Times New Roman" w:hAnsi="Times New Roman"/>
          <w:sz w:val="20"/>
          <w:szCs w:val="20"/>
        </w:rPr>
        <w:t>.lv</w:t>
      </w:r>
    </w:p>
    <w:p w14:paraId="13B2F065" w14:textId="77777777" w:rsidR="008D5E23" w:rsidRPr="008D5E23" w:rsidRDefault="008D5E23" w:rsidP="008D5E2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bookmarkStart w:id="2" w:name="_Hlk41897766"/>
      <w:bookmarkStart w:id="3" w:name="_Hlk33610634"/>
      <w:bookmarkStart w:id="4" w:name="_Hlk22989632"/>
      <w:r w:rsidRPr="008D5E23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52BD099D" w14:textId="77777777" w:rsidR="008D5E23" w:rsidRPr="008D5E23" w:rsidRDefault="008D5E23" w:rsidP="008D5E2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5E23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3926AB58" w14:textId="77777777" w:rsidR="008D5E23" w:rsidRPr="008D5E23" w:rsidRDefault="008D5E23" w:rsidP="008D5E2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36209888"/>
    </w:p>
    <w:p w14:paraId="1B882A9C" w14:textId="50DAAFB1" w:rsidR="008D5E23" w:rsidRPr="008D5E23" w:rsidRDefault="008D5E23" w:rsidP="008D5E23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6" w:name="_Hlk52016375"/>
      <w:bookmarkStart w:id="7" w:name="_Hlk57643696"/>
      <w:bookmarkStart w:id="8" w:name="_Hlk31043150"/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9" w:name="_Hlk33613557"/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 xml:space="preserve">021.gada </w:t>
      </w:r>
      <w:bookmarkEnd w:id="6"/>
      <w:bookmarkEnd w:id="7"/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>11.jūnijā</w:t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   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224</w:t>
      </w:r>
    </w:p>
    <w:p w14:paraId="51D75BC4" w14:textId="77777777" w:rsidR="008D5E23" w:rsidRPr="008D5E23" w:rsidRDefault="008D5E23" w:rsidP="008D5E23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D5E23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(protokols Nr.7, 1.</w:t>
      </w:r>
      <w:r w:rsidRPr="008D5E23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0"/>
    </w:p>
    <w:bookmarkEnd w:id="1"/>
    <w:bookmarkEnd w:id="5"/>
    <w:bookmarkEnd w:id="8"/>
    <w:bookmarkEnd w:id="9"/>
    <w:p w14:paraId="4DE857C7" w14:textId="77777777" w:rsidR="008D5E23" w:rsidRPr="008D5E23" w:rsidRDefault="008D5E23" w:rsidP="008D5E23">
      <w:pPr>
        <w:spacing w:after="0" w:line="240" w:lineRule="auto"/>
        <w:rPr>
          <w:rFonts w:ascii="Times New Roman" w:hAnsi="Times New Roman"/>
        </w:rPr>
      </w:pPr>
    </w:p>
    <w:bookmarkEnd w:id="2"/>
    <w:bookmarkEnd w:id="3"/>
    <w:bookmarkEnd w:id="4"/>
    <w:p w14:paraId="170FF533" w14:textId="62F9D2B0" w:rsidR="00DA3423" w:rsidRPr="00814F58" w:rsidRDefault="00066F90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4F58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FB5E09" w:rsidRPr="00814F58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814F58">
        <w:rPr>
          <w:rFonts w:ascii="Times New Roman" w:hAnsi="Times New Roman"/>
          <w:b/>
          <w:sz w:val="24"/>
          <w:szCs w:val="24"/>
          <w:u w:val="single"/>
        </w:rPr>
        <w:t xml:space="preserve"> īpašuma </w:t>
      </w:r>
      <w:r w:rsidR="004371A5" w:rsidRPr="00814F58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spellStart"/>
      <w:r w:rsidR="004371A5" w:rsidRPr="00814F58">
        <w:rPr>
          <w:rFonts w:ascii="Times New Roman" w:hAnsi="Times New Roman"/>
          <w:b/>
          <w:sz w:val="24"/>
          <w:szCs w:val="24"/>
          <w:u w:val="single"/>
        </w:rPr>
        <w:t>Vecdrieļi</w:t>
      </w:r>
      <w:proofErr w:type="spellEnd"/>
      <w:r w:rsidR="004371A5" w:rsidRPr="00814F58">
        <w:rPr>
          <w:rFonts w:ascii="Times New Roman" w:hAnsi="Times New Roman"/>
          <w:b/>
          <w:sz w:val="24"/>
          <w:szCs w:val="24"/>
          <w:u w:val="single"/>
        </w:rPr>
        <w:t xml:space="preserve">”, Mārsnēnu pagastā, </w:t>
      </w:r>
      <w:r w:rsidRPr="00814F58">
        <w:rPr>
          <w:rFonts w:ascii="Times New Roman" w:hAnsi="Times New Roman"/>
          <w:b/>
          <w:sz w:val="24"/>
          <w:szCs w:val="24"/>
          <w:u w:val="single"/>
        </w:rPr>
        <w:t xml:space="preserve">Priekuļu novadā, </w:t>
      </w:r>
      <w:r w:rsidR="005B2A2B" w:rsidRPr="00814F58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814F58">
        <w:rPr>
          <w:rFonts w:ascii="Times New Roman" w:hAnsi="Times New Roman"/>
          <w:b/>
          <w:sz w:val="24"/>
          <w:szCs w:val="24"/>
          <w:u w:val="single"/>
        </w:rPr>
        <w:t xml:space="preserve"> par nosacīto cenu</w:t>
      </w:r>
    </w:p>
    <w:p w14:paraId="170FF534" w14:textId="2145A37C" w:rsidR="00851376" w:rsidRDefault="00DA3423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</w:t>
      </w:r>
      <w:r w:rsidR="0045152F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>dome izskata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6734F">
        <w:rPr>
          <w:rFonts w:ascii="Times New Roman" w:eastAsia="Times New Roman" w:hAnsi="Times New Roman"/>
          <w:sz w:val="24"/>
          <w:szCs w:val="24"/>
          <w:lang w:eastAsia="lv-LV"/>
        </w:rPr>
        <w:t>Vārds Uzvārds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Iesniedzējs), 202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.gada 4.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marta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iesniegumu, reģistrētu Priekuļu novada pašvaldībā 202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4.martā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Nr. 3.1-5.2/202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1577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, kurā Iesniedzējs, kā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bijušais zemes lietotājs un nomnieks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, lūdz  nodot atsavināšanai pašvaldībai piederošo nekustamo īpašumu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Vecdrieļi</w:t>
      </w:r>
      <w:proofErr w:type="spellEnd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”, Mārsnēnu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pagastā, Priekuļu novadā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70FF535" w14:textId="60DEABCE" w:rsidR="001245C5" w:rsidRDefault="00F83140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Izvērtējot pašvaldības </w:t>
      </w:r>
      <w:r w:rsidR="001245C5">
        <w:rPr>
          <w:rFonts w:ascii="Times New Roman" w:eastAsia="Times New Roman" w:hAnsi="Times New Roman"/>
          <w:sz w:val="24"/>
          <w:szCs w:val="24"/>
          <w:lang w:eastAsia="lv-LV"/>
        </w:rPr>
        <w:t xml:space="preserve"> rīcībā esošo informāciju, konstatēts, ka:</w:t>
      </w:r>
    </w:p>
    <w:p w14:paraId="170FF537" w14:textId="6680FE95" w:rsidR="001245C5" w:rsidRDefault="00CF27B6" w:rsidP="001245C5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eastAsia="Times New Roman" w:hAnsi="Times New Roman"/>
          <w:sz w:val="24"/>
          <w:szCs w:val="24"/>
          <w:lang w:eastAsia="lv-LV"/>
        </w:rPr>
        <w:t>Nekustamais</w:t>
      </w:r>
      <w:r w:rsidR="00CB0040" w:rsidRPr="00CB0040">
        <w:rPr>
          <w:rFonts w:ascii="Times New Roman" w:hAnsi="Times New Roman"/>
          <w:sz w:val="24"/>
          <w:szCs w:val="24"/>
        </w:rPr>
        <w:t xml:space="preserve"> īpašums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Vecdrieļi</w:t>
      </w:r>
      <w:proofErr w:type="spellEnd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”, Mārsnēnu pagastā,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novadā, sastāv no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trīs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zemes vienīb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ar  </w:t>
      </w:r>
      <w:r w:rsidR="004371A5" w:rsidRPr="004371A5">
        <w:rPr>
          <w:rFonts w:ascii="Times New Roman" w:eastAsia="Times New Roman" w:hAnsi="Times New Roman"/>
          <w:sz w:val="24"/>
          <w:szCs w:val="24"/>
          <w:lang w:eastAsia="lv-LV"/>
        </w:rPr>
        <w:t>kadastra apzīmējumu 4264 005 0138</w:t>
      </w:r>
      <w:r w:rsidR="00486B5D">
        <w:rPr>
          <w:rFonts w:ascii="Times New Roman" w:eastAsia="Times New Roman" w:hAnsi="Times New Roman"/>
          <w:sz w:val="24"/>
          <w:szCs w:val="24"/>
          <w:lang w:eastAsia="lv-LV"/>
        </w:rPr>
        <w:t xml:space="preserve">    6,26 ha platībā</w:t>
      </w:r>
      <w:r w:rsidR="004371A5" w:rsidRP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r w:rsidR="004371A5" w:rsidRPr="004371A5">
        <w:rPr>
          <w:rFonts w:ascii="Times New Roman" w:eastAsia="Times New Roman" w:hAnsi="Times New Roman"/>
          <w:sz w:val="24"/>
          <w:szCs w:val="24"/>
          <w:lang w:eastAsia="lv-LV"/>
        </w:rPr>
        <w:t>kadastra apzīmējumu 4264 005 0038</w:t>
      </w:r>
      <w:r w:rsidR="00486B5D">
        <w:rPr>
          <w:rFonts w:ascii="Times New Roman" w:eastAsia="Times New Roman" w:hAnsi="Times New Roman"/>
          <w:sz w:val="24"/>
          <w:szCs w:val="24"/>
          <w:lang w:eastAsia="lv-LV"/>
        </w:rPr>
        <w:t xml:space="preserve">   8,66 ha platībā</w:t>
      </w:r>
      <w:r w:rsidR="004371A5" w:rsidRP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 un kadastra apzīmējumu 4264 005 0039</w:t>
      </w:r>
      <w:r w:rsidR="00486B5D">
        <w:rPr>
          <w:rFonts w:ascii="Times New Roman" w:eastAsia="Times New Roman" w:hAnsi="Times New Roman"/>
          <w:sz w:val="24"/>
          <w:szCs w:val="24"/>
          <w:lang w:eastAsia="lv-LV"/>
        </w:rPr>
        <w:t xml:space="preserve">    1,58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ha platībā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E2CBF" w:rsidRPr="00CB0040">
        <w:rPr>
          <w:rFonts w:ascii="Times New Roman" w:hAnsi="Times New Roman"/>
          <w:sz w:val="24"/>
          <w:szCs w:val="24"/>
        </w:rPr>
        <w:t xml:space="preserve"> </w:t>
      </w:r>
      <w:r w:rsidR="00CB0040" w:rsidRPr="00CB0040">
        <w:rPr>
          <w:rFonts w:ascii="Times New Roman" w:hAnsi="Times New Roman"/>
          <w:sz w:val="24"/>
          <w:szCs w:val="24"/>
        </w:rPr>
        <w:t xml:space="preserve">Pašvaldības īpašuma tiesības uz nekustamo īpašumu nostiprinātas </w:t>
      </w:r>
      <w:r w:rsidR="00486B5D">
        <w:rPr>
          <w:rFonts w:ascii="Times New Roman" w:hAnsi="Times New Roman"/>
          <w:sz w:val="24"/>
          <w:szCs w:val="24"/>
        </w:rPr>
        <w:t xml:space="preserve">Mārsnēnu </w:t>
      </w:r>
      <w:r w:rsidR="00CB0040" w:rsidRPr="00CB0040">
        <w:rPr>
          <w:rFonts w:ascii="Times New Roman" w:hAnsi="Times New Roman"/>
          <w:sz w:val="24"/>
          <w:szCs w:val="24"/>
        </w:rPr>
        <w:t xml:space="preserve">pagasta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zemesgrāmatas nodalījumā Nr. 1000005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99817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, 20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aprīlī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490FFF2" w14:textId="0CA172A9" w:rsidR="00CB0040" w:rsidRPr="00CB0040" w:rsidRDefault="00671A29" w:rsidP="001245C5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Iesniedzējs </w:t>
      </w:r>
      <w:r w:rsidRPr="00671A29">
        <w:rPr>
          <w:rFonts w:ascii="Times New Roman" w:eastAsia="Times New Roman" w:hAnsi="Times New Roman"/>
          <w:sz w:val="24"/>
          <w:szCs w:val="24"/>
          <w:lang w:eastAsia="lv-LV"/>
        </w:rPr>
        <w:t>ir zemes īpašuma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Vecd</w:t>
      </w:r>
      <w:r w:rsidRPr="00671A29">
        <w:rPr>
          <w:rFonts w:ascii="Times New Roman" w:eastAsia="Times New Roman" w:hAnsi="Times New Roman"/>
          <w:sz w:val="24"/>
          <w:szCs w:val="24"/>
          <w:lang w:eastAsia="lv-LV"/>
        </w:rPr>
        <w:t>rieļi</w:t>
      </w:r>
      <w:proofErr w:type="spellEnd"/>
      <w:r w:rsidRPr="00671A29">
        <w:rPr>
          <w:rFonts w:ascii="Times New Roman" w:eastAsia="Times New Roman" w:hAnsi="Times New Roman"/>
          <w:sz w:val="24"/>
          <w:szCs w:val="24"/>
          <w:lang w:eastAsia="lv-LV"/>
        </w:rPr>
        <w:t>”, Mārsnēnu pagastā,  Priekuļu novadā, kadastra numurs 4264 005 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140</w:t>
      </w:r>
      <w:r w:rsidRPr="00671A29">
        <w:rPr>
          <w:rFonts w:ascii="Times New Roman" w:eastAsia="Times New Roman" w:hAnsi="Times New Roman"/>
          <w:sz w:val="24"/>
          <w:szCs w:val="24"/>
          <w:lang w:eastAsia="lv-LV"/>
        </w:rPr>
        <w:t>, bijušais zemes lietotājs. Ar 2010.gada 11.novembra Priekuļu novada domes lēmumu (protok.Nr.18,p.10.)  Iesniedzējam ir izbeigtas lietošanas tiesības un zeme noteikta kā piekritīga pašvaldībai.</w:t>
      </w:r>
    </w:p>
    <w:p w14:paraId="170FF539" w14:textId="0D8EF897" w:rsidR="00D26649" w:rsidRPr="00CB0040" w:rsidRDefault="00CB0040" w:rsidP="001245C5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 xml:space="preserve">Iesniedzējs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ar Priekuļu novada pašvaldību par zemes 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īpašuma </w:t>
      </w:r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>Vecdrieļi</w:t>
      </w:r>
      <w:proofErr w:type="spellEnd"/>
      <w:r w:rsidR="004371A5">
        <w:rPr>
          <w:rFonts w:ascii="Times New Roman" w:eastAsia="Times New Roman" w:hAnsi="Times New Roman"/>
          <w:sz w:val="24"/>
          <w:szCs w:val="24"/>
          <w:lang w:eastAsia="lv-LV"/>
        </w:rPr>
        <w:t xml:space="preserve">”, Mārsnēnu pagastā,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novadā, 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 xml:space="preserve"> 16,5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ha kopplatībā iznomāšanu 20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13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.gada 1.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janvārī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ir noslēdzis zemes nomas līgumu.</w:t>
      </w:r>
    </w:p>
    <w:p w14:paraId="170FF53A" w14:textId="6E1B1800" w:rsidR="002D34FF" w:rsidRDefault="006C029F" w:rsidP="00D4637A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 xml:space="preserve">INVEST -CĒSIS”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noteiktā 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nekustamā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tirgus vērtība – 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36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71A29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9B6241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EEBA680" w14:textId="0494DB77" w:rsidR="00192FB3" w:rsidRPr="00192FB3" w:rsidRDefault="002D34FF" w:rsidP="00192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Lat likuma „Par pašvaldībām” 21.panta 17.punktu, </w:t>
      </w:r>
      <w:r w:rsidR="00E75FE0">
        <w:rPr>
          <w:rFonts w:ascii="Times New Roman" w:eastAsia="Times New Roman" w:hAnsi="Times New Roman"/>
          <w:sz w:val="24"/>
          <w:szCs w:val="24"/>
          <w:lang w:eastAsia="lv-LV"/>
        </w:rPr>
        <w:t>Publiskas personas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mantas atsavināšana</w:t>
      </w:r>
      <w:r w:rsidR="003C127B">
        <w:rPr>
          <w:rFonts w:ascii="Times New Roman" w:eastAsia="Times New Roman" w:hAnsi="Times New Roman"/>
          <w:sz w:val="24"/>
          <w:szCs w:val="24"/>
          <w:lang w:eastAsia="lv-LV"/>
        </w:rPr>
        <w:t xml:space="preserve">s likuma 4.panta ceturtās daļas </w:t>
      </w:r>
      <w:r w:rsidR="00B94F37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.punktu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>, 8.panta otro, trešo un sesto daļu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 xml:space="preserve">37.panta pirmās daļas 4.punktu, </w:t>
      </w:r>
      <w:r w:rsidR="00F6734F">
        <w:rPr>
          <w:rFonts w:ascii="Times New Roman" w:eastAsia="Times New Roman" w:hAnsi="Times New Roman"/>
          <w:sz w:val="24"/>
          <w:szCs w:val="24"/>
          <w:lang w:eastAsia="lv-LV"/>
        </w:rPr>
        <w:t>Iesniedzēja</w:t>
      </w:r>
      <w:r w:rsidR="0042134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atsavināšanas ierosinājumu,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>Mantas atsavināšanas un izsoles komisijas 202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C55E37">
        <w:rPr>
          <w:rFonts w:ascii="Times New Roman" w:eastAsia="Times New Roman" w:hAnsi="Times New Roman"/>
          <w:sz w:val="24"/>
          <w:szCs w:val="24"/>
          <w:lang w:eastAsia="lv-LV"/>
        </w:rPr>
        <w:t>12.maija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 xml:space="preserve"> atzinumu, </w:t>
      </w:r>
      <w:bookmarkStart w:id="10" w:name="_Hlk38545500"/>
      <w:bookmarkStart w:id="11" w:name="_Hlk41898169"/>
      <w:bookmarkStart w:id="12" w:name="_Hlk63090091"/>
      <w:bookmarkStart w:id="13" w:name="_Hlk57639083"/>
      <w:bookmarkStart w:id="14" w:name="_Hlk41900057"/>
      <w:r w:rsidR="00192FB3" w:rsidRPr="009D3A3F">
        <w:rPr>
          <w:rFonts w:ascii="Times New Roman" w:hAnsi="Times New Roman"/>
          <w:sz w:val="24"/>
          <w:szCs w:val="24"/>
        </w:rPr>
        <w:t>elektroniski balsojot tiešsaistē,</w:t>
      </w:r>
      <w:r w:rsidR="00192FB3" w:rsidRPr="0071022F">
        <w:rPr>
          <w:rFonts w:ascii="Times New Roman" w:hAnsi="Times New Roman"/>
          <w:sz w:val="24"/>
          <w:szCs w:val="24"/>
        </w:rPr>
        <w:t xml:space="preserve"> </w:t>
      </w:r>
      <w:bookmarkStart w:id="15" w:name="_Hlk65221019"/>
      <w:bookmarkEnd w:id="10"/>
      <w:bookmarkEnd w:id="11"/>
      <w:r w:rsidR="00192FB3">
        <w:rPr>
          <w:rFonts w:ascii="Times New Roman" w:eastAsia="Times New Roman" w:hAnsi="Times New Roman"/>
          <w:sz w:val="24"/>
          <w:szCs w:val="24"/>
          <w:lang w:eastAsia="lv-LV"/>
        </w:rPr>
        <w:t>PAR –10 (Aivars Tīdemanis, Aivars Kalnietis, Dace Kalniņa, Elīna Krieviņa, Ināra Roce, Māris Baltiņš, Sarmīte Orehova, Normunds Kažoks, Mārīte Raudziņa, Jānis Mičulis)</w:t>
      </w:r>
      <w:r w:rsidR="00192FB3" w:rsidRPr="003453C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5"/>
      <w:r w:rsidR="00192FB3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–nav</w:t>
      </w:r>
      <w:r w:rsidR="00192FB3" w:rsidRPr="0071022F">
        <w:rPr>
          <w:rFonts w:ascii="Times New Roman" w:hAnsi="Times New Roman"/>
          <w:sz w:val="24"/>
          <w:szCs w:val="24"/>
        </w:rPr>
        <w:t>, Priekuļu novada dome</w:t>
      </w:r>
      <w:bookmarkEnd w:id="12"/>
      <w:r w:rsidR="00192FB3" w:rsidRPr="0071022F">
        <w:rPr>
          <w:rFonts w:ascii="Times New Roman" w:hAnsi="Times New Roman"/>
          <w:sz w:val="24"/>
          <w:szCs w:val="24"/>
        </w:rPr>
        <w:t xml:space="preserve"> </w:t>
      </w:r>
      <w:r w:rsidR="00192FB3" w:rsidRPr="0071022F">
        <w:rPr>
          <w:rFonts w:ascii="Times New Roman" w:hAnsi="Times New Roman"/>
          <w:b/>
          <w:sz w:val="24"/>
          <w:szCs w:val="24"/>
        </w:rPr>
        <w:t>nolemj</w:t>
      </w:r>
      <w:r w:rsidR="00192FB3" w:rsidRPr="0071022F">
        <w:rPr>
          <w:rFonts w:ascii="Times New Roman" w:hAnsi="Times New Roman"/>
          <w:sz w:val="24"/>
          <w:szCs w:val="24"/>
        </w:rPr>
        <w:t>:</w:t>
      </w:r>
    </w:p>
    <w:bookmarkEnd w:id="13"/>
    <w:bookmarkEnd w:id="14"/>
    <w:p w14:paraId="170FF53D" w14:textId="603043B5" w:rsidR="002D34FF" w:rsidRPr="00814F58" w:rsidRDefault="00421341" w:rsidP="00814F58">
      <w:pPr>
        <w:pStyle w:val="Sarakstarindkop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4F58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="002D34FF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6734F">
        <w:rPr>
          <w:rFonts w:ascii="Times New Roman" w:eastAsia="Times New Roman" w:hAnsi="Times New Roman"/>
          <w:sz w:val="24"/>
          <w:szCs w:val="24"/>
          <w:lang w:eastAsia="lv-LV"/>
        </w:rPr>
        <w:t>Vārds Uzvārds</w:t>
      </w:r>
      <w:r w:rsidR="00CF103E" w:rsidRPr="00814F58">
        <w:rPr>
          <w:rFonts w:ascii="Times New Roman" w:eastAsia="Times New Roman" w:hAnsi="Times New Roman"/>
          <w:sz w:val="24"/>
          <w:szCs w:val="24"/>
          <w:lang w:eastAsia="lv-LV"/>
        </w:rPr>
        <w:t>, personas kods</w:t>
      </w:r>
      <w:r w:rsidR="00CF103E" w:rsidRPr="00814F5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</w:t>
      </w:r>
      <w:r w:rsidR="00E81B87" w:rsidRPr="00814F5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2D34FF" w:rsidRPr="00814F58">
        <w:rPr>
          <w:rFonts w:ascii="Times New Roman" w:eastAsia="Times New Roman" w:hAnsi="Times New Roman"/>
          <w:sz w:val="24"/>
          <w:szCs w:val="24"/>
          <w:lang w:eastAsia="lv-LV"/>
        </w:rPr>
        <w:t>pašvaldībai</w:t>
      </w:r>
      <w:r w:rsidR="00C75646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piederošo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>nekustamo</w:t>
      </w:r>
      <w:r w:rsidR="00C75646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</w:t>
      </w:r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>Vecdrieļi</w:t>
      </w:r>
      <w:proofErr w:type="spellEnd"/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”, Mārsnēnu pagastā,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novadā, </w:t>
      </w:r>
      <w:r w:rsidR="002F672E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kas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sastāv no 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trīs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>zemes vienīb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ar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kadastra apzīmējumu 4264 005 0138    6,26 ha platībā, ar kadastra apzīmējumu 4264 005 0038   8,66 ha platībā un kadastra apzīmējumu 4264 005 0039    1,58 ha platībā</w:t>
      </w:r>
      <w:r w:rsidR="00CF103E" w:rsidRPr="00814F5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12D4EA5" w14:textId="03FAC516" w:rsidR="00814F58" w:rsidRDefault="002D34FF" w:rsidP="00814F58">
      <w:pPr>
        <w:pStyle w:val="Sarakstarindkop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 Priekuļu novada pašvaldībai piederošā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</w:t>
      </w:r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>Vecdrieļi</w:t>
      </w:r>
      <w:proofErr w:type="spellEnd"/>
      <w:r w:rsidR="004371A5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”, Mārsnēnu pagastā,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novadā, ar kadastra 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numuru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42</w:t>
      </w:r>
      <w:r w:rsidR="00CF103E" w:rsidRPr="00814F5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00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140</w:t>
      </w:r>
      <w:r w:rsidR="00CF27B6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27A4B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nosacīto cenu </w:t>
      </w:r>
      <w:r w:rsidR="00AB62BE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36</w:t>
      </w:r>
      <w:r w:rsidR="00CB0040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D15C99" w:rsidRPr="00814F58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E743A5" w:rsidRPr="00814F58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="00AB62BE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0619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="002400C3" w:rsidRPr="00814F58">
        <w:rPr>
          <w:rFonts w:ascii="Times New Roman" w:eastAsia="Times New Roman" w:hAnsi="Times New Roman"/>
          <w:sz w:val="24"/>
          <w:szCs w:val="24"/>
          <w:lang w:eastAsia="lv-LV"/>
        </w:rPr>
        <w:t xml:space="preserve">un slēgt pirkuma līgumu ar </w:t>
      </w:r>
      <w:r w:rsidR="00F6734F">
        <w:rPr>
          <w:rFonts w:ascii="Times New Roman" w:eastAsia="Times New Roman" w:hAnsi="Times New Roman"/>
          <w:sz w:val="24"/>
          <w:szCs w:val="24"/>
          <w:lang w:eastAsia="lv-LV"/>
        </w:rPr>
        <w:t>Vārds Uzvārds</w:t>
      </w:r>
      <w:r w:rsidR="00C55E37" w:rsidRPr="00814F5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CD03E0C" w14:textId="77777777" w:rsidR="00814F58" w:rsidRPr="00814F58" w:rsidRDefault="00E81B87" w:rsidP="00814F58">
      <w:pPr>
        <w:pStyle w:val="Sarakstarindkop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4F58">
        <w:rPr>
          <w:rFonts w:ascii="Times New Roman" w:hAnsi="Times New Roman"/>
          <w:sz w:val="24"/>
          <w:szCs w:val="24"/>
        </w:rPr>
        <w:t xml:space="preserve">Atbildīgā par lēmuma izpildi Mantas atsavināšanas un izsoles komisijas priekšsēdētāja </w:t>
      </w:r>
      <w:proofErr w:type="spellStart"/>
      <w:r w:rsidRPr="00814F58">
        <w:rPr>
          <w:rFonts w:ascii="Times New Roman" w:hAnsi="Times New Roman"/>
          <w:sz w:val="24"/>
          <w:szCs w:val="24"/>
        </w:rPr>
        <w:t>L.S.Berovska</w:t>
      </w:r>
      <w:proofErr w:type="spellEnd"/>
      <w:r w:rsidRPr="00814F58">
        <w:rPr>
          <w:rFonts w:ascii="Times New Roman" w:hAnsi="Times New Roman"/>
          <w:sz w:val="24"/>
          <w:szCs w:val="24"/>
        </w:rPr>
        <w:t>.</w:t>
      </w:r>
    </w:p>
    <w:p w14:paraId="5CA606A5" w14:textId="675040BB" w:rsidR="00E81B87" w:rsidRPr="00814F58" w:rsidRDefault="00E81B87" w:rsidP="00814F58">
      <w:pPr>
        <w:pStyle w:val="Sarakstarindkop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4F58">
        <w:rPr>
          <w:rFonts w:ascii="Times New Roman" w:hAnsi="Times New Roman"/>
          <w:sz w:val="24"/>
          <w:szCs w:val="24"/>
        </w:rPr>
        <w:t xml:space="preserve">Kontrole par lēmuma izpildi izpilddirektoram </w:t>
      </w:r>
      <w:proofErr w:type="spellStart"/>
      <w:r w:rsidRPr="00814F58">
        <w:rPr>
          <w:rFonts w:ascii="Times New Roman" w:hAnsi="Times New Roman"/>
          <w:sz w:val="24"/>
          <w:szCs w:val="24"/>
        </w:rPr>
        <w:t>F.Puņeiko</w:t>
      </w:r>
      <w:proofErr w:type="spellEnd"/>
      <w:r w:rsidRPr="00814F58">
        <w:rPr>
          <w:rFonts w:ascii="Times New Roman" w:hAnsi="Times New Roman"/>
          <w:sz w:val="24"/>
          <w:szCs w:val="24"/>
        </w:rPr>
        <w:t>.</w:t>
      </w:r>
    </w:p>
    <w:p w14:paraId="4AA3C57F" w14:textId="77777777" w:rsidR="00206363" w:rsidRPr="00646FC7" w:rsidRDefault="00206363" w:rsidP="00F45407">
      <w:pPr>
        <w:spacing w:after="0"/>
        <w:rPr>
          <w:rFonts w:ascii="Times New Roman" w:hAnsi="Times New Roman"/>
          <w:sz w:val="24"/>
          <w:szCs w:val="24"/>
        </w:rPr>
      </w:pPr>
    </w:p>
    <w:p w14:paraId="4E2DB978" w14:textId="77777777" w:rsidR="00646FC7" w:rsidRPr="00646FC7" w:rsidRDefault="00646FC7" w:rsidP="00F4540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46FC7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B311DEA" w14:textId="77777777" w:rsidR="00646FC7" w:rsidRPr="00646FC7" w:rsidRDefault="00646FC7" w:rsidP="00F4540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46FC7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161A31C" w14:textId="77777777" w:rsidR="008D5E23" w:rsidRDefault="008D5E23" w:rsidP="008D5E23">
      <w:pPr>
        <w:rPr>
          <w:rFonts w:ascii="Times New Roman" w:eastAsia="Times New Roman" w:hAnsi="Times New Roman"/>
          <w:sz w:val="24"/>
          <w:szCs w:val="24"/>
        </w:rPr>
      </w:pPr>
    </w:p>
    <w:p w14:paraId="4D99CEB3" w14:textId="77777777" w:rsidR="008D5E23" w:rsidRDefault="008D5E23" w:rsidP="008D5E23">
      <w:pPr>
        <w:rPr>
          <w:rFonts w:ascii="Times New Roman" w:eastAsia="Times New Roman" w:hAnsi="Times New Roman"/>
          <w:sz w:val="24"/>
          <w:szCs w:val="24"/>
        </w:rPr>
      </w:pPr>
    </w:p>
    <w:p w14:paraId="4C8E1D2F" w14:textId="231B0C6F" w:rsidR="008D5E23" w:rsidRPr="0071022F" w:rsidRDefault="008D5E23" w:rsidP="008D5E23">
      <w:pPr>
        <w:rPr>
          <w:rFonts w:ascii="Times New Roman" w:eastAsia="Times New Roman" w:hAnsi="Times New Roman"/>
          <w:sz w:val="24"/>
          <w:szCs w:val="24"/>
        </w:rPr>
      </w:pPr>
      <w:r w:rsidRPr="0071022F"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>s vietnieks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="00F6734F">
        <w:rPr>
          <w:rFonts w:ascii="Times New Roman" w:eastAsia="Times New Roman" w:hAnsi="Times New Roman"/>
          <w:sz w:val="24"/>
          <w:szCs w:val="24"/>
        </w:rPr>
        <w:t>(paraksts)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Aivars Tīdemanis</w:t>
      </w:r>
    </w:p>
    <w:p w14:paraId="3655745F" w14:textId="77777777" w:rsidR="00646FC7" w:rsidRPr="00646FC7" w:rsidRDefault="00646FC7" w:rsidP="00646FC7">
      <w:pPr>
        <w:rPr>
          <w:rFonts w:ascii="Times New Roman" w:hAnsi="Times New Roman"/>
          <w:sz w:val="24"/>
          <w:szCs w:val="24"/>
        </w:rPr>
      </w:pPr>
    </w:p>
    <w:sectPr w:rsidR="00646FC7" w:rsidRPr="00646FC7" w:rsidSect="00066F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F3D2A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53F64F37"/>
    <w:multiLevelType w:val="hybridMultilevel"/>
    <w:tmpl w:val="CDAE2A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4767C"/>
    <w:rsid w:val="00054990"/>
    <w:rsid w:val="00066F90"/>
    <w:rsid w:val="00090A5D"/>
    <w:rsid w:val="000B5BAC"/>
    <w:rsid w:val="001245C5"/>
    <w:rsid w:val="00134B01"/>
    <w:rsid w:val="00144AA5"/>
    <w:rsid w:val="0014574E"/>
    <w:rsid w:val="00192FB3"/>
    <w:rsid w:val="001B58D9"/>
    <w:rsid w:val="001C20CD"/>
    <w:rsid w:val="001E1886"/>
    <w:rsid w:val="00203783"/>
    <w:rsid w:val="00206363"/>
    <w:rsid w:val="0021705D"/>
    <w:rsid w:val="00220619"/>
    <w:rsid w:val="002238EE"/>
    <w:rsid w:val="00225DDE"/>
    <w:rsid w:val="002400C3"/>
    <w:rsid w:val="00242BC1"/>
    <w:rsid w:val="00252A3B"/>
    <w:rsid w:val="002617F2"/>
    <w:rsid w:val="002663C4"/>
    <w:rsid w:val="0027622D"/>
    <w:rsid w:val="002A5298"/>
    <w:rsid w:val="002D131D"/>
    <w:rsid w:val="002D34FF"/>
    <w:rsid w:val="002E3DF9"/>
    <w:rsid w:val="002F29C8"/>
    <w:rsid w:val="002F672E"/>
    <w:rsid w:val="00305119"/>
    <w:rsid w:val="00335827"/>
    <w:rsid w:val="00347B71"/>
    <w:rsid w:val="00353357"/>
    <w:rsid w:val="003A3106"/>
    <w:rsid w:val="003B6480"/>
    <w:rsid w:val="003C127B"/>
    <w:rsid w:val="003D2295"/>
    <w:rsid w:val="003E31B7"/>
    <w:rsid w:val="004011E7"/>
    <w:rsid w:val="00415A13"/>
    <w:rsid w:val="00421341"/>
    <w:rsid w:val="004249D8"/>
    <w:rsid w:val="004371A5"/>
    <w:rsid w:val="0045152F"/>
    <w:rsid w:val="00452317"/>
    <w:rsid w:val="00471F7A"/>
    <w:rsid w:val="00480E1E"/>
    <w:rsid w:val="00486B5D"/>
    <w:rsid w:val="004930ED"/>
    <w:rsid w:val="00496B4D"/>
    <w:rsid w:val="004D2C29"/>
    <w:rsid w:val="004E00D5"/>
    <w:rsid w:val="004E17F2"/>
    <w:rsid w:val="004E51BA"/>
    <w:rsid w:val="004F4476"/>
    <w:rsid w:val="004F6B22"/>
    <w:rsid w:val="00517289"/>
    <w:rsid w:val="0055673B"/>
    <w:rsid w:val="005A3673"/>
    <w:rsid w:val="005B2A2B"/>
    <w:rsid w:val="005B4FE7"/>
    <w:rsid w:val="005D18EF"/>
    <w:rsid w:val="00627E59"/>
    <w:rsid w:val="00646FC7"/>
    <w:rsid w:val="00671A29"/>
    <w:rsid w:val="00681C76"/>
    <w:rsid w:val="00683708"/>
    <w:rsid w:val="00686EAF"/>
    <w:rsid w:val="006923A1"/>
    <w:rsid w:val="006B29DB"/>
    <w:rsid w:val="006B2BD9"/>
    <w:rsid w:val="006C029F"/>
    <w:rsid w:val="007475E8"/>
    <w:rsid w:val="007549C1"/>
    <w:rsid w:val="007556E0"/>
    <w:rsid w:val="007627C2"/>
    <w:rsid w:val="00771F9B"/>
    <w:rsid w:val="00791404"/>
    <w:rsid w:val="007A4125"/>
    <w:rsid w:val="007B405B"/>
    <w:rsid w:val="007C2699"/>
    <w:rsid w:val="007E2CBF"/>
    <w:rsid w:val="007F7395"/>
    <w:rsid w:val="00814F58"/>
    <w:rsid w:val="008441B9"/>
    <w:rsid w:val="008448B0"/>
    <w:rsid w:val="00851376"/>
    <w:rsid w:val="008544F3"/>
    <w:rsid w:val="00860A9C"/>
    <w:rsid w:val="008776B8"/>
    <w:rsid w:val="008D37A8"/>
    <w:rsid w:val="008D5E23"/>
    <w:rsid w:val="008D7645"/>
    <w:rsid w:val="008E005E"/>
    <w:rsid w:val="0090161D"/>
    <w:rsid w:val="0091368D"/>
    <w:rsid w:val="00963615"/>
    <w:rsid w:val="009B6241"/>
    <w:rsid w:val="009F456F"/>
    <w:rsid w:val="00A163B6"/>
    <w:rsid w:val="00A61AB1"/>
    <w:rsid w:val="00A770CD"/>
    <w:rsid w:val="00A9783C"/>
    <w:rsid w:val="00AB62BE"/>
    <w:rsid w:val="00AF24B6"/>
    <w:rsid w:val="00AF4739"/>
    <w:rsid w:val="00AF7A3D"/>
    <w:rsid w:val="00B6284D"/>
    <w:rsid w:val="00B67D7C"/>
    <w:rsid w:val="00B93BC0"/>
    <w:rsid w:val="00B94F37"/>
    <w:rsid w:val="00BA0EA5"/>
    <w:rsid w:val="00C55E37"/>
    <w:rsid w:val="00C62831"/>
    <w:rsid w:val="00C66F5D"/>
    <w:rsid w:val="00C75646"/>
    <w:rsid w:val="00C87518"/>
    <w:rsid w:val="00C96947"/>
    <w:rsid w:val="00CB0040"/>
    <w:rsid w:val="00CB6181"/>
    <w:rsid w:val="00CC1D5D"/>
    <w:rsid w:val="00CC7CF3"/>
    <w:rsid w:val="00CF103E"/>
    <w:rsid w:val="00CF27B6"/>
    <w:rsid w:val="00D07E91"/>
    <w:rsid w:val="00D15C99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7A4B"/>
    <w:rsid w:val="00E5282F"/>
    <w:rsid w:val="00E57182"/>
    <w:rsid w:val="00E701B9"/>
    <w:rsid w:val="00E743A5"/>
    <w:rsid w:val="00E75FE0"/>
    <w:rsid w:val="00E81B87"/>
    <w:rsid w:val="00EE1376"/>
    <w:rsid w:val="00F03920"/>
    <w:rsid w:val="00F249F0"/>
    <w:rsid w:val="00F35325"/>
    <w:rsid w:val="00F45407"/>
    <w:rsid w:val="00F54324"/>
    <w:rsid w:val="00F6734F"/>
    <w:rsid w:val="00F83140"/>
    <w:rsid w:val="00F91408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286F9037-F259-484B-9F5F-9537756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customStyle="1" w:styleId="naisf">
    <w:name w:val="naisf"/>
    <w:basedOn w:val="Parasts"/>
    <w:rsid w:val="009B6241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9B6241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9BF9-ACA1-4FCC-86C8-30D08451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Nikolajeva</cp:lastModifiedBy>
  <cp:revision>4</cp:revision>
  <dcterms:created xsi:type="dcterms:W3CDTF">2021-06-11T08:34:00Z</dcterms:created>
  <dcterms:modified xsi:type="dcterms:W3CDTF">2021-06-14T11:54:00Z</dcterms:modified>
</cp:coreProperties>
</file>