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BD3B" w14:textId="77777777" w:rsidR="00F238AD" w:rsidRPr="00A73CFC" w:rsidRDefault="00F238AD" w:rsidP="00F238AD">
      <w:pPr>
        <w:autoSpaceDN w:val="0"/>
        <w:spacing w:after="120" w:line="240" w:lineRule="auto"/>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noProof/>
          <w:sz w:val="24"/>
          <w:szCs w:val="24"/>
          <w:lang w:eastAsia="lv-LV"/>
        </w:rPr>
        <w:drawing>
          <wp:inline distT="0" distB="0" distL="0" distR="0" wp14:anchorId="17876003" wp14:editId="3F7B00DF">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BF24FB6"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24"/>
          <w:szCs w:val="24"/>
          <w:lang w:eastAsia="lv-LV"/>
        </w:rPr>
      </w:pPr>
      <w:r w:rsidRPr="00A73CFC">
        <w:rPr>
          <w:rFonts w:ascii="Times New Roman" w:eastAsia="Times New Roman" w:hAnsi="Times New Roman" w:cs="Times New Roman"/>
          <w:sz w:val="24"/>
          <w:szCs w:val="24"/>
          <w:lang w:eastAsia="lv-LV"/>
        </w:rPr>
        <w:t>LATVIJAS  REPUBLIKA</w:t>
      </w:r>
    </w:p>
    <w:p w14:paraId="09E8B357" w14:textId="77777777" w:rsidR="00F238AD" w:rsidRPr="00A73CFC" w:rsidRDefault="00F238AD" w:rsidP="00F238AD">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73CFC">
        <w:rPr>
          <w:rFonts w:ascii="Times New Roman" w:eastAsia="Times New Roman" w:hAnsi="Times New Roman" w:cs="Times New Roman"/>
          <w:b/>
          <w:sz w:val="28"/>
          <w:szCs w:val="28"/>
          <w:lang w:eastAsia="lv-LV"/>
        </w:rPr>
        <w:t xml:space="preserve"> PRIEKUĻU NOVADA PAŠVALDĪBA</w:t>
      </w:r>
    </w:p>
    <w:p w14:paraId="3F34C940"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18"/>
          <w:szCs w:val="18"/>
          <w:lang w:eastAsia="lv-LV"/>
        </w:rPr>
      </w:pPr>
      <w:r w:rsidRPr="00A73CFC">
        <w:rPr>
          <w:rFonts w:ascii="Times New Roman" w:eastAsia="Times New Roman" w:hAnsi="Times New Roman" w:cs="Times New Roman"/>
          <w:sz w:val="18"/>
          <w:szCs w:val="18"/>
          <w:lang w:eastAsia="lv-LV"/>
        </w:rPr>
        <w:t>Reģistrācijas Nr. 90000057511, Cēsu prospekts 5, Priekuļi, Priekuļu pagasts, Priekuļu novads, LV-4126</w:t>
      </w:r>
    </w:p>
    <w:p w14:paraId="67198260" w14:textId="77777777" w:rsidR="00F238AD" w:rsidRPr="00A73CFC" w:rsidRDefault="00F238AD" w:rsidP="00F238A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sz w:val="18"/>
          <w:szCs w:val="18"/>
          <w:lang w:eastAsia="lv-LV"/>
        </w:rPr>
        <w:t xml:space="preserve"> www.priekuli.lv, tālr. 6410787</w:t>
      </w:r>
      <w:r>
        <w:rPr>
          <w:rFonts w:ascii="Times New Roman" w:eastAsia="Times New Roman" w:hAnsi="Times New Roman" w:cs="Times New Roman"/>
          <w:sz w:val="18"/>
          <w:szCs w:val="18"/>
          <w:lang w:eastAsia="lv-LV"/>
        </w:rPr>
        <w:t>1, e-pasts: dome@priekulunovads.</w:t>
      </w:r>
      <w:r w:rsidRPr="00A73CFC">
        <w:rPr>
          <w:rFonts w:ascii="Times New Roman" w:eastAsia="Times New Roman" w:hAnsi="Times New Roman" w:cs="Times New Roman"/>
          <w:sz w:val="18"/>
          <w:szCs w:val="18"/>
          <w:lang w:eastAsia="lv-LV"/>
        </w:rPr>
        <w:t>lv</w:t>
      </w:r>
    </w:p>
    <w:p w14:paraId="58AB8CD1" w14:textId="77777777" w:rsidR="00F238AD" w:rsidRDefault="00F238AD" w:rsidP="009A4539">
      <w:pPr>
        <w:suppressAutoHyphens/>
        <w:spacing w:after="0"/>
        <w:rPr>
          <w:rFonts w:ascii="Times New Roman" w:hAnsi="Times New Roman" w:cs="Times New Roman"/>
          <w:b/>
          <w:sz w:val="24"/>
          <w:szCs w:val="24"/>
          <w:lang w:eastAsia="ar-SA"/>
        </w:rPr>
      </w:pPr>
    </w:p>
    <w:p w14:paraId="2B3D388C" w14:textId="77777777" w:rsidR="00F12BA5" w:rsidRPr="0071022F" w:rsidRDefault="00F12BA5" w:rsidP="00F12BA5">
      <w:pPr>
        <w:autoSpaceDN w:val="0"/>
        <w:spacing w:after="0"/>
        <w:jc w:val="center"/>
        <w:outlineLvl w:val="0"/>
        <w:rPr>
          <w:rFonts w:ascii="Times New Roman" w:eastAsia="Times New Roman" w:hAnsi="Times New Roman" w:cs="Times New Roman"/>
          <w:b/>
          <w:sz w:val="24"/>
          <w:szCs w:val="24"/>
          <w:lang w:eastAsia="lv-LV"/>
        </w:rPr>
      </w:pPr>
      <w:bookmarkStart w:id="0" w:name="_Hlk41983355"/>
      <w:bookmarkStart w:id="1" w:name="_Hlk41897125"/>
      <w:bookmarkStart w:id="2" w:name="_Hlk41897766"/>
      <w:r w:rsidRPr="0071022F">
        <w:rPr>
          <w:rFonts w:ascii="Times New Roman" w:eastAsia="Times New Roman" w:hAnsi="Times New Roman" w:cs="Times New Roman"/>
          <w:b/>
          <w:sz w:val="24"/>
          <w:szCs w:val="24"/>
          <w:lang w:eastAsia="lv-LV"/>
        </w:rPr>
        <w:t>Lēmums</w:t>
      </w:r>
    </w:p>
    <w:p w14:paraId="66AF29ED" w14:textId="77777777" w:rsidR="00F12BA5" w:rsidRPr="0071022F" w:rsidRDefault="00F12BA5" w:rsidP="00F12BA5">
      <w:pPr>
        <w:autoSpaceDN w:val="0"/>
        <w:spacing w:after="0"/>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68E8457B" w14:textId="77777777" w:rsidR="00F12BA5" w:rsidRPr="0071022F" w:rsidRDefault="00F12BA5" w:rsidP="00F12BA5">
      <w:pPr>
        <w:autoSpaceDN w:val="0"/>
        <w:spacing w:after="0"/>
        <w:jc w:val="center"/>
        <w:rPr>
          <w:rFonts w:ascii="Times New Roman" w:eastAsia="Times New Roman" w:hAnsi="Times New Roman" w:cs="Times New Roman"/>
          <w:sz w:val="24"/>
          <w:szCs w:val="24"/>
          <w:lang w:eastAsia="lv-LV"/>
        </w:rPr>
      </w:pPr>
      <w:bookmarkStart w:id="3" w:name="_Hlk36209888"/>
    </w:p>
    <w:p w14:paraId="31BE7E77" w14:textId="734DA829" w:rsidR="00F12BA5" w:rsidRPr="0071022F" w:rsidRDefault="00F12BA5" w:rsidP="00F12BA5">
      <w:pPr>
        <w:autoSpaceDN w:val="0"/>
        <w:spacing w:after="0"/>
        <w:jc w:val="both"/>
        <w:rPr>
          <w:rFonts w:ascii="Times New Roman" w:eastAsia="Times New Roman" w:hAnsi="Times New Roman" w:cs="Times New Roman"/>
          <w:bCs/>
          <w:iCs/>
          <w:sz w:val="24"/>
          <w:szCs w:val="24"/>
        </w:rPr>
      </w:pPr>
      <w:bookmarkStart w:id="4" w:name="_Hlk52016375"/>
      <w:bookmarkStart w:id="5" w:name="_Hlk57643696"/>
      <w:bookmarkStart w:id="6" w:name="_Hlk31043150"/>
      <w:bookmarkStart w:id="7" w:name="_Hlk33610634"/>
      <w:r w:rsidRPr="0071022F">
        <w:rPr>
          <w:rFonts w:ascii="Times New Roman" w:eastAsia="Times New Roman" w:hAnsi="Times New Roman" w:cs="Times New Roman"/>
          <w:bCs/>
          <w:iCs/>
          <w:sz w:val="24"/>
          <w:szCs w:val="24"/>
        </w:rPr>
        <w:t>2</w:t>
      </w:r>
      <w:bookmarkStart w:id="8"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4"/>
      <w:bookmarkEnd w:id="5"/>
      <w:r>
        <w:rPr>
          <w:rFonts w:ascii="Times New Roman" w:eastAsia="Times New Roman" w:hAnsi="Times New Roman" w:cs="Times New Roman"/>
          <w:bCs/>
          <w:iCs/>
          <w:sz w:val="24"/>
          <w:szCs w:val="24"/>
        </w:rPr>
        <w:t>27.maijā</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 xml:space="preserve"> Nr.</w:t>
      </w:r>
      <w:r>
        <w:rPr>
          <w:rFonts w:ascii="Times New Roman" w:eastAsia="Times New Roman" w:hAnsi="Times New Roman" w:cs="Times New Roman"/>
          <w:bCs/>
          <w:iCs/>
          <w:sz w:val="24"/>
          <w:szCs w:val="24"/>
        </w:rPr>
        <w:t>186</w:t>
      </w:r>
    </w:p>
    <w:p w14:paraId="74065B97" w14:textId="44B8860D" w:rsidR="00F12BA5" w:rsidRPr="0071022F" w:rsidRDefault="00F12BA5" w:rsidP="00F12BA5">
      <w:pPr>
        <w:autoSpaceDN w:val="0"/>
        <w:spacing w:after="0"/>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6</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16</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2"/>
    <w:bookmarkEnd w:id="3"/>
    <w:bookmarkEnd w:id="6"/>
    <w:bookmarkEnd w:id="7"/>
    <w:bookmarkEnd w:id="8"/>
    <w:p w14:paraId="30EE0AA2" w14:textId="77777777" w:rsidR="00267BBA" w:rsidRPr="001E2698" w:rsidRDefault="00267BBA" w:rsidP="00A73CFC">
      <w:pPr>
        <w:spacing w:after="0"/>
        <w:jc w:val="right"/>
        <w:rPr>
          <w:rFonts w:ascii="Times New Roman" w:eastAsia="Calibri" w:hAnsi="Times New Roman" w:cs="Times New Roman"/>
          <w:sz w:val="24"/>
          <w:szCs w:val="24"/>
        </w:rPr>
      </w:pPr>
    </w:p>
    <w:p w14:paraId="161C6F76" w14:textId="6D4E567D" w:rsidR="00267BBA" w:rsidRPr="001E2698" w:rsidRDefault="00B10876" w:rsidP="00F12BA5">
      <w:pPr>
        <w:jc w:val="center"/>
        <w:rPr>
          <w:rFonts w:ascii="Times New Roman" w:hAnsi="Times New Roman" w:cs="Times New Roman"/>
          <w:b/>
          <w:sz w:val="24"/>
          <w:szCs w:val="24"/>
          <w:u w:val="single"/>
        </w:rPr>
      </w:pPr>
      <w:r>
        <w:rPr>
          <w:rFonts w:ascii="Times New Roman" w:hAnsi="Times New Roman" w:cs="Times New Roman"/>
          <w:b/>
          <w:sz w:val="24"/>
          <w:szCs w:val="24"/>
          <w:u w:val="single"/>
        </w:rPr>
        <w:t>Par grozījumiem Liepas</w:t>
      </w:r>
      <w:r w:rsidR="00A73CFC" w:rsidRPr="001E2698">
        <w:rPr>
          <w:rFonts w:ascii="Times New Roman" w:hAnsi="Times New Roman" w:cs="Times New Roman"/>
          <w:b/>
          <w:sz w:val="24"/>
          <w:szCs w:val="24"/>
          <w:u w:val="single"/>
        </w:rPr>
        <w:t xml:space="preserve">  pi</w:t>
      </w:r>
      <w:r w:rsidR="00A73CFC">
        <w:rPr>
          <w:rFonts w:ascii="Times New Roman" w:hAnsi="Times New Roman" w:cs="Times New Roman"/>
          <w:b/>
          <w:sz w:val="24"/>
          <w:szCs w:val="24"/>
          <w:u w:val="single"/>
        </w:rPr>
        <w:t>rmsskolas izglītības iestādes</w:t>
      </w:r>
      <w:r>
        <w:rPr>
          <w:rFonts w:ascii="Times New Roman" w:hAnsi="Times New Roman" w:cs="Times New Roman"/>
          <w:b/>
          <w:sz w:val="24"/>
          <w:szCs w:val="24"/>
          <w:u w:val="single"/>
        </w:rPr>
        <w:t xml:space="preserve"> “Saulīte”</w:t>
      </w:r>
      <w:r w:rsidR="00A73CFC">
        <w:rPr>
          <w:rFonts w:ascii="Times New Roman" w:hAnsi="Times New Roman" w:cs="Times New Roman"/>
          <w:b/>
          <w:sz w:val="24"/>
          <w:szCs w:val="24"/>
          <w:u w:val="single"/>
        </w:rPr>
        <w:t xml:space="preserve"> nolikumā</w:t>
      </w:r>
    </w:p>
    <w:p w14:paraId="4DFFEDB6" w14:textId="77777777" w:rsidR="00A73CFC" w:rsidRDefault="00A73CFC" w:rsidP="009A4539">
      <w:pPr>
        <w:spacing w:after="0" w:line="240" w:lineRule="auto"/>
        <w:ind w:firstLine="567"/>
        <w:jc w:val="both"/>
        <w:rPr>
          <w:rFonts w:ascii="Times New Roman" w:hAnsi="Times New Roman" w:cs="Times New Roman"/>
          <w:sz w:val="24"/>
          <w:szCs w:val="24"/>
        </w:rPr>
      </w:pPr>
      <w:r w:rsidRPr="001E2698">
        <w:rPr>
          <w:rFonts w:ascii="Times New Roman" w:hAnsi="Times New Roman" w:cs="Times New Roman"/>
          <w:sz w:val="24"/>
          <w:szCs w:val="24"/>
        </w:rPr>
        <w:t>Priekuļu novada dome izskata j</w:t>
      </w:r>
      <w:r>
        <w:rPr>
          <w:rFonts w:ascii="Times New Roman" w:hAnsi="Times New Roman" w:cs="Times New Roman"/>
          <w:sz w:val="24"/>
          <w:szCs w:val="24"/>
        </w:rPr>
        <w:t xml:space="preserve">autājumu par </w:t>
      </w:r>
      <w:r w:rsidR="00B10876">
        <w:rPr>
          <w:rFonts w:ascii="Times New Roman" w:hAnsi="Times New Roman" w:cs="Times New Roman"/>
          <w:sz w:val="24"/>
          <w:szCs w:val="24"/>
        </w:rPr>
        <w:t>grozījumiem Liepas</w:t>
      </w:r>
      <w:r w:rsidRPr="00A73CFC">
        <w:rPr>
          <w:rFonts w:ascii="Times New Roman" w:hAnsi="Times New Roman" w:cs="Times New Roman"/>
          <w:sz w:val="24"/>
          <w:szCs w:val="24"/>
        </w:rPr>
        <w:t xml:space="preserve">  pi</w:t>
      </w:r>
      <w:r>
        <w:rPr>
          <w:rFonts w:ascii="Times New Roman" w:hAnsi="Times New Roman" w:cs="Times New Roman"/>
          <w:sz w:val="24"/>
          <w:szCs w:val="24"/>
        </w:rPr>
        <w:t xml:space="preserve">rmsskolas izglītības iestādes </w:t>
      </w:r>
      <w:r w:rsidR="00B10876">
        <w:rPr>
          <w:rFonts w:ascii="Times New Roman" w:hAnsi="Times New Roman" w:cs="Times New Roman"/>
          <w:sz w:val="24"/>
          <w:szCs w:val="24"/>
        </w:rPr>
        <w:t>“Saulīte”</w:t>
      </w:r>
      <w:r>
        <w:rPr>
          <w:rFonts w:ascii="Times New Roman" w:hAnsi="Times New Roman" w:cs="Times New Roman"/>
          <w:sz w:val="24"/>
          <w:szCs w:val="24"/>
        </w:rPr>
        <w:t xml:space="preserve"> nolikumā.</w:t>
      </w:r>
    </w:p>
    <w:p w14:paraId="52BF2AF1" w14:textId="17933CA7" w:rsidR="001F0CEF" w:rsidRPr="001F0CEF" w:rsidRDefault="009A4539" w:rsidP="001F0CEF">
      <w:pPr>
        <w:spacing w:after="0" w:line="240" w:lineRule="auto"/>
        <w:ind w:right="-144" w:firstLine="720"/>
        <w:jc w:val="both"/>
        <w:rPr>
          <w:rFonts w:ascii="Times New Roman" w:eastAsia="Times New Roman" w:hAnsi="Times New Roman" w:cs="Times New Roman"/>
          <w:sz w:val="24"/>
          <w:szCs w:val="24"/>
          <w:lang w:eastAsia="lv-LV"/>
        </w:rPr>
      </w:pPr>
      <w:r w:rsidRPr="00A61BBA">
        <w:rPr>
          <w:rFonts w:ascii="Times New Roman" w:eastAsia="Times New Roman" w:hAnsi="Times New Roman" w:cs="Times New Roman"/>
          <w:sz w:val="24"/>
          <w:szCs w:val="24"/>
          <w:lang w:eastAsia="lv-LV"/>
        </w:rPr>
        <w:t>Izvērtējot domes rīcībā esošo informāciju, pamatojoties uz likuma „Par pašvaldībām” 21.panta 8.punktu, Izglītības likuma 22.panta pirmo daļu, Vispārējās izglītības likuma 8. un 9.pantu un Priekuļu novada domes Izglītības, kultūras un sporta jautājumu komite</w:t>
      </w:r>
      <w:r>
        <w:rPr>
          <w:rFonts w:ascii="Times New Roman" w:eastAsia="Times New Roman" w:hAnsi="Times New Roman" w:cs="Times New Roman"/>
          <w:sz w:val="24"/>
          <w:szCs w:val="24"/>
          <w:lang w:eastAsia="lv-LV"/>
        </w:rPr>
        <w:t xml:space="preserve">jas 2021.gada 20.maija </w:t>
      </w:r>
      <w:r w:rsidRPr="00A61BBA">
        <w:rPr>
          <w:rFonts w:ascii="Times New Roman" w:eastAsia="Times New Roman" w:hAnsi="Times New Roman" w:cs="Times New Roman"/>
          <w:sz w:val="24"/>
          <w:szCs w:val="24"/>
          <w:lang w:eastAsia="lv-LV"/>
        </w:rPr>
        <w:t>lēmumu (protokols Nr</w:t>
      </w:r>
      <w:r w:rsidR="00F12BA5">
        <w:rPr>
          <w:rFonts w:ascii="Times New Roman" w:eastAsia="Times New Roman" w:hAnsi="Times New Roman" w:cs="Times New Roman"/>
          <w:sz w:val="24"/>
          <w:szCs w:val="24"/>
          <w:lang w:eastAsia="lv-LV"/>
        </w:rPr>
        <w:t>.4</w:t>
      </w:r>
      <w:r w:rsidRPr="00A61BBA">
        <w:rPr>
          <w:rFonts w:ascii="Times New Roman" w:eastAsia="Times New Roman" w:hAnsi="Times New Roman" w:cs="Times New Roman"/>
          <w:sz w:val="24"/>
          <w:szCs w:val="24"/>
          <w:lang w:eastAsia="lv-LV"/>
        </w:rPr>
        <w:t>),</w:t>
      </w:r>
      <w:bookmarkStart w:id="9" w:name="_Hlk38545500"/>
      <w:bookmarkStart w:id="10" w:name="_Hlk41898169"/>
      <w:bookmarkStart w:id="11" w:name="_Hlk63090091"/>
      <w:bookmarkStart w:id="12" w:name="_Hlk57639083"/>
      <w:r w:rsidR="001F0CEF">
        <w:rPr>
          <w:rFonts w:ascii="Times New Roman" w:eastAsia="Times New Roman" w:hAnsi="Times New Roman" w:cs="Times New Roman"/>
          <w:sz w:val="24"/>
          <w:szCs w:val="24"/>
          <w:lang w:eastAsia="lv-LV"/>
        </w:rPr>
        <w:t xml:space="preserve"> </w:t>
      </w:r>
      <w:r w:rsidR="001F0CEF">
        <w:rPr>
          <w:rFonts w:ascii="Times New Roman" w:hAnsi="Times New Roman"/>
          <w:sz w:val="24"/>
          <w:szCs w:val="24"/>
        </w:rPr>
        <w:t xml:space="preserve">elektroniski balsojot tiešsaistē, </w:t>
      </w:r>
      <w:bookmarkStart w:id="13" w:name="_Hlk65221019"/>
      <w:bookmarkEnd w:id="9"/>
      <w:bookmarkEnd w:id="10"/>
      <w:r w:rsidR="001F0CEF">
        <w:rPr>
          <w:rFonts w:ascii="Times New Roman" w:eastAsia="Times New Roman" w:hAnsi="Times New Roman"/>
          <w:sz w:val="24"/>
          <w:szCs w:val="24"/>
          <w:lang w:eastAsia="lv-LV"/>
        </w:rPr>
        <w:t>PAR –13 (</w:t>
      </w:r>
      <w:r w:rsidR="001F0CEF">
        <w:rPr>
          <w:rFonts w:ascii="Times New Roman" w:hAnsi="Times New Roman"/>
          <w:sz w:val="24"/>
          <w:szCs w:val="24"/>
        </w:rPr>
        <w:t xml:space="preserve">Elīna Stapulone, Aivars Kalnietis, Aivars Tīdemanis, Arnis Melbārdis, Baiba Karlsberga, Dace Kalniņa, Elīna Krieviņa, Ināra Roce, Jānis Mičulis, Juris </w:t>
      </w:r>
      <w:proofErr w:type="spellStart"/>
      <w:r w:rsidR="001F0CEF">
        <w:rPr>
          <w:rFonts w:ascii="Times New Roman" w:hAnsi="Times New Roman"/>
          <w:sz w:val="24"/>
          <w:szCs w:val="24"/>
        </w:rPr>
        <w:t>Sukaruks</w:t>
      </w:r>
      <w:proofErr w:type="spellEnd"/>
      <w:r w:rsidR="001F0CEF">
        <w:rPr>
          <w:rFonts w:ascii="Times New Roman" w:hAnsi="Times New Roman"/>
          <w:sz w:val="24"/>
          <w:szCs w:val="24"/>
        </w:rPr>
        <w:t>, Māris Baltiņš, Mārīte Raudziņa, Sarmīte Orehova</w:t>
      </w:r>
      <w:r w:rsidR="001F0CEF">
        <w:rPr>
          <w:rFonts w:ascii="Times New Roman" w:eastAsia="Times New Roman" w:hAnsi="Times New Roman"/>
          <w:sz w:val="24"/>
          <w:szCs w:val="24"/>
          <w:lang w:eastAsia="lv-LV"/>
        </w:rPr>
        <w:t>),</w:t>
      </w:r>
      <w:bookmarkEnd w:id="13"/>
      <w:r w:rsidR="001F0CEF">
        <w:rPr>
          <w:rFonts w:ascii="Times New Roman" w:eastAsia="Times New Roman" w:hAnsi="Times New Roman"/>
          <w:sz w:val="24"/>
          <w:szCs w:val="24"/>
          <w:lang w:eastAsia="lv-LV"/>
        </w:rPr>
        <w:t xml:space="preserve"> PRET –nav, ATTURAS –nav</w:t>
      </w:r>
      <w:r w:rsidR="001F0CEF">
        <w:rPr>
          <w:rFonts w:ascii="Times New Roman" w:hAnsi="Times New Roman"/>
          <w:sz w:val="24"/>
          <w:szCs w:val="24"/>
        </w:rPr>
        <w:t>, Priekuļu novada dome</w:t>
      </w:r>
      <w:bookmarkEnd w:id="11"/>
      <w:r w:rsidR="001F0CEF">
        <w:rPr>
          <w:rFonts w:ascii="Times New Roman" w:hAnsi="Times New Roman"/>
          <w:sz w:val="24"/>
          <w:szCs w:val="24"/>
        </w:rPr>
        <w:t xml:space="preserve"> </w:t>
      </w:r>
      <w:r w:rsidR="001F0CEF">
        <w:rPr>
          <w:rFonts w:ascii="Times New Roman" w:hAnsi="Times New Roman"/>
          <w:b/>
          <w:sz w:val="24"/>
          <w:szCs w:val="24"/>
        </w:rPr>
        <w:t>nolemj</w:t>
      </w:r>
      <w:r w:rsidR="001F0CEF">
        <w:rPr>
          <w:rFonts w:ascii="Times New Roman" w:hAnsi="Times New Roman"/>
          <w:sz w:val="24"/>
          <w:szCs w:val="24"/>
        </w:rPr>
        <w:t>:</w:t>
      </w:r>
      <w:bookmarkEnd w:id="12"/>
    </w:p>
    <w:p w14:paraId="087EB6A8" w14:textId="77777777" w:rsidR="00F12BA5" w:rsidRPr="0053485B" w:rsidRDefault="00F12BA5" w:rsidP="0053485B">
      <w:pPr>
        <w:spacing w:after="0" w:line="240" w:lineRule="auto"/>
        <w:ind w:right="-144" w:firstLine="720"/>
        <w:jc w:val="both"/>
        <w:rPr>
          <w:rFonts w:ascii="Times New Roman" w:eastAsia="Times New Roman" w:hAnsi="Times New Roman" w:cs="Times New Roman"/>
          <w:sz w:val="24"/>
          <w:szCs w:val="24"/>
          <w:lang w:eastAsia="lv-LV"/>
        </w:rPr>
      </w:pPr>
    </w:p>
    <w:p w14:paraId="6EADD32B" w14:textId="77777777" w:rsidR="00031601" w:rsidRPr="0053485B" w:rsidRDefault="00E41B56" w:rsidP="0053485B">
      <w:pPr>
        <w:pStyle w:val="Sarakstarindkopa"/>
        <w:numPr>
          <w:ilvl w:val="0"/>
          <w:numId w:val="6"/>
        </w:numPr>
        <w:ind w:left="567" w:hanging="567"/>
        <w:jc w:val="both"/>
        <w:rPr>
          <w:rFonts w:eastAsia="Calibri"/>
        </w:rPr>
      </w:pPr>
      <w:r w:rsidRPr="0053485B">
        <w:rPr>
          <w:rFonts w:eastAsia="Calibri"/>
        </w:rPr>
        <w:t xml:space="preserve">Veikt </w:t>
      </w:r>
      <w:r w:rsidR="0053485B" w:rsidRPr="0053485B">
        <w:rPr>
          <w:rFonts w:eastAsia="Calibri"/>
        </w:rPr>
        <w:t xml:space="preserve">izmaiņas </w:t>
      </w:r>
      <w:r w:rsidR="00B10876">
        <w:rPr>
          <w:rFonts w:eastAsia="Calibri"/>
        </w:rPr>
        <w:t>Liepas</w:t>
      </w:r>
      <w:r w:rsidR="005A4BE3" w:rsidRPr="0053485B">
        <w:rPr>
          <w:rFonts w:eastAsia="Calibri"/>
        </w:rPr>
        <w:t xml:space="preserve"> </w:t>
      </w:r>
      <w:r w:rsidR="00031601" w:rsidRPr="0053485B">
        <w:rPr>
          <w:rFonts w:eastAsia="Calibri"/>
        </w:rPr>
        <w:t>pirmsskolas izglī</w:t>
      </w:r>
      <w:r w:rsidRPr="0053485B">
        <w:rPr>
          <w:rFonts w:eastAsia="Calibri"/>
        </w:rPr>
        <w:t>tības iestādes</w:t>
      </w:r>
      <w:r w:rsidR="00B10876">
        <w:rPr>
          <w:rFonts w:eastAsia="Calibri"/>
        </w:rPr>
        <w:t xml:space="preserve"> “Saulīte”</w:t>
      </w:r>
      <w:r w:rsidRPr="0053485B">
        <w:rPr>
          <w:rFonts w:eastAsia="Calibri"/>
        </w:rPr>
        <w:t xml:space="preserve"> nolikumā</w:t>
      </w:r>
      <w:r w:rsidR="0053485B" w:rsidRPr="0053485B">
        <w:rPr>
          <w:rFonts w:eastAsia="Calibri"/>
        </w:rPr>
        <w:t xml:space="preserve"> un papildināt to ar sekojošiem punktiem</w:t>
      </w:r>
      <w:r w:rsidRPr="0053485B">
        <w:rPr>
          <w:rFonts w:eastAsia="Calibri"/>
        </w:rPr>
        <w:t>:</w:t>
      </w:r>
    </w:p>
    <w:p w14:paraId="1D8AFFF3" w14:textId="77777777" w:rsidR="00E41B56" w:rsidRPr="0053485B" w:rsidRDefault="00E41B56" w:rsidP="0053485B">
      <w:pPr>
        <w:pStyle w:val="Sarakstarindkopa"/>
        <w:ind w:left="1134" w:hanging="567"/>
        <w:jc w:val="both"/>
      </w:pPr>
      <w:r w:rsidRPr="0053485B">
        <w:rPr>
          <w:rFonts w:eastAsia="Calibri"/>
        </w:rPr>
        <w:t>“</w:t>
      </w:r>
      <w:r w:rsidR="00B10876">
        <w:rPr>
          <w:rFonts w:eastAsia="Calibri"/>
        </w:rPr>
        <w:t>2</w:t>
      </w:r>
      <w:r w:rsidR="00F11C19" w:rsidRPr="0053485B">
        <w:rPr>
          <w:rFonts w:eastAsia="Calibri"/>
        </w:rPr>
        <w:t>6.</w:t>
      </w:r>
      <w:r w:rsidRPr="0053485B">
        <w:rPr>
          <w:rFonts w:eastAsia="Calibri"/>
          <w:vertAlign w:val="superscript"/>
        </w:rPr>
        <w:t>1</w:t>
      </w:r>
      <w:r w:rsidR="00CC3ED0" w:rsidRPr="0053485B">
        <w:rPr>
          <w:rFonts w:eastAsia="Calibri"/>
        </w:rPr>
        <w:t xml:space="preserve"> </w:t>
      </w:r>
      <w:r w:rsidR="00183DBE" w:rsidRPr="0053485B">
        <w:t>Atsevišķās</w:t>
      </w:r>
      <w:r w:rsidR="003B2493" w:rsidRPr="0053485B">
        <w:t xml:space="preserve"> grupās pēc nepieciešamības </w:t>
      </w:r>
      <w:r w:rsidR="00183DBE" w:rsidRPr="0053485B">
        <w:t>nodrošināt īslaicīgu, ne ilgāku par četrām stundām, bērnu uzraudzības pakalpojuma sniegšanu Iestādē uzņemtajiem izglītojamajiem</w:t>
      </w:r>
      <w:r w:rsidR="003B2493" w:rsidRPr="0053485B">
        <w:t xml:space="preserve">. </w:t>
      </w:r>
    </w:p>
    <w:p w14:paraId="7889D355" w14:textId="77777777" w:rsidR="0053485B" w:rsidRDefault="00B10876" w:rsidP="0053485B">
      <w:pPr>
        <w:pStyle w:val="Sarakstarindkopa"/>
        <w:ind w:left="1134" w:hanging="567"/>
        <w:jc w:val="both"/>
        <w:rPr>
          <w:rFonts w:eastAsia="Calibri"/>
        </w:rPr>
      </w:pPr>
      <w:r>
        <w:t xml:space="preserve"> 2</w:t>
      </w:r>
      <w:r w:rsidR="00E41B56" w:rsidRPr="0053485B">
        <w:t>6.</w:t>
      </w:r>
      <w:r w:rsidR="00E41B56" w:rsidRPr="0053485B">
        <w:rPr>
          <w:vertAlign w:val="superscript"/>
        </w:rPr>
        <w:t xml:space="preserve">2 </w:t>
      </w:r>
      <w:r w:rsidR="00183DBE" w:rsidRPr="0053485B">
        <w:rPr>
          <w:rFonts w:eastAsia="Calibri"/>
        </w:rPr>
        <w:t>Grupās, kur</w:t>
      </w:r>
      <w:r w:rsidR="00CC3ED0" w:rsidRPr="0053485B">
        <w:rPr>
          <w:rFonts w:eastAsia="Calibri"/>
        </w:rPr>
        <w:t>ās</w:t>
      </w:r>
      <w:r w:rsidR="00183DBE" w:rsidRPr="0053485B">
        <w:rPr>
          <w:rFonts w:eastAsia="Calibri"/>
        </w:rPr>
        <w:t xml:space="preserve"> tiek nodrošināts īslaicīgs bērnu uzraudzības pakalpojums</w:t>
      </w:r>
      <w:r w:rsidR="003B2493" w:rsidRPr="0053485B">
        <w:rPr>
          <w:rFonts w:eastAsia="Calibri"/>
        </w:rPr>
        <w:t>,</w:t>
      </w:r>
      <w:r w:rsidR="00183DBE" w:rsidRPr="0053485B">
        <w:rPr>
          <w:rFonts w:eastAsia="Calibri"/>
        </w:rPr>
        <w:t xml:space="preserve"> vispārējās pirmsskolas izglītības programma tiek īstenota piecas darba dienas nedēļā katru dienu vismaz astoņas stundas laikā</w:t>
      </w:r>
      <w:r w:rsidR="00E41B56" w:rsidRPr="0053485B">
        <w:rPr>
          <w:rFonts w:eastAsia="Calibri"/>
        </w:rPr>
        <w:t xml:space="preserve"> no plkst.7.00 līdz plkst.19.00”</w:t>
      </w:r>
      <w:r w:rsidR="00323940" w:rsidRPr="0053485B">
        <w:rPr>
          <w:rFonts w:eastAsia="Calibri"/>
        </w:rPr>
        <w:t>.</w:t>
      </w:r>
    </w:p>
    <w:p w14:paraId="5A7D5DB6" w14:textId="77777777" w:rsidR="0053485B" w:rsidRPr="0053485B" w:rsidRDefault="007B2A2C" w:rsidP="0053485B">
      <w:pPr>
        <w:pStyle w:val="Sarakstarindkopa"/>
        <w:numPr>
          <w:ilvl w:val="0"/>
          <w:numId w:val="6"/>
        </w:numPr>
        <w:ind w:left="567" w:hanging="567"/>
        <w:jc w:val="both"/>
        <w:rPr>
          <w:rFonts w:eastAsiaTheme="minorHAnsi"/>
        </w:rPr>
      </w:pPr>
      <w:r w:rsidRPr="0053485B">
        <w:rPr>
          <w:rFonts w:eastAsia="Calibri"/>
        </w:rPr>
        <w:t>Atbild</w:t>
      </w:r>
      <w:r w:rsidR="00423E8E">
        <w:rPr>
          <w:rFonts w:eastAsia="Calibri"/>
        </w:rPr>
        <w:t>īgā par lēmuma izpildi Liepas</w:t>
      </w:r>
      <w:r w:rsidRPr="0053485B">
        <w:rPr>
          <w:rFonts w:eastAsia="Calibri"/>
        </w:rPr>
        <w:t xml:space="preserve"> pirmsskolas izglītības iestādes </w:t>
      </w:r>
      <w:r w:rsidR="00423E8E">
        <w:rPr>
          <w:rFonts w:eastAsia="Calibri"/>
        </w:rPr>
        <w:t>“Saulīte” vadītāja Elija Latko</w:t>
      </w:r>
      <w:r w:rsidRPr="0053485B">
        <w:rPr>
          <w:rFonts w:eastAsia="Calibri"/>
        </w:rPr>
        <w:t xml:space="preserve">. </w:t>
      </w:r>
    </w:p>
    <w:p w14:paraId="1680F672" w14:textId="68ADC43D" w:rsidR="0053485B" w:rsidRPr="0053485B" w:rsidRDefault="0053485B" w:rsidP="0053485B">
      <w:pPr>
        <w:pStyle w:val="Sarakstarindkopa"/>
        <w:numPr>
          <w:ilvl w:val="0"/>
          <w:numId w:val="6"/>
        </w:numPr>
        <w:ind w:left="567" w:hanging="567"/>
        <w:jc w:val="both"/>
        <w:rPr>
          <w:rFonts w:eastAsiaTheme="minorHAnsi"/>
        </w:rPr>
      </w:pPr>
      <w:r>
        <w:rPr>
          <w:rFonts w:eastAsia="Calibri"/>
        </w:rPr>
        <w:t>Kontro</w:t>
      </w:r>
      <w:r w:rsidRPr="0053485B">
        <w:rPr>
          <w:rFonts w:eastAsia="Calibri"/>
        </w:rPr>
        <w:t xml:space="preserve">li par lēmum aizpildi veikt </w:t>
      </w:r>
      <w:r w:rsidR="00F12BA5" w:rsidRPr="0053485B">
        <w:rPr>
          <w:rFonts w:eastAsia="Calibri"/>
        </w:rPr>
        <w:t>izpilddirektoram</w:t>
      </w:r>
      <w:r w:rsidRPr="0053485B">
        <w:rPr>
          <w:rFonts w:eastAsia="Calibri"/>
        </w:rPr>
        <w:t xml:space="preserve"> F. Puņeiko.</w:t>
      </w:r>
    </w:p>
    <w:p w14:paraId="4E55CA8E" w14:textId="77777777" w:rsidR="00A73CFC" w:rsidRDefault="00A73CFC" w:rsidP="0053485B">
      <w:pPr>
        <w:spacing w:after="0" w:line="240" w:lineRule="auto"/>
        <w:ind w:left="567" w:hanging="567"/>
        <w:jc w:val="both"/>
        <w:rPr>
          <w:rFonts w:ascii="Times New Roman" w:hAnsi="Times New Roman" w:cs="Times New Roman"/>
          <w:sz w:val="24"/>
          <w:szCs w:val="24"/>
        </w:rPr>
      </w:pPr>
    </w:p>
    <w:p w14:paraId="0031FD2A" w14:textId="77777777" w:rsidR="00F12BA5" w:rsidRPr="0071022F" w:rsidRDefault="00F12BA5" w:rsidP="00F12BA5">
      <w:pPr>
        <w:rPr>
          <w:rFonts w:ascii="Times New Roman" w:hAnsi="Times New Roman" w:cs="Times New Roman"/>
        </w:rPr>
      </w:pPr>
      <w:bookmarkStart w:id="14" w:name="_Hlk72834585"/>
    </w:p>
    <w:p w14:paraId="48FA5E05" w14:textId="77777777" w:rsidR="00261FD0" w:rsidRPr="0071022F" w:rsidRDefault="00261FD0" w:rsidP="00261FD0">
      <w:pPr>
        <w:rPr>
          <w:rFonts w:ascii="Times New Roman" w:eastAsia="Times New Roman" w:hAnsi="Times New Roman" w:cs="Times New Roman"/>
          <w:sz w:val="24"/>
          <w:szCs w:val="24"/>
        </w:rPr>
      </w:pPr>
      <w:bookmarkStart w:id="15" w:name="_Hlk22994951"/>
      <w:bookmarkEnd w:id="14"/>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5"/>
    <w:p w14:paraId="4C4894F5" w14:textId="77777777" w:rsidR="003B2493" w:rsidRDefault="003B2493" w:rsidP="00A73CFC">
      <w:pPr>
        <w:jc w:val="both"/>
        <w:rPr>
          <w:rFonts w:ascii="Times New Roman" w:hAnsi="Times New Roman" w:cs="Times New Roman"/>
          <w:sz w:val="24"/>
          <w:szCs w:val="24"/>
        </w:rPr>
      </w:pPr>
    </w:p>
    <w:sectPr w:rsidR="003B2493" w:rsidSect="00F12BA5">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7D19"/>
    <w:multiLevelType w:val="hybridMultilevel"/>
    <w:tmpl w:val="A5FE7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9D2D5B"/>
    <w:multiLevelType w:val="hybridMultilevel"/>
    <w:tmpl w:val="7EAE4678"/>
    <w:lvl w:ilvl="0" w:tplc="6BC00F3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F17BD5"/>
    <w:multiLevelType w:val="hybridMultilevel"/>
    <w:tmpl w:val="D862C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E22FEA"/>
    <w:multiLevelType w:val="hybridMultilevel"/>
    <w:tmpl w:val="C38C6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685D0688"/>
    <w:multiLevelType w:val="multilevel"/>
    <w:tmpl w:val="B5644454"/>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C"/>
    <w:rsid w:val="00031601"/>
    <w:rsid w:val="00183DBE"/>
    <w:rsid w:val="001F0CEF"/>
    <w:rsid w:val="00261FD0"/>
    <w:rsid w:val="00267BBA"/>
    <w:rsid w:val="00323940"/>
    <w:rsid w:val="003B2493"/>
    <w:rsid w:val="00423E8E"/>
    <w:rsid w:val="004F22A5"/>
    <w:rsid w:val="0053485B"/>
    <w:rsid w:val="005A4BE3"/>
    <w:rsid w:val="007B2A2C"/>
    <w:rsid w:val="00800FE5"/>
    <w:rsid w:val="009A4539"/>
    <w:rsid w:val="009C59FE"/>
    <w:rsid w:val="009F0230"/>
    <w:rsid w:val="00A73CFC"/>
    <w:rsid w:val="00B10876"/>
    <w:rsid w:val="00B3541A"/>
    <w:rsid w:val="00CC3ED0"/>
    <w:rsid w:val="00D615A3"/>
    <w:rsid w:val="00D936C6"/>
    <w:rsid w:val="00E41B56"/>
    <w:rsid w:val="00EF0228"/>
    <w:rsid w:val="00F11C19"/>
    <w:rsid w:val="00F12BA5"/>
    <w:rsid w:val="00F238AD"/>
    <w:rsid w:val="00F4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5207"/>
  <w15:docId w15:val="{73106EA5-7264-47F0-A77F-E74AD47A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2A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73CF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3CFC"/>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A73CFC"/>
    <w:rPr>
      <w:color w:val="0000FF"/>
      <w:u w:val="single"/>
    </w:rPr>
  </w:style>
  <w:style w:type="paragraph" w:customStyle="1" w:styleId="naisf">
    <w:name w:val="naisf"/>
    <w:basedOn w:val="Parasts"/>
    <w:rsid w:val="00A73CF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A453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A4539"/>
    <w:rPr>
      <w:rFonts w:ascii="Tahoma" w:hAnsi="Tahoma" w:cs="Tahoma"/>
      <w:sz w:val="16"/>
      <w:szCs w:val="16"/>
    </w:rPr>
  </w:style>
  <w:style w:type="paragraph" w:styleId="Bezatstarpm">
    <w:name w:val="No Spacing"/>
    <w:uiPriority w:val="1"/>
    <w:qFormat/>
    <w:rsid w:val="001F0C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256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75">
          <w:marLeft w:val="0"/>
          <w:marRight w:val="0"/>
          <w:marTop w:val="480"/>
          <w:marBottom w:val="240"/>
          <w:divBdr>
            <w:top w:val="none" w:sz="0" w:space="0" w:color="auto"/>
            <w:left w:val="none" w:sz="0" w:space="0" w:color="auto"/>
            <w:bottom w:val="none" w:sz="0" w:space="0" w:color="auto"/>
            <w:right w:val="none" w:sz="0" w:space="0" w:color="auto"/>
          </w:divBdr>
        </w:div>
        <w:div w:id="826899058">
          <w:marLeft w:val="0"/>
          <w:marRight w:val="0"/>
          <w:marTop w:val="0"/>
          <w:marBottom w:val="567"/>
          <w:divBdr>
            <w:top w:val="none" w:sz="0" w:space="0" w:color="auto"/>
            <w:left w:val="none" w:sz="0" w:space="0" w:color="auto"/>
            <w:bottom w:val="none" w:sz="0" w:space="0" w:color="auto"/>
            <w:right w:val="none" w:sz="0" w:space="0" w:color="auto"/>
          </w:divBdr>
        </w:div>
      </w:divsChild>
    </w:div>
    <w:div w:id="13271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1213</Words>
  <Characters>692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Agnese Nikolajeva</cp:lastModifiedBy>
  <cp:revision>5</cp:revision>
  <cp:lastPrinted>2021-05-31T05:06:00Z</cp:lastPrinted>
  <dcterms:created xsi:type="dcterms:W3CDTF">2021-05-25T09:17:00Z</dcterms:created>
  <dcterms:modified xsi:type="dcterms:W3CDTF">2021-05-31T06:47:00Z</dcterms:modified>
</cp:coreProperties>
</file>