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E9E37" w14:textId="5B8E0729" w:rsidR="004468F0" w:rsidRDefault="008C4C2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114300" distR="114300" wp14:anchorId="044EA021" wp14:editId="5761BC9F">
            <wp:extent cx="581025" cy="685165"/>
            <wp:effectExtent l="0" t="0" r="0" b="0"/>
            <wp:docPr id="1030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1287CD8" w14:textId="77777777" w:rsidR="004468F0" w:rsidRDefault="008C4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LATVIJAS REPUBLIKA</w:t>
      </w:r>
    </w:p>
    <w:p w14:paraId="494A54A4" w14:textId="77777777" w:rsidR="004468F0" w:rsidRDefault="008C4C2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PRIEKUĻU NOVADA PAŠVALDĪBA</w:t>
      </w:r>
    </w:p>
    <w:p w14:paraId="439E002E" w14:textId="77777777" w:rsidR="004468F0" w:rsidRDefault="008C4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1F79AE11" w14:textId="77777777" w:rsidR="004468F0" w:rsidRDefault="008C4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1A179559" w14:textId="77777777" w:rsidR="004468F0" w:rsidRDefault="00446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cs="Times New Roman"/>
          <w:color w:val="414142"/>
        </w:rPr>
      </w:pPr>
      <w:bookmarkStart w:id="0" w:name="bookmark=id.gjdgxs" w:colFirst="0" w:colLast="0"/>
      <w:bookmarkEnd w:id="0"/>
    </w:p>
    <w:p w14:paraId="15C942A3" w14:textId="77777777" w:rsidR="004468F0" w:rsidRDefault="008C4C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</w:rPr>
        <w:t xml:space="preserve">Priekuļu novada pašvaldības 2020.gada 6.aprīļa </w:t>
      </w:r>
      <w:r>
        <w:rPr>
          <w:rFonts w:cs="Times New Roman"/>
          <w:b/>
          <w:color w:val="000000"/>
        </w:rPr>
        <w:t>Saistošo noteikumu Nr. 5</w:t>
      </w:r>
    </w:p>
    <w:p w14:paraId="650E2FBE" w14:textId="77777777" w:rsidR="004468F0" w:rsidRPr="008C4C21" w:rsidRDefault="008C4C2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</w:rPr>
      </w:pPr>
      <w:r>
        <w:rPr>
          <w:rFonts w:cs="Times New Roman"/>
          <w:b/>
          <w:color w:val="000000"/>
        </w:rPr>
        <w:t>“Par pabalsta krīzes situācijā piešķiršanu Covid-19 izplatības ārkārtējās situācijas</w:t>
      </w:r>
      <w:r>
        <w:rPr>
          <w:rFonts w:cs="Times New Roman"/>
          <w:b/>
          <w:color w:val="00B050"/>
        </w:rPr>
        <w:t xml:space="preserve"> </w:t>
      </w:r>
      <w:r>
        <w:rPr>
          <w:rFonts w:cs="Times New Roman"/>
          <w:b/>
          <w:color w:val="000000"/>
        </w:rPr>
        <w:t>laikā”</w:t>
      </w:r>
      <w:r>
        <w:rPr>
          <w:rFonts w:cs="Times New Roman"/>
          <w:b/>
          <w:color w:val="00B050"/>
        </w:rPr>
        <w:br/>
      </w:r>
      <w:r w:rsidRPr="008C4C21">
        <w:rPr>
          <w:rFonts w:cs="Times New Roman"/>
          <w:b/>
        </w:rPr>
        <w:t>paskaidrojuma raksts</w:t>
      </w:r>
    </w:p>
    <w:p w14:paraId="6C4A85A1" w14:textId="77777777" w:rsidR="004468F0" w:rsidRDefault="004468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center"/>
        <w:rPr>
          <w:rFonts w:cs="Times New Roman"/>
          <w:color w:val="414142"/>
        </w:rPr>
      </w:pPr>
    </w:p>
    <w:tbl>
      <w:tblPr>
        <w:tblStyle w:val="a"/>
        <w:tblW w:w="9132" w:type="dxa"/>
        <w:tblInd w:w="0" w:type="dxa"/>
        <w:tblBorders>
          <w:top w:val="single" w:sz="6" w:space="0" w:color="414142"/>
          <w:left w:val="single" w:sz="6" w:space="0" w:color="414142"/>
          <w:bottom w:val="single" w:sz="6" w:space="0" w:color="414142"/>
          <w:right w:val="single" w:sz="6" w:space="0" w:color="414142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561"/>
        <w:gridCol w:w="5571"/>
      </w:tblGrid>
      <w:tr w:rsidR="004468F0" w14:paraId="5AC776A2" w14:textId="77777777">
        <w:tc>
          <w:tcPr>
            <w:tcW w:w="356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01F56A21" w14:textId="77777777" w:rsidR="004468F0" w:rsidRPr="008C4C21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bCs/>
                <w:color w:val="414142"/>
              </w:rPr>
            </w:pPr>
            <w:r w:rsidRPr="008C4C21">
              <w:rPr>
                <w:rFonts w:cs="Times New Roman"/>
                <w:b/>
                <w:bCs/>
                <w:color w:val="414142"/>
              </w:rPr>
              <w:t>Sadaļas nosaukums</w:t>
            </w:r>
          </w:p>
        </w:tc>
        <w:tc>
          <w:tcPr>
            <w:tcW w:w="55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3EF5122F" w14:textId="77777777" w:rsidR="004468F0" w:rsidRPr="008C4C21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cs="Times New Roman"/>
                <w:b/>
                <w:bCs/>
                <w:color w:val="414142"/>
              </w:rPr>
            </w:pPr>
            <w:r w:rsidRPr="008C4C21">
              <w:rPr>
                <w:rFonts w:cs="Times New Roman"/>
                <w:b/>
                <w:bCs/>
                <w:color w:val="414142"/>
              </w:rPr>
              <w:t>Sadaļas paskaidrojums</w:t>
            </w:r>
          </w:p>
        </w:tc>
      </w:tr>
      <w:tr w:rsidR="004468F0" w14:paraId="5FBC777D" w14:textId="77777777">
        <w:tc>
          <w:tcPr>
            <w:tcW w:w="356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311F025D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 Projekta nepieciešamības pamatojums</w:t>
            </w:r>
          </w:p>
        </w:tc>
        <w:tc>
          <w:tcPr>
            <w:tcW w:w="55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0DAA77A4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Priekuļu novada domes saistošo noteikumu projekts "Par pabalstu Covid-19 izr</w:t>
            </w:r>
            <w:bookmarkStart w:id="1" w:name="_GoBack"/>
            <w:bookmarkEnd w:id="1"/>
            <w:r>
              <w:rPr>
                <w:rFonts w:cs="Times New Roman"/>
                <w:color w:val="000000"/>
              </w:rPr>
              <w:t xml:space="preserve">aisītā krīzes situācijā" </w:t>
            </w:r>
            <w:r>
              <w:rPr>
                <w:rFonts w:cs="Times New Roman"/>
                <w:i/>
                <w:color w:val="000000"/>
              </w:rPr>
              <w:t>“Par pabalsta krīzes situācijā piešķiršanu Covid-19 izplatības ārkārtējās situācijas laikā”</w:t>
            </w:r>
            <w:r>
              <w:rPr>
                <w:rFonts w:cs="Times New Roman"/>
                <w:color w:val="000000"/>
              </w:rPr>
              <w:t xml:space="preserve"> (turpmāk – noteikumu projekts) izstrādāts pamatojoties uz 2020.gada 12.marta Ministru kabineta rīkojumu Nr.103 “Par ārkārtējās situācijas izsludināšanu” ar mērķi ierobežot Covid-19 izplatību un saskaņā ar </w:t>
            </w:r>
            <w:hyperlink r:id="rId6">
              <w:r>
                <w:rPr>
                  <w:rFonts w:cs="Times New Roman"/>
                  <w:color w:val="000000"/>
                </w:rPr>
                <w:t>Sociālo pakalpojumu un sociālās palīdzības likuma</w:t>
              </w:r>
            </w:hyperlink>
            <w:r>
              <w:rPr>
                <w:rFonts w:cs="Times New Roman"/>
                <w:color w:val="000000"/>
              </w:rPr>
              <w:t> </w:t>
            </w:r>
            <w:hyperlink r:id="rId7" w:anchor="p1">
              <w:r>
                <w:rPr>
                  <w:rFonts w:cs="Times New Roman"/>
                  <w:color w:val="000000"/>
                </w:rPr>
                <w:t>1. panta</w:t>
              </w:r>
            </w:hyperlink>
            <w:r>
              <w:rPr>
                <w:rFonts w:cs="Times New Roman"/>
                <w:color w:val="000000"/>
              </w:rPr>
              <w:t> trīsdesmit devīto punktu un  35.panta otr</w:t>
            </w:r>
            <w:r>
              <w:rPr>
                <w:rFonts w:cs="Times New Roman"/>
                <w:color w:val="000000"/>
              </w:rPr>
              <w:t xml:space="preserve">ā daļa un pārejas noteikumu 37.punkta 1.apakšpunktu) , saskaņā ar kuru pašvaldība, neizvērtējot ģimenes (personas) ienākumus, var piešķirt ģimenei (personai) pabalstu Covid-19 izraisītās krīzes situācijā. </w:t>
            </w:r>
          </w:p>
        </w:tc>
      </w:tr>
      <w:tr w:rsidR="004468F0" w14:paraId="02F8894A" w14:textId="77777777">
        <w:tc>
          <w:tcPr>
            <w:tcW w:w="356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5C40D6FE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2. Īss projekta satura izklāsts</w:t>
            </w:r>
          </w:p>
        </w:tc>
        <w:tc>
          <w:tcPr>
            <w:tcW w:w="55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3E84AD48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Saistošo noteikum</w:t>
            </w:r>
            <w:r>
              <w:rPr>
                <w:rFonts w:cs="Times New Roman"/>
                <w:color w:val="000000"/>
              </w:rPr>
              <w:t>u projekts nosaka Priekuļu novada pašvaldības apstiprinātā budžeta ietvaros piešķiramā,   pabalsta krīzes situācijā piešķiršanu Covid-19 izplatības ārkārtējās situācijas laikā pabalsta apmēru, pabalsta pieprasīšanas un  piešķiršanas kārtību.</w:t>
            </w:r>
          </w:p>
        </w:tc>
      </w:tr>
      <w:tr w:rsidR="004468F0" w14:paraId="1DBF5CD7" w14:textId="77777777">
        <w:tc>
          <w:tcPr>
            <w:tcW w:w="356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13B77F1A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3. Informācija par plānoto projekta ietekmi uz pašvaldības budžetu</w:t>
            </w:r>
          </w:p>
        </w:tc>
        <w:tc>
          <w:tcPr>
            <w:tcW w:w="55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0193CA2A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Nav prognozējama.</w:t>
            </w:r>
          </w:p>
        </w:tc>
      </w:tr>
      <w:tr w:rsidR="004468F0" w14:paraId="4FA9F0EA" w14:textId="77777777">
        <w:tc>
          <w:tcPr>
            <w:tcW w:w="356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515964B2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 Informācija par plānoto projekta ietekmi uz uzņēmējdarbības vidi pašvaldības teritorijā</w:t>
            </w:r>
          </w:p>
        </w:tc>
        <w:tc>
          <w:tcPr>
            <w:tcW w:w="55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6D78D5AB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Pašvaldības sniegtā materiālā palīdzība sniegs iespēju iedzīvotājiem apmierināt</w:t>
            </w:r>
            <w:r>
              <w:rPr>
                <w:rFonts w:cs="Times New Roman"/>
                <w:color w:val="000000"/>
              </w:rPr>
              <w:t xml:space="preserve"> pamatvajadzības krīzes situācijā, nodrošinot iedzīvotāju dzīves kvalitātes nepazemināšanos.</w:t>
            </w:r>
          </w:p>
        </w:tc>
      </w:tr>
      <w:tr w:rsidR="004468F0" w14:paraId="5EA87DD0" w14:textId="77777777">
        <w:tc>
          <w:tcPr>
            <w:tcW w:w="356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458C1B26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5. Informācija par administratīvajām procedūrām</w:t>
            </w:r>
          </w:p>
        </w:tc>
        <w:tc>
          <w:tcPr>
            <w:tcW w:w="55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2AFA47FD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Noteikumu izpildi un piemērošanu nodrošina Priekuļu novada sociālais dienests. Projektā neparedz administratīvo pr</w:t>
            </w:r>
            <w:r>
              <w:rPr>
                <w:rFonts w:cs="Times New Roman"/>
                <w:color w:val="000000"/>
              </w:rPr>
              <w:t>ocedūru palielināšanu.</w:t>
            </w:r>
          </w:p>
        </w:tc>
      </w:tr>
      <w:tr w:rsidR="004468F0" w14:paraId="1DDF3787" w14:textId="77777777">
        <w:tc>
          <w:tcPr>
            <w:tcW w:w="356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00EF8AA7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6. Informācija par konsultācijām ar privātpersonām</w:t>
            </w:r>
          </w:p>
        </w:tc>
        <w:tc>
          <w:tcPr>
            <w:tcW w:w="5571" w:type="dxa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</w:tcPr>
          <w:p w14:paraId="00A6E657" w14:textId="77777777" w:rsidR="004468F0" w:rsidRDefault="008C4C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Nav notikušas.</w:t>
            </w:r>
          </w:p>
        </w:tc>
      </w:tr>
    </w:tbl>
    <w:p w14:paraId="1762038F" w14:textId="77777777" w:rsidR="004468F0" w:rsidRDefault="004468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262F310C" w14:textId="77777777" w:rsidR="004468F0" w:rsidRDefault="004468F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cs="Times New Roman"/>
          <w:color w:val="000000"/>
        </w:rPr>
      </w:pPr>
    </w:p>
    <w:p w14:paraId="7B795C01" w14:textId="77777777" w:rsidR="004468F0" w:rsidRDefault="008C4C2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Domes priekšsēdētāja 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 xml:space="preserve">              E. </w:t>
      </w:r>
      <w:proofErr w:type="spellStart"/>
      <w:r>
        <w:rPr>
          <w:rFonts w:cs="Times New Roman"/>
          <w:color w:val="000000"/>
        </w:rPr>
        <w:t>Stapulone</w:t>
      </w:r>
      <w:proofErr w:type="spellEnd"/>
    </w:p>
    <w:sectPr w:rsidR="004468F0">
      <w:pgSz w:w="11906" w:h="16838"/>
      <w:pgMar w:top="1134" w:right="1133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F0"/>
    <w:rsid w:val="004468F0"/>
    <w:rsid w:val="008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CFE57"/>
  <w15:docId w15:val="{B5E9201C-E002-42F4-956F-246C52BC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Reatabula">
    <w:name w:val="Table Grid"/>
    <w:basedOn w:val="Parastatabul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qFormat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Kjene">
    <w:name w:val="footer"/>
    <w:basedOn w:val="Parasts"/>
    <w:qFormat/>
    <w:pPr>
      <w:tabs>
        <w:tab w:val="center" w:pos="4153"/>
        <w:tab w:val="right" w:pos="8306"/>
      </w:tabs>
    </w:pPr>
  </w:style>
  <w:style w:type="character" w:customStyle="1" w:styleId="KjeneRakstz">
    <w:name w:val="Kājene Rakstz.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araststmeklisNormalWebCharCharCharCharCharNormalWebCharCharCharChar">
    <w:name w:val="Parasts (tīmeklis);Normal (Web) Char Char Char Char Char;Normal (Web) Char Char Char Char"/>
    <w:basedOn w:val="Parasts"/>
    <w:qFormat/>
    <w:pPr>
      <w:spacing w:before="150" w:after="225"/>
    </w:pPr>
  </w:style>
  <w:style w:type="paragraph" w:styleId="Sarakstarindkopa">
    <w:name w:val="List Paragraph"/>
    <w:basedOn w:val="Parasts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68488-socialo-pakalpojumu-un-socialas-palidzibas-likum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68488-socialo-pakalpojumu-un-socialas-palidzibas-likum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cWlt9eQQx9OV14m1J8UMAuRyjg==">AMUW2mXJU5B/nbSDex0HI2/UNPZ6jEcS41QapibpdYTOh9mSEeQumBRc+3lDQYzschOYqfSnvoVi1eDoXAK6Hj6VMeq4VUO7DYm82Uo/zmWv7OItxFs4HdMd//BhDasH9rHY9F2DTk6S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1494</Words>
  <Characters>853</Characters>
  <Application>Microsoft Office Word</Application>
  <DocSecurity>0</DocSecurity>
  <Lines>7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2</cp:revision>
  <cp:lastPrinted>2020-04-06T12:22:00Z</cp:lastPrinted>
  <dcterms:created xsi:type="dcterms:W3CDTF">2020-04-06T12:22:00Z</dcterms:created>
  <dcterms:modified xsi:type="dcterms:W3CDTF">2020-04-06T12:22:00Z</dcterms:modified>
</cp:coreProperties>
</file>