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3C52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114300" distR="114300" wp14:anchorId="4E48D6BB" wp14:editId="5B62AF74">
            <wp:extent cx="581025" cy="685165"/>
            <wp:effectExtent l="0" t="0" r="0" b="0"/>
            <wp:docPr id="1030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F4C3F3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LATVIJAS  REPUBLIKA</w:t>
      </w:r>
    </w:p>
    <w:p w14:paraId="5B0E078D" w14:textId="77777777" w:rsidR="00C0294D" w:rsidRDefault="004C0352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PRIEKUĻU NOVADA PAŠVALDĪBA</w:t>
      </w:r>
    </w:p>
    <w:p w14:paraId="44448550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13BB26C8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0DCB7C88" w14:textId="77777777" w:rsidR="00C0294D" w:rsidRDefault="00C02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27537E2" w14:textId="77777777" w:rsidR="00C0294D" w:rsidRDefault="00C02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5EDC811" w14:textId="77777777" w:rsidR="00C0294D" w:rsidRPr="004C0352" w:rsidRDefault="004C0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b/>
          <w:bCs/>
          <w:color w:val="000000"/>
          <w:sz w:val="22"/>
          <w:szCs w:val="22"/>
        </w:rPr>
      </w:pPr>
      <w:r w:rsidRPr="004C0352">
        <w:rPr>
          <w:rFonts w:cs="Times New Roman"/>
          <w:b/>
          <w:bCs/>
          <w:color w:val="000000"/>
          <w:sz w:val="22"/>
          <w:szCs w:val="22"/>
        </w:rPr>
        <w:t>APSTIPRINĀTI</w:t>
      </w:r>
    </w:p>
    <w:p w14:paraId="3E2134C1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Priekuļu novada domes</w:t>
      </w:r>
    </w:p>
    <w:p w14:paraId="1AF19E44" w14:textId="0D28C3C2" w:rsidR="00C0294D" w:rsidRDefault="004C0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2020.gada 6.aprīlī </w:t>
      </w:r>
      <w:r>
        <w:rPr>
          <w:rFonts w:cs="Times New Roman"/>
          <w:color w:val="000000"/>
        </w:rPr>
        <w:t>sēdē</w:t>
      </w:r>
    </w:p>
    <w:p w14:paraId="42515B7D" w14:textId="77777777" w:rsidR="00C0294D" w:rsidRDefault="00C02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62F9A82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>Priekuļu novada pašvaldības 2020.gada 6.aprīļa saistošie noteikumi Nr.5</w:t>
      </w:r>
    </w:p>
    <w:p w14:paraId="2B474DBC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  <w:u w:val="single"/>
        </w:rPr>
      </w:pPr>
      <w:r>
        <w:rPr>
          <w:rFonts w:cs="Times New Roman"/>
          <w:b/>
          <w:color w:val="000000"/>
          <w:u w:val="single"/>
        </w:rPr>
        <w:t xml:space="preserve"> “Par pabalsta krīzes situācijā pieš</w:t>
      </w:r>
      <w:bookmarkStart w:id="0" w:name="_GoBack"/>
      <w:bookmarkEnd w:id="0"/>
      <w:r>
        <w:rPr>
          <w:rFonts w:cs="Times New Roman"/>
          <w:b/>
          <w:color w:val="000000"/>
          <w:u w:val="single"/>
        </w:rPr>
        <w:t>ķiršanu Covid-19 izplatības ārkārtējās situācijas laikā”</w:t>
      </w:r>
    </w:p>
    <w:p w14:paraId="697DFD56" w14:textId="77777777" w:rsidR="00C0294D" w:rsidRDefault="00C029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cs="Times New Roman"/>
          <w:color w:val="414142"/>
          <w:highlight w:val="white"/>
        </w:rPr>
      </w:pPr>
    </w:p>
    <w:p w14:paraId="216CB67E" w14:textId="77777777" w:rsidR="00C0294D" w:rsidRDefault="004C0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cs="Times New Roman"/>
          <w:color w:val="414142"/>
          <w:highlight w:val="white"/>
        </w:rPr>
      </w:pPr>
      <w:r w:rsidRPr="004C0352">
        <w:rPr>
          <w:rFonts w:cs="Times New Roman"/>
          <w:highlight w:val="white"/>
        </w:rPr>
        <w:t xml:space="preserve">Izdoti saskaņā ar </w:t>
      </w:r>
      <w:r>
        <w:rPr>
          <w:rFonts w:cs="Times New Roman"/>
          <w:color w:val="414142"/>
          <w:highlight w:val="white"/>
        </w:rPr>
        <w:t>likuma</w:t>
      </w:r>
      <w:r>
        <w:rPr>
          <w:rFonts w:cs="Times New Roman"/>
          <w:color w:val="414142"/>
        </w:rPr>
        <w:br/>
      </w:r>
      <w:r>
        <w:rPr>
          <w:rFonts w:cs="Times New Roman"/>
          <w:color w:val="414142"/>
          <w:highlight w:val="white"/>
        </w:rPr>
        <w:t>"</w:t>
      </w:r>
      <w:hyperlink r:id="rId7">
        <w:r w:rsidRPr="004C0352">
          <w:rPr>
            <w:rFonts w:cs="Times New Roman"/>
            <w:highlight w:val="white"/>
          </w:rPr>
          <w:t>Par pašvaldībām</w:t>
        </w:r>
      </w:hyperlink>
      <w:r w:rsidRPr="004C0352">
        <w:rPr>
          <w:rFonts w:cs="Times New Roman"/>
          <w:highlight w:val="white"/>
        </w:rPr>
        <w:t>" </w:t>
      </w:r>
      <w:hyperlink r:id="rId8" w:anchor="p43">
        <w:r w:rsidRPr="004C0352">
          <w:rPr>
            <w:rFonts w:cs="Times New Roman"/>
            <w:highlight w:val="white"/>
          </w:rPr>
          <w:t>43. panta</w:t>
        </w:r>
      </w:hyperlink>
      <w:r w:rsidRPr="004C0352">
        <w:rPr>
          <w:rFonts w:cs="Times New Roman"/>
          <w:highlight w:val="white"/>
        </w:rPr>
        <w:t> trešo</w:t>
      </w:r>
      <w:r>
        <w:rPr>
          <w:rFonts w:cs="Times New Roman"/>
          <w:color w:val="414142"/>
          <w:highlight w:val="white"/>
        </w:rPr>
        <w:t xml:space="preserve"> daļu</w:t>
      </w:r>
    </w:p>
    <w:p w14:paraId="62A1C8FA" w14:textId="77777777" w:rsidR="00C0294D" w:rsidRDefault="00C029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cs="Times New Roman"/>
          <w:color w:val="414142"/>
        </w:rPr>
      </w:pPr>
    </w:p>
    <w:p w14:paraId="73A80A6A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569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Saistošie noteikumi (turpmāk tekstā- noteikumi) nosaka Priekuļu novada pašvaldības (turpmāk- Pašvaldība) pabalsta krīzes situācijā (turpmāk- Pabalsts), pamatojoties uz  Covid-19 izplatības izraisīto  ārkārtējo situāciju, apmēru, pieprasīšanas un piešķiršan</w:t>
      </w:r>
      <w:r w:rsidRPr="004C0352">
        <w:rPr>
          <w:rFonts w:cs="Times New Roman"/>
        </w:rPr>
        <w:t>as kārtību, kā arī personas, kurām ir tiesības saņemt Pabalstu.</w:t>
      </w:r>
    </w:p>
    <w:p w14:paraId="10A47E6B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569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Pabalstu ir tiesības saņemt krīzes situācijā nonākušai ģimenei vai personai, kuras deklarētā un faktiskā dzīvesvieta ir Priekuļu novada pašvaldības administratīvajā teritorijā.</w:t>
      </w:r>
    </w:p>
    <w:p w14:paraId="7C7B6059" w14:textId="77777777" w:rsid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569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Pabalsta apmērs</w:t>
      </w:r>
      <w:r w:rsidRPr="004C0352">
        <w:rPr>
          <w:rFonts w:cs="Times New Roman"/>
        </w:rPr>
        <w:t xml:space="preserve"> ir EUR 80.00 (astoņdesmit </w:t>
      </w:r>
      <w:r w:rsidRPr="004C0352">
        <w:rPr>
          <w:rFonts w:cs="Times New Roman"/>
          <w:i/>
        </w:rPr>
        <w:t>euro</w:t>
      </w:r>
      <w:r w:rsidRPr="004C0352">
        <w:rPr>
          <w:rFonts w:cs="Times New Roman"/>
        </w:rPr>
        <w:t xml:space="preserve"> 00 centi) vienai personai kalendārajā mēnesī valstī izsludinātās ārkārtējās situācijas sakarā ar Covid-19 izplatību laikā un vienu kalendāra mēnesi pēc ārkārtējās situācijas beigām</w:t>
      </w:r>
      <w:r>
        <w:rPr>
          <w:rFonts w:cs="Times New Roman"/>
        </w:rPr>
        <w:t>.</w:t>
      </w:r>
    </w:p>
    <w:p w14:paraId="3FAD3ED4" w14:textId="3EBD3A89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569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Pašvaldība piešķir Pabalstu gadījumos, kad:</w:t>
      </w:r>
    </w:p>
    <w:p w14:paraId="74501C03" w14:textId="77777777" w:rsidR="00C0294D" w:rsidRPr="004C0352" w:rsidRDefault="004C0352" w:rsidP="004C03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237" w:left="1133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t>ģimenei vai personai saistībā ar ārkārtējo situāciju nav ienākumu;</w:t>
      </w:r>
    </w:p>
    <w:p w14:paraId="404F867E" w14:textId="77777777" w:rsidR="00C0294D" w:rsidRPr="004C0352" w:rsidRDefault="004C0352" w:rsidP="004C03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237" w:left="1133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t>atrodoties pašizolācijā, ģimenei vai personai ir radušies papildus izdevumi, ko tā pati nespēj segt;</w:t>
      </w:r>
    </w:p>
    <w:p w14:paraId="45E75CBA" w14:textId="77777777" w:rsidR="00C0294D" w:rsidRPr="004C0352" w:rsidRDefault="004C0352" w:rsidP="004C035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237" w:left="1133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t>ģimene vai persona atrodas vai ir atradusies</w:t>
      </w:r>
      <w:r w:rsidRPr="004C0352">
        <w:rPr>
          <w:rFonts w:cs="Times New Roman"/>
        </w:rPr>
        <w:t xml:space="preserve"> karantīnā un tai nav iztikas līdzekļu.</w:t>
      </w:r>
    </w:p>
    <w:p w14:paraId="57DD13F3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1" w:left="566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t>Pabalsta saņemšanai, pabalsta pieprasītājs (turpmāk- Pieprasītājs) Priekuļu novada Sociālajā dienestā (turpmāk- Dienests) iesniedz iesniegumu (Iesnieguma veidlapa pielikumā Nr.1) par pabalsta piešķiršanu, parakstot t</w:t>
      </w:r>
      <w:r w:rsidRPr="004C0352">
        <w:rPr>
          <w:rFonts w:cs="Times New Roman"/>
        </w:rPr>
        <w:t xml:space="preserve">o ar drošu elektronisko parakstu, kas satur laika zīmogu un nosūtot uz e-pastu: </w:t>
      </w:r>
      <w:hyperlink r:id="rId9">
        <w:r w:rsidRPr="004C0352">
          <w:rPr>
            <w:rFonts w:cs="Times New Roman"/>
            <w:u w:val="single"/>
          </w:rPr>
          <w:t>socialais.dienests@priekulunovads.lv</w:t>
        </w:r>
      </w:hyperlink>
      <w:r w:rsidRPr="004C0352">
        <w:rPr>
          <w:rFonts w:cs="Times New Roman"/>
        </w:rPr>
        <w:t xml:space="preserve"> vai izmantojot e-pakalpojumu “Iesniegums iestādei” portālā </w:t>
      </w:r>
      <w:hyperlink r:id="rId10">
        <w:r w:rsidRPr="004C0352">
          <w:rPr>
            <w:rFonts w:cs="Times New Roman"/>
            <w:u w:val="single"/>
          </w:rPr>
          <w:t>www.latvija.lv</w:t>
        </w:r>
      </w:hyperlink>
      <w:r w:rsidRPr="004C0352">
        <w:rPr>
          <w:rFonts w:cs="Times New Roman"/>
        </w:rPr>
        <w:t xml:space="preserve">, vai, izvairoties no tieša kontakta ar Dienesta darbiniekiem ārkārtējās situācijas laikā, ievieto Dienestam paredzēto sūtījumu pasta kastēs, kas atrodas novada pagastu administratīvajos centros. </w:t>
      </w:r>
    </w:p>
    <w:p w14:paraId="57533CF3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Dienests var lūgt Pie</w:t>
      </w:r>
      <w:r w:rsidRPr="004C0352">
        <w:rPr>
          <w:rFonts w:cs="Times New Roman"/>
        </w:rPr>
        <w:t>prasītāju iesniegt dokumentu kopijas šo noteikumu 4.punkta 4.1. vai 4.2., vai 4.3.apakšpunktā minētā gadījuma apliecināšanai, kas nepieciešami lēmuma pieņemšanai.</w:t>
      </w:r>
    </w:p>
    <w:p w14:paraId="2F5610CB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Pabalsta piešķiršanas nepieciešamību izvērtē Dienests, ņemot vērā Pieprasītāja un viņa ģimene</w:t>
      </w:r>
      <w:r w:rsidRPr="004C0352">
        <w:rPr>
          <w:rFonts w:cs="Times New Roman"/>
        </w:rPr>
        <w:t>s locekļu spēju nodrošināt savas un ģimenes pamatvajadzības.</w:t>
      </w:r>
    </w:p>
    <w:p w14:paraId="13CEFF69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Parakstot iesniegumu, Pieprasītājs dod Dienestam atļauju izmantot pašvaldības un valsts datu reģistros pieejamo informāciju par sevi un ģimenes locekļiem.</w:t>
      </w:r>
    </w:p>
    <w:p w14:paraId="07291373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567" w:hangingChars="237" w:hanging="569"/>
        <w:jc w:val="both"/>
        <w:rPr>
          <w:rFonts w:cs="Times New Roman"/>
        </w:rPr>
      </w:pPr>
      <w:r w:rsidRPr="004C0352">
        <w:rPr>
          <w:rFonts w:cs="Times New Roman"/>
        </w:rPr>
        <w:t>I</w:t>
      </w:r>
      <w:r w:rsidRPr="004C0352">
        <w:rPr>
          <w:rFonts w:cs="Times New Roman"/>
        </w:rPr>
        <w:t>esniegumu paraksta vis</w:t>
      </w:r>
      <w:r w:rsidRPr="004C0352">
        <w:rPr>
          <w:rFonts w:cs="Times New Roman"/>
        </w:rPr>
        <w:t xml:space="preserve">i </w:t>
      </w:r>
      <w:r w:rsidRPr="004C0352">
        <w:rPr>
          <w:rFonts w:cs="Times New Roman"/>
        </w:rPr>
        <w:t xml:space="preserve"> pilngadīg</w:t>
      </w:r>
      <w:r w:rsidRPr="004C0352">
        <w:rPr>
          <w:rFonts w:cs="Times New Roman"/>
        </w:rPr>
        <w:t>ie ģi</w:t>
      </w:r>
      <w:r w:rsidRPr="004C0352">
        <w:rPr>
          <w:rFonts w:cs="Times New Roman"/>
        </w:rPr>
        <w:t xml:space="preserve">menes </w:t>
      </w:r>
      <w:r w:rsidRPr="004C0352">
        <w:rPr>
          <w:rFonts w:cs="Times New Roman"/>
        </w:rPr>
        <w:t>locekļ</w:t>
      </w:r>
      <w:r w:rsidRPr="004C0352">
        <w:rPr>
          <w:rFonts w:cs="Times New Roman"/>
        </w:rPr>
        <w:t>i</w:t>
      </w:r>
      <w:r w:rsidRPr="004C0352">
        <w:rPr>
          <w:rFonts w:cs="Times New Roman"/>
        </w:rPr>
        <w:t>.</w:t>
      </w:r>
    </w:p>
    <w:p w14:paraId="4DDBCE03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59" w:lineRule="auto"/>
        <w:ind w:leftChars="0" w:left="564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lastRenderedPageBreak/>
        <w:t>Izvērtējot iesniegumā minētos faktus un datu bāzēs pieejamo informāciju par Pieprasītāju un viņa ģimenes locekļiem, Dienests 3 (trīs) darba dienu laikā no dienas, kad saņemts iesniegums un krīzes situāciju apliecinošu dokumentu kopijas, pieņem lēmumu par p</w:t>
      </w:r>
      <w:r w:rsidRPr="004C0352">
        <w:rPr>
          <w:rFonts w:cs="Times New Roman"/>
        </w:rPr>
        <w:t>abalsta piešķiršanu vai atteikumu piešķirt pabalstu.</w:t>
      </w:r>
    </w:p>
    <w:p w14:paraId="047B1B84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Chars="0" w:left="564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t>Pabalsts tiek izmaksāts, pārskaitot pabalsta summu Pieprasītāja norādītajā kredītiestādes kontā</w:t>
      </w:r>
      <w:r w:rsidRPr="004C0352">
        <w:rPr>
          <w:rFonts w:cs="Times New Roman"/>
        </w:rPr>
        <w:t>.</w:t>
      </w:r>
    </w:p>
    <w:p w14:paraId="01DB42F1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564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t>Dienesta lēmumu par pabalsta piešķiršanu vai atteikumu piešķirt pabalstu var apstrīdēt Priekuļu novada Adm</w:t>
      </w:r>
      <w:r w:rsidRPr="004C0352">
        <w:rPr>
          <w:rFonts w:cs="Times New Roman"/>
        </w:rPr>
        <w:t>inistratīvo aktu apstrīdēšanas komisijā. Priekuļu novada Administratīvo aktu apstrīdēšanas lēmumu var pārsūdzēt Administratīvā procesa likuma noteiktajā kārtībā.</w:t>
      </w:r>
    </w:p>
    <w:p w14:paraId="53A3BC91" w14:textId="77777777" w:rsidR="00C0294D" w:rsidRPr="004C0352" w:rsidRDefault="004C0352" w:rsidP="004C03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564" w:hangingChars="235" w:hanging="564"/>
        <w:jc w:val="both"/>
        <w:rPr>
          <w:rFonts w:cs="Times New Roman"/>
        </w:rPr>
      </w:pPr>
      <w:r w:rsidRPr="004C0352">
        <w:rPr>
          <w:rFonts w:cs="Times New Roman"/>
        </w:rPr>
        <w:t xml:space="preserve">Saistošie noteikumi stājas spēkā </w:t>
      </w:r>
      <w:r w:rsidRPr="004C0352">
        <w:rPr>
          <w:rFonts w:cs="Times New Roman"/>
        </w:rPr>
        <w:t>nākamajā dienā pēc to parakstīšanas.</w:t>
      </w:r>
    </w:p>
    <w:p w14:paraId="4B85D62D" w14:textId="1923C675" w:rsidR="00C0294D" w:rsidRDefault="00C029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cs="Times New Roman"/>
        </w:rPr>
      </w:pPr>
    </w:p>
    <w:p w14:paraId="0C814302" w14:textId="77777777" w:rsidR="004C0352" w:rsidRPr="004C0352" w:rsidRDefault="004C0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cs="Times New Roman"/>
        </w:rPr>
      </w:pPr>
    </w:p>
    <w:p w14:paraId="68766279" w14:textId="5B70B050" w:rsidR="00C0294D" w:rsidRPr="004C0352" w:rsidRDefault="004C03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rFonts w:cs="Times New Roman"/>
        </w:rPr>
      </w:pPr>
      <w:r w:rsidRPr="004C0352">
        <w:rPr>
          <w:rFonts w:cs="Times New Roman"/>
        </w:rPr>
        <w:t>Domes priekšsēdētāja</w:t>
      </w:r>
      <w:r w:rsidRPr="004C0352">
        <w:rPr>
          <w:rFonts w:cs="Times New Roman"/>
        </w:rPr>
        <w:tab/>
      </w:r>
      <w:r w:rsidRPr="004C0352">
        <w:rPr>
          <w:rFonts w:cs="Times New Roman"/>
        </w:rPr>
        <w:tab/>
      </w:r>
      <w:r w:rsidRPr="004C0352">
        <w:rPr>
          <w:rFonts w:cs="Times New Roman"/>
        </w:rPr>
        <w:tab/>
      </w:r>
      <w:r w:rsidRPr="004C0352">
        <w:rPr>
          <w:rFonts w:cs="Times New Roman"/>
        </w:rPr>
        <w:tab/>
        <w:t xml:space="preserve">                       </w:t>
      </w:r>
      <w:r w:rsidRPr="004C0352">
        <w:rPr>
          <w:rFonts w:cs="Times New Roman"/>
        </w:rPr>
        <w:tab/>
      </w:r>
      <w:r w:rsidRPr="004C0352">
        <w:rPr>
          <w:rFonts w:cs="Times New Roman"/>
        </w:rPr>
        <w:tab/>
      </w:r>
      <w:r w:rsidRPr="004C0352">
        <w:rPr>
          <w:rFonts w:cs="Times New Roman"/>
        </w:rPr>
        <w:tab/>
        <w:t xml:space="preserve">       E</w:t>
      </w:r>
      <w:r>
        <w:rPr>
          <w:rFonts w:cs="Times New Roman"/>
        </w:rPr>
        <w:t xml:space="preserve">līna </w:t>
      </w:r>
      <w:proofErr w:type="spellStart"/>
      <w:r w:rsidRPr="004C0352">
        <w:rPr>
          <w:rFonts w:cs="Times New Roman"/>
        </w:rPr>
        <w:t>Stapulone</w:t>
      </w:r>
      <w:proofErr w:type="spellEnd"/>
    </w:p>
    <w:p w14:paraId="20ACABE7" w14:textId="77777777" w:rsidR="00C0294D" w:rsidRPr="004C0352" w:rsidRDefault="00C029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cs="Times New Roman"/>
        </w:rPr>
      </w:pPr>
    </w:p>
    <w:p w14:paraId="1B4B7EA2" w14:textId="77777777" w:rsidR="00C0294D" w:rsidRPr="004C0352" w:rsidRDefault="00C029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right"/>
        <w:rPr>
          <w:rFonts w:cs="Times New Roman"/>
        </w:rPr>
      </w:pPr>
    </w:p>
    <w:p w14:paraId="3A45CBCB" w14:textId="77777777" w:rsidR="00C0294D" w:rsidRPr="004C0352" w:rsidRDefault="00C02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14:paraId="22A7F467" w14:textId="77777777" w:rsidR="00C0294D" w:rsidRPr="004C0352" w:rsidRDefault="00C02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</w:rPr>
      </w:pPr>
    </w:p>
    <w:p w14:paraId="2057DC1A" w14:textId="77777777" w:rsidR="00C0294D" w:rsidRPr="004C0352" w:rsidRDefault="00C02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</w:p>
    <w:p w14:paraId="65A38C43" w14:textId="77777777" w:rsidR="00C0294D" w:rsidRDefault="00C029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</w:p>
    <w:sectPr w:rsidR="00C0294D" w:rsidSect="004C0352">
      <w:pgSz w:w="11906" w:h="16838"/>
      <w:pgMar w:top="709" w:right="851" w:bottom="1134" w:left="1418" w:header="709" w:footer="709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962DE"/>
    <w:multiLevelType w:val="multilevel"/>
    <w:tmpl w:val="37485608"/>
    <w:lvl w:ilvl="0">
      <w:start w:val="1"/>
      <w:numFmt w:val="decimal"/>
      <w:lvlText w:val="%1."/>
      <w:lvlJc w:val="left"/>
      <w:pPr>
        <w:ind w:left="855" w:hanging="55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7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7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4D"/>
    <w:rsid w:val="004C0352"/>
    <w:rsid w:val="00C0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13989"/>
  <w15:docId w15:val="{B5E9201C-E002-42F4-956F-246C52B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Reatabula">
    <w:name w:val="Table Grid"/>
    <w:basedOn w:val="Parastatabul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araststmeklisNormalWebCharCharCharCharCharNormalWebCharCharCharChar">
    <w:name w:val="Parasts (tīmeklis);Normal (Web) Char Char Char Char Char;Normal (Web) Char Char Char Char"/>
    <w:basedOn w:val="Parasts"/>
    <w:qFormat/>
    <w:pPr>
      <w:spacing w:before="150" w:after="225"/>
    </w:pPr>
  </w:style>
  <w:style w:type="paragraph" w:styleId="Sarakstarindkopa">
    <w:name w:val="List Paragraph"/>
    <w:basedOn w:val="Parasts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omentraatsauce">
    <w:name w:val="annotation reference"/>
    <w:uiPriority w:val="99"/>
    <w:semiHidden/>
    <w:unhideWhenUsed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Pr>
      <w:b/>
      <w:bCs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tyles" Target="style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tvij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alais.dienests@priekul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HguCtsMviHkiFqW6DKSFcGAH9g==">AMUW2mViengsxLpbJYpmaKCzfumkuJ5A/NMlmRzk1VeurfgxdTxTELM3It33Nu3ZYlgu1TONesPiMOWPQ4jSlLAUmMOX8m9IyxN5aycvBOL4C4eH6KzZMec=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2389</Words>
  <Characters>1363</Characters>
  <Application>Microsoft Office Word</Application>
  <DocSecurity>0</DocSecurity>
  <Lines>11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2</cp:revision>
  <cp:lastPrinted>2020-04-06T12:20:00Z</cp:lastPrinted>
  <dcterms:created xsi:type="dcterms:W3CDTF">2020-04-06T12:21:00Z</dcterms:created>
  <dcterms:modified xsi:type="dcterms:W3CDTF">2020-04-06T12:21:00Z</dcterms:modified>
</cp:coreProperties>
</file>