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F44A" w14:textId="1FCF43A4" w:rsidR="00F767AF" w:rsidRPr="00F767AF" w:rsidRDefault="00F767AF" w:rsidP="00F767AF">
      <w:pPr>
        <w:spacing w:after="120"/>
        <w:jc w:val="center"/>
        <w:rPr>
          <w:b/>
        </w:rPr>
      </w:pPr>
      <w:r w:rsidRPr="00F767AF">
        <w:rPr>
          <w:noProof/>
        </w:rPr>
        <w:drawing>
          <wp:inline distT="0" distB="0" distL="0" distR="0" wp14:anchorId="2216699A" wp14:editId="5D8A5AEE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8F53" w14:textId="77777777" w:rsidR="00F767AF" w:rsidRPr="00F767AF" w:rsidRDefault="00F767AF" w:rsidP="00F767AF">
      <w:pPr>
        <w:ind w:left="720" w:hanging="720"/>
        <w:jc w:val="center"/>
      </w:pPr>
      <w:r w:rsidRPr="00F767AF">
        <w:t>LATVIJAS  REPUBLIKA</w:t>
      </w:r>
    </w:p>
    <w:p w14:paraId="67145830" w14:textId="77777777" w:rsidR="00F767AF" w:rsidRPr="00F767AF" w:rsidRDefault="00F767AF" w:rsidP="00F767AF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F767AF">
        <w:rPr>
          <w:b/>
          <w:sz w:val="28"/>
          <w:szCs w:val="28"/>
        </w:rPr>
        <w:t xml:space="preserve"> PRIEKUĻU NOVADA PAŠVALDĪBA</w:t>
      </w:r>
    </w:p>
    <w:p w14:paraId="12881F27" w14:textId="77777777" w:rsidR="00F767AF" w:rsidRPr="00F767AF" w:rsidRDefault="00F767AF" w:rsidP="00F767AF">
      <w:pPr>
        <w:ind w:left="720" w:hanging="720"/>
        <w:jc w:val="center"/>
        <w:rPr>
          <w:sz w:val="18"/>
          <w:szCs w:val="18"/>
        </w:rPr>
      </w:pPr>
      <w:r w:rsidRPr="00F767AF">
        <w:rPr>
          <w:sz w:val="18"/>
          <w:szCs w:val="18"/>
        </w:rPr>
        <w:t>Reģistrācijas Nr. 90000057511, Cēsu prospekts 5, Priekuļi, Priekuļu pagasts, Priekuļu novads, LV-4126</w:t>
      </w:r>
    </w:p>
    <w:p w14:paraId="0B1FDC5C" w14:textId="77777777" w:rsidR="00F767AF" w:rsidRPr="00F767AF" w:rsidRDefault="00F767AF" w:rsidP="00F767AF">
      <w:pPr>
        <w:ind w:left="720" w:hanging="720"/>
        <w:jc w:val="center"/>
        <w:rPr>
          <w:b/>
        </w:rPr>
      </w:pPr>
      <w:r w:rsidRPr="00F767AF">
        <w:rPr>
          <w:sz w:val="18"/>
          <w:szCs w:val="18"/>
        </w:rPr>
        <w:t xml:space="preserve"> www.priekuli.lv, tālr. 64107871, e-pasts: </w:t>
      </w:r>
      <w:r w:rsidRPr="00F767AF">
        <w:rPr>
          <w:color w:val="0000FF"/>
          <w:sz w:val="18"/>
          <w:szCs w:val="18"/>
          <w:u w:val="single"/>
        </w:rPr>
        <w:t>dome@priekulunovads.lv</w:t>
      </w:r>
    </w:p>
    <w:p w14:paraId="2E5A3458" w14:textId="77777777" w:rsidR="00BA54ED" w:rsidRDefault="00BA54ED" w:rsidP="00BA54ED">
      <w:pPr>
        <w:ind w:left="720" w:hanging="720"/>
      </w:pPr>
    </w:p>
    <w:p w14:paraId="164A1E18" w14:textId="77777777" w:rsidR="000A2206" w:rsidRPr="0071022F" w:rsidRDefault="000A2206" w:rsidP="000A2206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3471429B" w14:textId="77777777" w:rsidR="000A2206" w:rsidRPr="0071022F" w:rsidRDefault="000A2206" w:rsidP="000A2206">
      <w:pPr>
        <w:autoSpaceDN w:val="0"/>
        <w:jc w:val="center"/>
        <w:outlineLvl w:val="0"/>
      </w:pPr>
      <w:r w:rsidRPr="0071022F">
        <w:t>Priekuļu novada Priekuļu pagastā</w:t>
      </w:r>
    </w:p>
    <w:p w14:paraId="7814FD83" w14:textId="77777777" w:rsidR="000A2206" w:rsidRPr="0071022F" w:rsidRDefault="000A2206" w:rsidP="000A2206">
      <w:pPr>
        <w:autoSpaceDN w:val="0"/>
        <w:jc w:val="center"/>
      </w:pPr>
      <w:bookmarkStart w:id="0" w:name="_Hlk36209888"/>
    </w:p>
    <w:p w14:paraId="584E7630" w14:textId="7A63F0F4" w:rsidR="000A2206" w:rsidRPr="0071022F" w:rsidRDefault="000A2206" w:rsidP="000A2206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23.aprīlī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146</w:t>
      </w:r>
    </w:p>
    <w:p w14:paraId="5518E2FB" w14:textId="44701BAB" w:rsidR="000A2206" w:rsidRPr="0071022F" w:rsidRDefault="000A2206" w:rsidP="000A2206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(protokols Nr.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19 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6FA5E021" w14:textId="77777777" w:rsidR="00692541" w:rsidRDefault="00692541" w:rsidP="00692541">
      <w:pPr>
        <w:jc w:val="center"/>
        <w:rPr>
          <w:b/>
          <w:bCs/>
          <w:u w:val="single"/>
        </w:rPr>
      </w:pPr>
    </w:p>
    <w:p w14:paraId="49943FC2" w14:textId="77777777" w:rsidR="00692541" w:rsidRDefault="00692541" w:rsidP="00692541">
      <w:pPr>
        <w:jc w:val="center"/>
      </w:pPr>
      <w:r>
        <w:rPr>
          <w:b/>
          <w:u w:val="single"/>
        </w:rPr>
        <w:t xml:space="preserve">Par </w:t>
      </w:r>
      <w:r w:rsidR="00DF54B1">
        <w:rPr>
          <w:b/>
          <w:u w:val="single"/>
        </w:rPr>
        <w:t>Eduarda Veidenbauma literārās prēmijas komisijas apstiprināšanu</w:t>
      </w:r>
      <w:r>
        <w:rPr>
          <w:b/>
          <w:u w:val="single"/>
        </w:rPr>
        <w:t>.</w:t>
      </w:r>
    </w:p>
    <w:p w14:paraId="575ED35C" w14:textId="77777777" w:rsidR="00692541" w:rsidRDefault="00692541" w:rsidP="00692541"/>
    <w:p w14:paraId="6BDF611D" w14:textId="77777777" w:rsidR="00692541" w:rsidRPr="00DB2AD9" w:rsidRDefault="00692541" w:rsidP="00692541">
      <w:pPr>
        <w:ind w:left="41" w:firstLine="360"/>
        <w:jc w:val="both"/>
      </w:pPr>
      <w:r>
        <w:t>Prie</w:t>
      </w:r>
      <w:r w:rsidR="00DF54B1">
        <w:t xml:space="preserve">kuļu novada </w:t>
      </w:r>
      <w:r w:rsidR="00B31D88">
        <w:t xml:space="preserve">pašvaldības </w:t>
      </w:r>
      <w:r w:rsidR="00DF54B1">
        <w:t xml:space="preserve">dome izskata jautājumu par </w:t>
      </w:r>
      <w:r w:rsidR="00B31D88">
        <w:t>žūrijas komisijas izveidošanu</w:t>
      </w:r>
      <w:r w:rsidR="00DF54B1">
        <w:t xml:space="preserve"> Eduarda Veidenbauma literārās prēmijas pretendentu iesniegto literāro darbu izvērtēšanai.</w:t>
      </w:r>
    </w:p>
    <w:p w14:paraId="2EA2B591" w14:textId="3255E6BA" w:rsidR="0057084F" w:rsidRDefault="00692541" w:rsidP="0057084F">
      <w:pPr>
        <w:ind w:left="41" w:firstLine="360"/>
        <w:jc w:val="both"/>
      </w:pPr>
      <w:r>
        <w:t>Izvērtējot Priekuļu novada domes  rīcī</w:t>
      </w:r>
      <w:r w:rsidR="00BC6BF6">
        <w:t>bā esošo informāci</w:t>
      </w:r>
      <w:r w:rsidR="007F004B">
        <w:t>ju un pamatojoties uz Latvijas R</w:t>
      </w:r>
      <w:r w:rsidR="00BC6BF6">
        <w:t xml:space="preserve">epublikas likuma „Par </w:t>
      </w:r>
      <w:r w:rsidR="00F767AF">
        <w:t>pašvaldībām</w:t>
      </w:r>
      <w:r w:rsidR="00BC6BF6">
        <w:t xml:space="preserve">” 21.panta pirmās daļas 27.punktu un Eduarda Veidenbauma literārās prēmijas nolikumu (apstiprināts 2017.gada 27.aprīļa domes sēdē, protokols Nr.5, p.22), </w:t>
      </w:r>
      <w:r w:rsidR="00B31D88">
        <w:t>Izglītības, kultūras un sporta komitejas 2021.gada 15.aprīļa lēmumu (protok</w:t>
      </w:r>
      <w:r w:rsidR="00F767AF">
        <w:t>ols</w:t>
      </w:r>
      <w:r w:rsidR="00B31D88">
        <w:t xml:space="preserve"> Nr.</w:t>
      </w:r>
      <w:r w:rsidR="000A2206">
        <w:t>3</w:t>
      </w:r>
      <w:r w:rsidR="00B31D88">
        <w:t xml:space="preserve">), </w:t>
      </w:r>
      <w:r w:rsidR="0057084F">
        <w:t xml:space="preserve"> </w:t>
      </w:r>
      <w:r w:rsidR="0057084F" w:rsidRPr="002E4475">
        <w:rPr>
          <w:rFonts w:eastAsia="Calibri"/>
          <w:lang w:eastAsia="en-US"/>
        </w:rPr>
        <w:t xml:space="preserve">elektroniski balsojot tiešsaistē, </w:t>
      </w:r>
      <w:r w:rsidR="0057084F" w:rsidRPr="002E4475">
        <w:t>PAR –12 (</w:t>
      </w:r>
      <w:r w:rsidR="0057084F" w:rsidRPr="002E4475">
        <w:rPr>
          <w:rFonts w:eastAsia="Calibri"/>
          <w:lang w:eastAsia="en-US"/>
        </w:rPr>
        <w:t xml:space="preserve">Elīna Stapulone, Dace Kalniņa, Aivars Tīdemanis, Jānis Mičulis, Aivars Kalnietis, Māris Baltiņš, Normunds Kažoks, Sarmīte Orehova, Mārīte  Raudziņa, Juris </w:t>
      </w:r>
      <w:proofErr w:type="spellStart"/>
      <w:r w:rsidR="0057084F" w:rsidRPr="002E4475">
        <w:rPr>
          <w:rFonts w:eastAsia="Calibri"/>
          <w:lang w:eastAsia="en-US"/>
        </w:rPr>
        <w:t>Sukaruks</w:t>
      </w:r>
      <w:proofErr w:type="spellEnd"/>
      <w:r w:rsidR="0057084F" w:rsidRPr="002E4475">
        <w:rPr>
          <w:rFonts w:eastAsia="Calibri"/>
          <w:lang w:eastAsia="en-US"/>
        </w:rPr>
        <w:t>, Elīna Krieviņa, Ināra Roce</w:t>
      </w:r>
      <w:r w:rsidR="0057084F" w:rsidRPr="002E4475">
        <w:t xml:space="preserve">), PRET –nav, ATTURAS –nav, Priekuļu novada dome </w:t>
      </w:r>
      <w:r w:rsidR="0057084F" w:rsidRPr="002E4475">
        <w:rPr>
          <w:b/>
        </w:rPr>
        <w:t>nolemj</w:t>
      </w:r>
      <w:r w:rsidR="0057084F">
        <w:rPr>
          <w:b/>
        </w:rPr>
        <w:t>:</w:t>
      </w:r>
    </w:p>
    <w:p w14:paraId="7ADA7B34" w14:textId="77777777" w:rsidR="00BC6BF6" w:rsidRDefault="00BC6BF6" w:rsidP="00B31D88">
      <w:pPr>
        <w:pStyle w:val="Sarakstarindkopa"/>
        <w:numPr>
          <w:ilvl w:val="0"/>
          <w:numId w:val="6"/>
        </w:numPr>
        <w:jc w:val="both"/>
      </w:pPr>
      <w:r>
        <w:t>Apstiprināt Eduarda Veidenbauma literārās prēmijas komisiju šādā sastāvā:</w:t>
      </w:r>
    </w:p>
    <w:p w14:paraId="2AB574B3" w14:textId="77777777" w:rsidR="00BC6BF6" w:rsidRDefault="00BC6BF6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Benita  Sausiņa – komisijas priekšsēdētāja</w:t>
      </w:r>
      <w:r w:rsidR="00AA3133">
        <w:t>;</w:t>
      </w:r>
    </w:p>
    <w:p w14:paraId="0E4AC5C8" w14:textId="77777777" w:rsidR="00BC6BF6" w:rsidRDefault="006F14BA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Andra Ķīse</w:t>
      </w:r>
      <w:r w:rsidR="00AA3133">
        <w:t xml:space="preserve"> </w:t>
      </w:r>
      <w:r w:rsidR="00BC6BF6">
        <w:t>-</w:t>
      </w:r>
      <w:r w:rsidR="00AA3133">
        <w:t xml:space="preserve"> komisijas locekle;</w:t>
      </w:r>
    </w:p>
    <w:p w14:paraId="65923975" w14:textId="77777777" w:rsidR="00AA3133" w:rsidRDefault="00AA3133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Tamāra Kurzemniece – komisijas locekle;</w:t>
      </w:r>
    </w:p>
    <w:p w14:paraId="35B3395C" w14:textId="77777777" w:rsidR="00AA3133" w:rsidRDefault="006F14BA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Inese Lāce</w:t>
      </w:r>
      <w:r w:rsidR="00AA3133">
        <w:t xml:space="preserve"> – komisijas locekle;</w:t>
      </w:r>
    </w:p>
    <w:p w14:paraId="37AC61ED" w14:textId="77777777" w:rsidR="00AA3133" w:rsidRDefault="006F14BA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Dzintra Zālīte</w:t>
      </w:r>
      <w:r w:rsidR="00AA3133">
        <w:t xml:space="preserve"> – komisijas locekle;</w:t>
      </w:r>
    </w:p>
    <w:p w14:paraId="6B35A354" w14:textId="77777777" w:rsidR="00AA3133" w:rsidRDefault="00AA3133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Dzidra Bērtiņa – komisijas locekle;</w:t>
      </w:r>
    </w:p>
    <w:p w14:paraId="03C7AC61" w14:textId="77777777" w:rsidR="00AA3133" w:rsidRDefault="006F14BA" w:rsidP="00B31D88">
      <w:pPr>
        <w:pStyle w:val="Sarakstarindkopa"/>
        <w:numPr>
          <w:ilvl w:val="1"/>
          <w:numId w:val="6"/>
        </w:numPr>
        <w:ind w:left="1134" w:hanging="425"/>
        <w:jc w:val="both"/>
      </w:pPr>
      <w:r>
        <w:t>Diāna Kārkliņa</w:t>
      </w:r>
      <w:r w:rsidR="00AA3133">
        <w:t xml:space="preserve"> – komisijas locekle.</w:t>
      </w:r>
    </w:p>
    <w:p w14:paraId="1E2CB738" w14:textId="77777777" w:rsidR="00AA3133" w:rsidRDefault="00AA3133" w:rsidP="00BC6BF6">
      <w:pPr>
        <w:pStyle w:val="Sarakstarindkopa"/>
        <w:numPr>
          <w:ilvl w:val="0"/>
          <w:numId w:val="3"/>
        </w:numPr>
        <w:jc w:val="both"/>
      </w:pPr>
      <w:r>
        <w:t>Komisijas locekļiem samaksu par darbu veikt saskaņā ar Priekuļu novada pašvaldības domes, pašvaldības amatpersonu un darbinieku atlīdzības nolikuma 5.punktu.</w:t>
      </w:r>
    </w:p>
    <w:p w14:paraId="347D98BD" w14:textId="77777777" w:rsidR="00692541" w:rsidRDefault="00692541" w:rsidP="00AA3133">
      <w:pPr>
        <w:pStyle w:val="Sarakstarindkopa"/>
        <w:numPr>
          <w:ilvl w:val="0"/>
          <w:numId w:val="3"/>
        </w:numPr>
        <w:jc w:val="both"/>
      </w:pPr>
      <w:r>
        <w:t xml:space="preserve">Atbildīgā par lēmuma izpildi </w:t>
      </w:r>
      <w:r w:rsidR="008663A5">
        <w:t>Liepas kultūra</w:t>
      </w:r>
      <w:r w:rsidR="006F14BA">
        <w:t>s nama vadītāja Diāna Kārkliņa</w:t>
      </w:r>
      <w:r w:rsidR="008663A5">
        <w:t>.</w:t>
      </w:r>
    </w:p>
    <w:p w14:paraId="515969BE" w14:textId="77777777" w:rsidR="00B31D88" w:rsidRDefault="00B31D88" w:rsidP="00AA3133">
      <w:pPr>
        <w:pStyle w:val="Sarakstarindkopa"/>
        <w:numPr>
          <w:ilvl w:val="0"/>
          <w:numId w:val="3"/>
        </w:numPr>
        <w:jc w:val="both"/>
      </w:pPr>
      <w:r>
        <w:t>Kontroli par lēmuma izpildi veikt izpilddirektoram F. Puņeiko.</w:t>
      </w:r>
    </w:p>
    <w:p w14:paraId="6E3A8B1E" w14:textId="77777777" w:rsidR="00DF1FC2" w:rsidRDefault="00DF1FC2" w:rsidP="00624C50">
      <w:pPr>
        <w:ind w:left="720" w:hanging="720"/>
      </w:pPr>
    </w:p>
    <w:p w14:paraId="56F7E9B8" w14:textId="77777777" w:rsidR="00DF1FC2" w:rsidRDefault="00DF1FC2" w:rsidP="00624C50">
      <w:pPr>
        <w:ind w:left="720" w:hanging="720"/>
      </w:pPr>
    </w:p>
    <w:p w14:paraId="0C322842" w14:textId="77777777" w:rsidR="00723BEE" w:rsidRPr="0071022F" w:rsidRDefault="00723BEE" w:rsidP="00723BEE">
      <w:bookmarkStart w:id="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5"/>
    <w:p w14:paraId="7FCE205D" w14:textId="77777777" w:rsidR="000E3CB1" w:rsidRPr="000E3CB1" w:rsidRDefault="000E3CB1" w:rsidP="000E3CB1">
      <w:pPr>
        <w:spacing w:after="200" w:line="276" w:lineRule="auto"/>
        <w:jc w:val="both"/>
        <w:rPr>
          <w:rFonts w:eastAsia="Calibri"/>
          <w:szCs w:val="22"/>
          <w:lang w:eastAsia="en-US"/>
        </w:rPr>
      </w:pPr>
    </w:p>
    <w:p w14:paraId="21BC9EE6" w14:textId="77777777" w:rsidR="00957968" w:rsidRDefault="00957968" w:rsidP="00394168">
      <w:pPr>
        <w:spacing w:after="200" w:line="276" w:lineRule="auto"/>
        <w:jc w:val="both"/>
        <w:rPr>
          <w:rFonts w:eastAsia="Calibri"/>
          <w:lang w:eastAsia="en-US"/>
        </w:rPr>
      </w:pPr>
    </w:p>
    <w:sectPr w:rsidR="00957968" w:rsidSect="00F767AF"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81C"/>
    <w:multiLevelType w:val="hybridMultilevel"/>
    <w:tmpl w:val="08C4A9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EDA"/>
    <w:multiLevelType w:val="hybridMultilevel"/>
    <w:tmpl w:val="FCF02C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81543"/>
    <w:multiLevelType w:val="hybridMultilevel"/>
    <w:tmpl w:val="C060DD64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82972"/>
    <w:multiLevelType w:val="multilevel"/>
    <w:tmpl w:val="46BC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5E181006"/>
    <w:multiLevelType w:val="hybridMultilevel"/>
    <w:tmpl w:val="A3F68C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312F"/>
    <w:multiLevelType w:val="hybridMultilevel"/>
    <w:tmpl w:val="31D4FD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C"/>
    <w:rsid w:val="000A2206"/>
    <w:rsid w:val="000B3009"/>
    <w:rsid w:val="000E3CB1"/>
    <w:rsid w:val="0018580C"/>
    <w:rsid w:val="00204DD0"/>
    <w:rsid w:val="002E5BCF"/>
    <w:rsid w:val="002F6122"/>
    <w:rsid w:val="00394168"/>
    <w:rsid w:val="00400EDC"/>
    <w:rsid w:val="00437227"/>
    <w:rsid w:val="00470C4A"/>
    <w:rsid w:val="004C5F79"/>
    <w:rsid w:val="004D3826"/>
    <w:rsid w:val="004E1378"/>
    <w:rsid w:val="004E7313"/>
    <w:rsid w:val="004E79F7"/>
    <w:rsid w:val="0057084F"/>
    <w:rsid w:val="005B7F7B"/>
    <w:rsid w:val="005F1FEE"/>
    <w:rsid w:val="005F3E70"/>
    <w:rsid w:val="00624C50"/>
    <w:rsid w:val="00692541"/>
    <w:rsid w:val="006B423E"/>
    <w:rsid w:val="006F14BA"/>
    <w:rsid w:val="007108A1"/>
    <w:rsid w:val="00715BC1"/>
    <w:rsid w:val="00723BEE"/>
    <w:rsid w:val="007B4739"/>
    <w:rsid w:val="007C1662"/>
    <w:rsid w:val="007C74B6"/>
    <w:rsid w:val="007F004B"/>
    <w:rsid w:val="008663A5"/>
    <w:rsid w:val="00877C1E"/>
    <w:rsid w:val="00882F05"/>
    <w:rsid w:val="00893A07"/>
    <w:rsid w:val="008F7EB3"/>
    <w:rsid w:val="00957968"/>
    <w:rsid w:val="00976F51"/>
    <w:rsid w:val="00985FBD"/>
    <w:rsid w:val="00987C44"/>
    <w:rsid w:val="009E2C2D"/>
    <w:rsid w:val="00A07EF6"/>
    <w:rsid w:val="00A17717"/>
    <w:rsid w:val="00A36AB1"/>
    <w:rsid w:val="00A46678"/>
    <w:rsid w:val="00A53EF1"/>
    <w:rsid w:val="00A661F5"/>
    <w:rsid w:val="00AA3133"/>
    <w:rsid w:val="00AD2F1E"/>
    <w:rsid w:val="00B31D88"/>
    <w:rsid w:val="00B47E99"/>
    <w:rsid w:val="00B73879"/>
    <w:rsid w:val="00BA54ED"/>
    <w:rsid w:val="00BC6BF6"/>
    <w:rsid w:val="00BE590A"/>
    <w:rsid w:val="00CA0CD5"/>
    <w:rsid w:val="00CC4E4B"/>
    <w:rsid w:val="00CE40FA"/>
    <w:rsid w:val="00D153BD"/>
    <w:rsid w:val="00D9210A"/>
    <w:rsid w:val="00DC1C52"/>
    <w:rsid w:val="00DF1965"/>
    <w:rsid w:val="00DF1FC2"/>
    <w:rsid w:val="00DF54B1"/>
    <w:rsid w:val="00E274AE"/>
    <w:rsid w:val="00EB2432"/>
    <w:rsid w:val="00F6794E"/>
    <w:rsid w:val="00F767AF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4B215"/>
  <w15:docId w15:val="{403B3936-82E5-41B2-A46A-B558DA8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0EDC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C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0CD0-685E-4B2C-94F7-36D15EFE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2021-04-26T07:50:00Z</cp:lastPrinted>
  <dcterms:created xsi:type="dcterms:W3CDTF">2021-04-08T10:22:00Z</dcterms:created>
  <dcterms:modified xsi:type="dcterms:W3CDTF">2021-04-26T10:07:00Z</dcterms:modified>
</cp:coreProperties>
</file>