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C0DE7" w14:textId="77777777" w:rsidR="007E4C04" w:rsidRPr="007E4C04" w:rsidRDefault="007E4C04" w:rsidP="007E4C04">
      <w:pPr>
        <w:autoSpaceDN w:val="0"/>
        <w:spacing w:after="120" w:line="240" w:lineRule="auto"/>
        <w:jc w:val="center"/>
        <w:rPr>
          <w:rFonts w:ascii="Times New Roman" w:eastAsia="Arial Unicode MS" w:hAnsi="Times New Roman" w:cs="Arial Unicode MS"/>
          <w:kern w:val="3"/>
          <w:sz w:val="24"/>
          <w:szCs w:val="24"/>
          <w:lang w:eastAsia="zh-CN" w:bidi="hi-IN"/>
        </w:rPr>
      </w:pPr>
      <w:bookmarkStart w:id="0" w:name="_Hlk7168632"/>
      <w:r w:rsidRPr="007E4C04">
        <w:rPr>
          <w:rFonts w:ascii="Times New Roman" w:eastAsia="Times New Roman" w:hAnsi="Times New Roman"/>
          <w:noProof/>
          <w:sz w:val="24"/>
          <w:szCs w:val="24"/>
          <w:lang w:eastAsia="lv-LV"/>
        </w:rPr>
        <w:drawing>
          <wp:inline distT="0" distB="0" distL="0" distR="0" wp14:anchorId="7137A4EB" wp14:editId="7EBEB5C4">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19FE5014" w14:textId="77777777" w:rsidR="007E4C04" w:rsidRPr="007E4C04" w:rsidRDefault="007E4C04" w:rsidP="007E4C04">
      <w:pPr>
        <w:autoSpaceDN w:val="0"/>
        <w:spacing w:after="0" w:line="240" w:lineRule="auto"/>
        <w:ind w:left="720" w:hanging="720"/>
        <w:jc w:val="center"/>
        <w:rPr>
          <w:rFonts w:ascii="Times New Roman" w:eastAsia="Times New Roman" w:hAnsi="Times New Roman"/>
          <w:sz w:val="24"/>
          <w:szCs w:val="24"/>
          <w:lang w:eastAsia="lv-LV"/>
        </w:rPr>
      </w:pPr>
      <w:r w:rsidRPr="007E4C04">
        <w:rPr>
          <w:rFonts w:ascii="Times New Roman" w:eastAsia="Times New Roman" w:hAnsi="Times New Roman"/>
          <w:sz w:val="24"/>
          <w:szCs w:val="24"/>
          <w:lang w:eastAsia="lv-LV"/>
        </w:rPr>
        <w:t>LATVIJAS  REPUBLIKA</w:t>
      </w:r>
    </w:p>
    <w:p w14:paraId="4C52DE17" w14:textId="77777777" w:rsidR="007E4C04" w:rsidRPr="007E4C04" w:rsidRDefault="007E4C04" w:rsidP="007E4C04">
      <w:pPr>
        <w:pBdr>
          <w:bottom w:val="single" w:sz="12" w:space="1" w:color="000000"/>
        </w:pBdr>
        <w:autoSpaceDN w:val="0"/>
        <w:spacing w:after="0" w:line="240" w:lineRule="auto"/>
        <w:ind w:left="720" w:hanging="720"/>
        <w:jc w:val="center"/>
        <w:rPr>
          <w:rFonts w:ascii="Times New Roman" w:eastAsia="Times New Roman" w:hAnsi="Times New Roman"/>
          <w:b/>
          <w:sz w:val="28"/>
          <w:szCs w:val="28"/>
          <w:lang w:eastAsia="lv-LV"/>
        </w:rPr>
      </w:pPr>
      <w:r w:rsidRPr="007E4C04">
        <w:rPr>
          <w:rFonts w:ascii="Times New Roman" w:eastAsia="Times New Roman" w:hAnsi="Times New Roman"/>
          <w:b/>
          <w:sz w:val="28"/>
          <w:szCs w:val="28"/>
          <w:lang w:eastAsia="lv-LV"/>
        </w:rPr>
        <w:t xml:space="preserve"> PRIEKUĻU NOVADA PAŠVALDĪBA</w:t>
      </w:r>
    </w:p>
    <w:p w14:paraId="221EF57E" w14:textId="77777777" w:rsidR="007E4C04" w:rsidRPr="007E4C04" w:rsidRDefault="007E4C04" w:rsidP="007E4C04">
      <w:pPr>
        <w:autoSpaceDN w:val="0"/>
        <w:spacing w:after="0" w:line="240" w:lineRule="auto"/>
        <w:ind w:left="720" w:hanging="720"/>
        <w:jc w:val="center"/>
        <w:rPr>
          <w:rFonts w:ascii="Times New Roman" w:eastAsia="Times New Roman" w:hAnsi="Times New Roman"/>
          <w:sz w:val="18"/>
          <w:szCs w:val="18"/>
          <w:lang w:eastAsia="lv-LV"/>
        </w:rPr>
      </w:pPr>
      <w:r w:rsidRPr="007E4C04">
        <w:rPr>
          <w:rFonts w:ascii="Times New Roman" w:eastAsia="Times New Roman" w:hAnsi="Times New Roman"/>
          <w:sz w:val="18"/>
          <w:szCs w:val="18"/>
          <w:lang w:eastAsia="lv-LV"/>
        </w:rPr>
        <w:t xml:space="preserve">Reģistrācijas Nr. 90000057511, </w:t>
      </w:r>
      <w:proofErr w:type="spellStart"/>
      <w:r w:rsidRPr="007E4C04">
        <w:rPr>
          <w:rFonts w:ascii="Times New Roman" w:eastAsia="Times New Roman" w:hAnsi="Times New Roman"/>
          <w:sz w:val="18"/>
          <w:szCs w:val="18"/>
          <w:lang w:eastAsia="lv-LV"/>
        </w:rPr>
        <w:t>Cēsu</w:t>
      </w:r>
      <w:proofErr w:type="spellEnd"/>
      <w:r w:rsidRPr="007E4C04">
        <w:rPr>
          <w:rFonts w:ascii="Times New Roman" w:eastAsia="Times New Roman" w:hAnsi="Times New Roman"/>
          <w:sz w:val="18"/>
          <w:szCs w:val="18"/>
          <w:lang w:eastAsia="lv-LV"/>
        </w:rPr>
        <w:t xml:space="preserve"> prospekts 5, Priekuļi, Priekuļu pagasts, Priekuļu novads, LV-4126</w:t>
      </w:r>
    </w:p>
    <w:p w14:paraId="18BCB426" w14:textId="77777777" w:rsidR="007E4C04" w:rsidRPr="007E4C04" w:rsidRDefault="007E4C04" w:rsidP="007E4C04">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7E4C04">
        <w:rPr>
          <w:rFonts w:ascii="Times New Roman" w:eastAsia="Times New Roman" w:hAnsi="Times New Roman"/>
          <w:sz w:val="18"/>
          <w:szCs w:val="18"/>
          <w:lang w:eastAsia="lv-LV"/>
        </w:rPr>
        <w:t xml:space="preserve"> www.priekuli.lv, tālr. 64107871, e-pasts: dome@priekulunovads.lv</w:t>
      </w:r>
    </w:p>
    <w:p w14:paraId="1A57D353" w14:textId="77777777" w:rsidR="007E4C04" w:rsidRPr="007E4C04" w:rsidRDefault="007E4C04" w:rsidP="007E4C04">
      <w:pPr>
        <w:autoSpaceDN w:val="0"/>
        <w:spacing w:after="0" w:line="240" w:lineRule="auto"/>
        <w:jc w:val="center"/>
        <w:outlineLvl w:val="0"/>
        <w:rPr>
          <w:rFonts w:ascii="Times New Roman" w:eastAsia="Times New Roman" w:hAnsi="Times New Roman"/>
          <w:b/>
          <w:sz w:val="24"/>
          <w:szCs w:val="24"/>
          <w:lang w:eastAsia="lv-LV"/>
        </w:rPr>
      </w:pPr>
    </w:p>
    <w:p w14:paraId="3652CF80" w14:textId="77777777" w:rsidR="007E4C04" w:rsidRPr="007E4C04" w:rsidRDefault="007E4C04" w:rsidP="007E4C04">
      <w:pPr>
        <w:autoSpaceDN w:val="0"/>
        <w:spacing w:after="0" w:line="240" w:lineRule="auto"/>
        <w:jc w:val="center"/>
        <w:outlineLvl w:val="0"/>
        <w:rPr>
          <w:rFonts w:ascii="Times New Roman" w:eastAsia="Times New Roman" w:hAnsi="Times New Roman"/>
          <w:b/>
          <w:sz w:val="24"/>
          <w:szCs w:val="24"/>
          <w:lang w:eastAsia="lv-LV"/>
        </w:rPr>
      </w:pPr>
      <w:r w:rsidRPr="007E4C04">
        <w:rPr>
          <w:rFonts w:ascii="Times New Roman" w:eastAsia="Times New Roman" w:hAnsi="Times New Roman"/>
          <w:b/>
          <w:sz w:val="24"/>
          <w:szCs w:val="24"/>
          <w:lang w:eastAsia="lv-LV"/>
        </w:rPr>
        <w:t>Lēmums</w:t>
      </w:r>
    </w:p>
    <w:p w14:paraId="21EF2BC2" w14:textId="77777777" w:rsidR="007E4C04" w:rsidRPr="007E4C04" w:rsidRDefault="007E4C04" w:rsidP="007E4C04">
      <w:pPr>
        <w:autoSpaceDN w:val="0"/>
        <w:spacing w:after="0" w:line="240" w:lineRule="auto"/>
        <w:jc w:val="center"/>
        <w:outlineLvl w:val="0"/>
        <w:rPr>
          <w:rFonts w:ascii="Times New Roman" w:eastAsia="Times New Roman" w:hAnsi="Times New Roman"/>
          <w:sz w:val="24"/>
          <w:szCs w:val="24"/>
          <w:lang w:eastAsia="lv-LV"/>
        </w:rPr>
      </w:pPr>
      <w:r w:rsidRPr="007E4C04">
        <w:rPr>
          <w:rFonts w:ascii="Times New Roman" w:eastAsia="Times New Roman" w:hAnsi="Times New Roman"/>
          <w:sz w:val="24"/>
          <w:szCs w:val="24"/>
          <w:lang w:eastAsia="lv-LV"/>
        </w:rPr>
        <w:t>Priekuļu novada Priekuļu pagastā</w:t>
      </w:r>
    </w:p>
    <w:p w14:paraId="6F6E652D" w14:textId="77777777" w:rsidR="007E4C04" w:rsidRPr="007E4C04" w:rsidRDefault="007E4C04" w:rsidP="007E4C04">
      <w:pPr>
        <w:autoSpaceDN w:val="0"/>
        <w:spacing w:after="0" w:line="240" w:lineRule="auto"/>
        <w:jc w:val="center"/>
        <w:rPr>
          <w:rFonts w:ascii="Times New Roman" w:eastAsia="Times New Roman" w:hAnsi="Times New Roman"/>
          <w:sz w:val="24"/>
          <w:szCs w:val="24"/>
          <w:lang w:eastAsia="lv-LV"/>
        </w:rPr>
      </w:pPr>
    </w:p>
    <w:p w14:paraId="792C55EC" w14:textId="1D908C30" w:rsidR="007E4C04" w:rsidRPr="007E4C04" w:rsidRDefault="007E4C04" w:rsidP="007E4C04">
      <w:pPr>
        <w:autoSpaceDN w:val="0"/>
        <w:spacing w:after="0" w:line="240" w:lineRule="auto"/>
        <w:jc w:val="both"/>
        <w:rPr>
          <w:rFonts w:ascii="Times New Roman" w:eastAsia="Times New Roman" w:hAnsi="Times New Roman"/>
          <w:bCs/>
          <w:iCs/>
          <w:sz w:val="24"/>
          <w:szCs w:val="24"/>
        </w:rPr>
      </w:pPr>
      <w:r w:rsidRPr="007E4C04">
        <w:rPr>
          <w:rFonts w:ascii="Times New Roman" w:eastAsia="Times New Roman" w:hAnsi="Times New Roman"/>
          <w:bCs/>
          <w:iCs/>
          <w:sz w:val="24"/>
          <w:szCs w:val="24"/>
        </w:rPr>
        <w:t>2019.gada 25.aprīlī</w:t>
      </w:r>
      <w:r w:rsidRPr="007E4C04">
        <w:rPr>
          <w:rFonts w:ascii="Times New Roman" w:eastAsia="Times New Roman" w:hAnsi="Times New Roman"/>
          <w:bCs/>
          <w:iCs/>
          <w:sz w:val="24"/>
          <w:szCs w:val="24"/>
        </w:rPr>
        <w:tab/>
      </w:r>
      <w:r w:rsidRPr="007E4C04">
        <w:rPr>
          <w:rFonts w:ascii="Times New Roman" w:eastAsia="Times New Roman" w:hAnsi="Times New Roman"/>
          <w:bCs/>
          <w:iCs/>
          <w:sz w:val="24"/>
          <w:szCs w:val="24"/>
        </w:rPr>
        <w:tab/>
      </w:r>
      <w:r w:rsidRPr="007E4C04">
        <w:rPr>
          <w:rFonts w:ascii="Times New Roman" w:eastAsia="Times New Roman" w:hAnsi="Times New Roman"/>
          <w:bCs/>
          <w:iCs/>
          <w:sz w:val="24"/>
          <w:szCs w:val="24"/>
        </w:rPr>
        <w:tab/>
      </w:r>
      <w:r w:rsidRPr="007E4C04">
        <w:rPr>
          <w:rFonts w:ascii="Times New Roman" w:eastAsia="Times New Roman" w:hAnsi="Times New Roman"/>
          <w:bCs/>
          <w:iCs/>
          <w:sz w:val="24"/>
          <w:szCs w:val="24"/>
        </w:rPr>
        <w:tab/>
      </w:r>
      <w:r w:rsidRPr="007E4C04">
        <w:rPr>
          <w:rFonts w:ascii="Times New Roman" w:eastAsia="Times New Roman" w:hAnsi="Times New Roman"/>
          <w:bCs/>
          <w:iCs/>
          <w:sz w:val="24"/>
          <w:szCs w:val="24"/>
        </w:rPr>
        <w:tab/>
      </w:r>
      <w:r w:rsidRPr="007E4C04">
        <w:rPr>
          <w:rFonts w:ascii="Times New Roman" w:eastAsia="Times New Roman" w:hAnsi="Times New Roman"/>
          <w:bCs/>
          <w:iCs/>
          <w:sz w:val="24"/>
          <w:szCs w:val="24"/>
        </w:rPr>
        <w:tab/>
      </w:r>
      <w:r w:rsidRPr="007E4C04">
        <w:rPr>
          <w:rFonts w:ascii="Times New Roman" w:eastAsia="Times New Roman" w:hAnsi="Times New Roman"/>
          <w:bCs/>
          <w:iCs/>
          <w:sz w:val="24"/>
          <w:szCs w:val="24"/>
        </w:rPr>
        <w:tab/>
      </w:r>
      <w:r w:rsidRPr="007E4C04">
        <w:rPr>
          <w:rFonts w:ascii="Times New Roman" w:eastAsia="Times New Roman" w:hAnsi="Times New Roman"/>
          <w:bCs/>
          <w:iCs/>
          <w:sz w:val="24"/>
          <w:szCs w:val="24"/>
        </w:rPr>
        <w:tab/>
        <w:t xml:space="preserve">     Nr.12</w:t>
      </w:r>
      <w:r>
        <w:rPr>
          <w:rFonts w:ascii="Times New Roman" w:eastAsia="Times New Roman" w:hAnsi="Times New Roman"/>
          <w:bCs/>
          <w:iCs/>
          <w:sz w:val="24"/>
          <w:szCs w:val="24"/>
        </w:rPr>
        <w:t>8</w:t>
      </w:r>
    </w:p>
    <w:p w14:paraId="7BBB3DB5" w14:textId="47552018" w:rsidR="007E4C04" w:rsidRDefault="007E4C04" w:rsidP="007E4C04">
      <w:pPr>
        <w:jc w:val="center"/>
        <w:rPr>
          <w:rFonts w:ascii="Times New Roman" w:hAnsi="Times New Roman"/>
          <w:b/>
          <w:sz w:val="24"/>
          <w:szCs w:val="24"/>
          <w:u w:val="single"/>
        </w:rPr>
      </w:pPr>
      <w:r w:rsidRPr="007E4C04">
        <w:rPr>
          <w:rFonts w:ascii="Times New Roman" w:eastAsia="Times New Roman" w:hAnsi="Times New Roman"/>
          <w:bCs/>
          <w:iCs/>
          <w:sz w:val="24"/>
          <w:szCs w:val="24"/>
        </w:rPr>
        <w:tab/>
      </w:r>
      <w:r w:rsidRPr="007E4C04">
        <w:rPr>
          <w:rFonts w:ascii="Times New Roman" w:eastAsia="Times New Roman" w:hAnsi="Times New Roman"/>
          <w:bCs/>
          <w:iCs/>
          <w:sz w:val="24"/>
          <w:szCs w:val="24"/>
        </w:rPr>
        <w:tab/>
      </w:r>
      <w:r w:rsidRPr="007E4C04">
        <w:rPr>
          <w:rFonts w:ascii="Times New Roman" w:eastAsia="Times New Roman" w:hAnsi="Times New Roman"/>
          <w:bCs/>
          <w:iCs/>
          <w:sz w:val="24"/>
          <w:szCs w:val="24"/>
        </w:rPr>
        <w:tab/>
      </w:r>
      <w:r w:rsidRPr="007E4C04">
        <w:rPr>
          <w:rFonts w:ascii="Times New Roman" w:eastAsia="Times New Roman" w:hAnsi="Times New Roman"/>
          <w:bCs/>
          <w:iCs/>
          <w:sz w:val="24"/>
          <w:szCs w:val="24"/>
        </w:rPr>
        <w:tab/>
      </w:r>
      <w:r w:rsidRPr="007E4C04">
        <w:rPr>
          <w:rFonts w:ascii="Times New Roman" w:eastAsia="Times New Roman" w:hAnsi="Times New Roman"/>
          <w:bCs/>
          <w:iCs/>
          <w:sz w:val="24"/>
          <w:szCs w:val="24"/>
        </w:rPr>
        <w:tab/>
      </w:r>
      <w:r w:rsidRPr="007E4C04">
        <w:rPr>
          <w:rFonts w:ascii="Times New Roman" w:eastAsia="Times New Roman" w:hAnsi="Times New Roman"/>
          <w:bCs/>
          <w:iCs/>
          <w:sz w:val="24"/>
          <w:szCs w:val="24"/>
        </w:rPr>
        <w:tab/>
      </w:r>
      <w:r w:rsidRPr="007E4C04">
        <w:rPr>
          <w:rFonts w:ascii="Times New Roman" w:eastAsia="Times New Roman" w:hAnsi="Times New Roman"/>
          <w:bCs/>
          <w:iCs/>
          <w:sz w:val="24"/>
          <w:szCs w:val="24"/>
        </w:rPr>
        <w:tab/>
      </w:r>
      <w:r w:rsidRPr="007E4C04">
        <w:rPr>
          <w:rFonts w:ascii="Times New Roman" w:eastAsia="Times New Roman" w:hAnsi="Times New Roman"/>
          <w:bCs/>
          <w:iCs/>
          <w:sz w:val="24"/>
          <w:szCs w:val="24"/>
        </w:rPr>
        <w:tab/>
      </w:r>
      <w:r w:rsidRPr="007E4C04">
        <w:rPr>
          <w:rFonts w:ascii="Times New Roman" w:eastAsia="Times New Roman" w:hAnsi="Times New Roman"/>
          <w:bCs/>
          <w:iCs/>
          <w:sz w:val="24"/>
          <w:szCs w:val="24"/>
        </w:rPr>
        <w:tab/>
        <w:t xml:space="preserve">                (protokols Nr.4, </w:t>
      </w:r>
      <w:r>
        <w:rPr>
          <w:rFonts w:ascii="Times New Roman" w:eastAsia="Times New Roman" w:hAnsi="Times New Roman"/>
          <w:bCs/>
          <w:iCs/>
          <w:sz w:val="24"/>
          <w:szCs w:val="24"/>
        </w:rPr>
        <w:t>7</w:t>
      </w:r>
      <w:r w:rsidRPr="007E4C04">
        <w:rPr>
          <w:rFonts w:ascii="Times New Roman" w:eastAsia="Times New Roman" w:hAnsi="Times New Roman"/>
          <w:bCs/>
          <w:iCs/>
          <w:sz w:val="24"/>
          <w:szCs w:val="24"/>
        </w:rPr>
        <w:t>.</w:t>
      </w:r>
      <w:r w:rsidRPr="007E4C04">
        <w:rPr>
          <w:rFonts w:ascii="Times New Roman" w:eastAsia="Times New Roman" w:hAnsi="Times New Roman"/>
          <w:bCs/>
          <w:sz w:val="24"/>
          <w:szCs w:val="24"/>
        </w:rPr>
        <w:t>p.)</w:t>
      </w:r>
      <w:bookmarkEnd w:id="0"/>
    </w:p>
    <w:p w14:paraId="70E82CB3" w14:textId="05648126" w:rsidR="00DA3423" w:rsidRPr="00144AA5" w:rsidRDefault="00066F90" w:rsidP="00144AA5">
      <w:pPr>
        <w:jc w:val="center"/>
        <w:rPr>
          <w:rFonts w:ascii="Times New Roman" w:hAnsi="Times New Roman"/>
          <w:b/>
          <w:sz w:val="24"/>
          <w:szCs w:val="24"/>
          <w:u w:val="single"/>
        </w:rPr>
      </w:pPr>
      <w:r>
        <w:rPr>
          <w:rFonts w:ascii="Times New Roman" w:hAnsi="Times New Roman"/>
          <w:b/>
          <w:sz w:val="24"/>
          <w:szCs w:val="24"/>
          <w:u w:val="single"/>
        </w:rPr>
        <w:t xml:space="preserve">Par </w:t>
      </w:r>
      <w:r w:rsidR="00AA6119">
        <w:rPr>
          <w:rFonts w:ascii="Times New Roman" w:hAnsi="Times New Roman"/>
          <w:b/>
          <w:sz w:val="24"/>
          <w:szCs w:val="24"/>
          <w:u w:val="single"/>
        </w:rPr>
        <w:t>Priekuļu novada pašvaldības zemes nomas pakalpojuma cenrāža</w:t>
      </w:r>
      <w:r w:rsidR="00834FDC">
        <w:rPr>
          <w:rFonts w:ascii="Times New Roman" w:hAnsi="Times New Roman"/>
          <w:b/>
          <w:sz w:val="24"/>
          <w:szCs w:val="24"/>
          <w:u w:val="single"/>
        </w:rPr>
        <w:t xml:space="preserve"> a</w:t>
      </w:r>
      <w:r w:rsidR="00F268C6">
        <w:rPr>
          <w:rFonts w:ascii="Times New Roman" w:hAnsi="Times New Roman"/>
          <w:b/>
          <w:sz w:val="24"/>
          <w:szCs w:val="24"/>
          <w:u w:val="single"/>
        </w:rPr>
        <w:t>p</w:t>
      </w:r>
      <w:r w:rsidR="00834FDC">
        <w:rPr>
          <w:rFonts w:ascii="Times New Roman" w:hAnsi="Times New Roman"/>
          <w:b/>
          <w:sz w:val="24"/>
          <w:szCs w:val="24"/>
          <w:u w:val="single"/>
        </w:rPr>
        <w:t>stiprināšan</w:t>
      </w:r>
      <w:r w:rsidR="00761199">
        <w:rPr>
          <w:rFonts w:ascii="Times New Roman" w:hAnsi="Times New Roman"/>
          <w:b/>
          <w:sz w:val="24"/>
          <w:szCs w:val="24"/>
          <w:u w:val="single"/>
        </w:rPr>
        <w:t>u</w:t>
      </w:r>
    </w:p>
    <w:p w14:paraId="70E82CB6" w14:textId="79280507" w:rsidR="007B7855" w:rsidRPr="007E4C04" w:rsidRDefault="00E23F02" w:rsidP="00132396">
      <w:pPr>
        <w:spacing w:after="0" w:line="240" w:lineRule="auto"/>
        <w:ind w:firstLine="709"/>
        <w:jc w:val="both"/>
        <w:rPr>
          <w:rFonts w:ascii="Times New Roman" w:hAnsi="Times New Roman"/>
          <w:sz w:val="24"/>
          <w:szCs w:val="24"/>
        </w:rPr>
      </w:pPr>
      <w:r w:rsidRPr="007E4C04">
        <w:rPr>
          <w:rFonts w:ascii="Times New Roman" w:hAnsi="Times New Roman"/>
          <w:sz w:val="24"/>
          <w:szCs w:val="24"/>
        </w:rPr>
        <w:t xml:space="preserve">Priekuļu novada dome iepazīstas ar </w:t>
      </w:r>
      <w:r w:rsidR="00DD73AC" w:rsidRPr="007E4C04">
        <w:rPr>
          <w:rFonts w:ascii="Times New Roman" w:hAnsi="Times New Roman"/>
          <w:sz w:val="24"/>
          <w:szCs w:val="24"/>
        </w:rPr>
        <w:t xml:space="preserve">2019. gada 22.februāra </w:t>
      </w:r>
      <w:r w:rsidR="001C1A40" w:rsidRPr="007E4C04">
        <w:rPr>
          <w:rFonts w:ascii="Times New Roman" w:hAnsi="Times New Roman"/>
          <w:sz w:val="24"/>
          <w:szCs w:val="24"/>
        </w:rPr>
        <w:t xml:space="preserve">SIA  “LATIO” izstrādāto </w:t>
      </w:r>
      <w:r w:rsidR="00B16557" w:rsidRPr="007E4C04">
        <w:rPr>
          <w:rFonts w:ascii="Times New Roman" w:hAnsi="Times New Roman"/>
          <w:sz w:val="24"/>
          <w:szCs w:val="24"/>
        </w:rPr>
        <w:t>zemes nomas pakalpojuma cenrādi</w:t>
      </w:r>
      <w:r w:rsidRPr="007E4C04">
        <w:rPr>
          <w:rFonts w:ascii="Times New Roman" w:hAnsi="Times New Roman"/>
          <w:sz w:val="24"/>
          <w:szCs w:val="24"/>
        </w:rPr>
        <w:t xml:space="preserve">. Izvērtējot domes rīcībā esošo informāciju, konstatēts, ka </w:t>
      </w:r>
    </w:p>
    <w:p w14:paraId="04600955" w14:textId="6052E08A" w:rsidR="00B16557" w:rsidRPr="007E4C04" w:rsidRDefault="00B16557" w:rsidP="00132396">
      <w:pPr>
        <w:pStyle w:val="Sarakstarindkopa"/>
        <w:numPr>
          <w:ilvl w:val="0"/>
          <w:numId w:val="9"/>
        </w:numPr>
        <w:spacing w:after="0" w:line="240" w:lineRule="auto"/>
        <w:ind w:left="567" w:hanging="567"/>
        <w:jc w:val="both"/>
        <w:rPr>
          <w:rFonts w:ascii="Times New Roman" w:hAnsi="Times New Roman"/>
          <w:sz w:val="24"/>
          <w:szCs w:val="24"/>
        </w:rPr>
      </w:pPr>
      <w:r w:rsidRPr="007E4C04">
        <w:rPr>
          <w:rFonts w:ascii="Times New Roman" w:hAnsi="Times New Roman"/>
          <w:sz w:val="24"/>
          <w:szCs w:val="24"/>
        </w:rPr>
        <w:t>LR Ministru kabineta 2018.gada 19.jūnija noteikumu Nr.350 “Publiskas personas zemes nomas un apbūves tiesības noteikumu” 29.punkts nosaka gadījumus, kad  pašvaldība ir tiesīga nerīkot nomas tiesību izsoli.</w:t>
      </w:r>
    </w:p>
    <w:p w14:paraId="70E82CB7" w14:textId="0F55C8EB" w:rsidR="007B7855" w:rsidRPr="007E4C04" w:rsidRDefault="00B16557" w:rsidP="00132396">
      <w:pPr>
        <w:pStyle w:val="Sarakstarindkopa"/>
        <w:numPr>
          <w:ilvl w:val="0"/>
          <w:numId w:val="9"/>
        </w:numPr>
        <w:spacing w:after="0" w:line="240" w:lineRule="auto"/>
        <w:ind w:left="567" w:hanging="567"/>
        <w:jc w:val="both"/>
        <w:rPr>
          <w:rFonts w:ascii="Times New Roman" w:hAnsi="Times New Roman"/>
          <w:sz w:val="24"/>
          <w:szCs w:val="24"/>
        </w:rPr>
      </w:pPr>
      <w:r w:rsidRPr="007E4C04">
        <w:rPr>
          <w:rFonts w:ascii="Times New Roman" w:hAnsi="Times New Roman"/>
          <w:sz w:val="24"/>
          <w:szCs w:val="24"/>
        </w:rPr>
        <w:t xml:space="preserve"> LR Ministru kabineta 2018.gada 19.</w:t>
      </w:r>
      <w:r w:rsidR="00DD73AC" w:rsidRPr="007E4C04">
        <w:rPr>
          <w:rFonts w:ascii="Times New Roman" w:hAnsi="Times New Roman"/>
          <w:sz w:val="24"/>
          <w:szCs w:val="24"/>
        </w:rPr>
        <w:t> </w:t>
      </w:r>
      <w:r w:rsidRPr="007E4C04">
        <w:rPr>
          <w:rFonts w:ascii="Times New Roman" w:hAnsi="Times New Roman"/>
          <w:sz w:val="24"/>
          <w:szCs w:val="24"/>
        </w:rPr>
        <w:t>jūnija noteikumu Nr.350 “Publiskas personas zemes nomas un apbūves tiesības noteikumu” 30.4 punkts nosaka, ka šajos gadījumos nomas maksu nosaka</w:t>
      </w:r>
      <w:r w:rsidR="006A0007" w:rsidRPr="007E4C04">
        <w:rPr>
          <w:rFonts w:ascii="Times New Roman" w:hAnsi="Times New Roman"/>
          <w:sz w:val="24"/>
          <w:szCs w:val="24"/>
        </w:rPr>
        <w:t xml:space="preserve"> pēc pašvaldības domē apstiprināta, neatkarīga vērtētāja izstrādāta cenrāža.</w:t>
      </w:r>
      <w:r w:rsidRPr="007E4C04">
        <w:rPr>
          <w:rFonts w:ascii="Times New Roman" w:hAnsi="Times New Roman"/>
          <w:sz w:val="24"/>
          <w:szCs w:val="24"/>
        </w:rPr>
        <w:t xml:space="preserve"> </w:t>
      </w:r>
    </w:p>
    <w:p w14:paraId="70E82CB8" w14:textId="275CDB47" w:rsidR="003202C8" w:rsidRPr="007E4C04" w:rsidRDefault="00E23F02" w:rsidP="00132396">
      <w:pPr>
        <w:pStyle w:val="Sarakstarindkopa"/>
        <w:numPr>
          <w:ilvl w:val="0"/>
          <w:numId w:val="9"/>
        </w:numPr>
        <w:spacing w:after="0" w:line="240" w:lineRule="auto"/>
        <w:ind w:left="567" w:hanging="567"/>
        <w:jc w:val="both"/>
        <w:rPr>
          <w:rFonts w:ascii="Times New Roman" w:hAnsi="Times New Roman"/>
          <w:sz w:val="24"/>
          <w:szCs w:val="24"/>
        </w:rPr>
      </w:pPr>
      <w:r w:rsidRPr="007E4C04">
        <w:rPr>
          <w:rFonts w:ascii="Times New Roman" w:hAnsi="Times New Roman"/>
          <w:sz w:val="24"/>
          <w:szCs w:val="24"/>
        </w:rPr>
        <w:t>Priekuļu novada pašvaldība uzd</w:t>
      </w:r>
      <w:r w:rsidR="006A0007" w:rsidRPr="007E4C04">
        <w:rPr>
          <w:rFonts w:ascii="Times New Roman" w:hAnsi="Times New Roman"/>
          <w:sz w:val="24"/>
          <w:szCs w:val="24"/>
        </w:rPr>
        <w:t>eva</w:t>
      </w:r>
      <w:r w:rsidRPr="007E4C04">
        <w:rPr>
          <w:rFonts w:ascii="Times New Roman" w:hAnsi="Times New Roman"/>
          <w:sz w:val="24"/>
          <w:szCs w:val="24"/>
        </w:rPr>
        <w:t xml:space="preserve"> izstrādāt </w:t>
      </w:r>
      <w:r w:rsidR="006A0007" w:rsidRPr="007E4C04">
        <w:rPr>
          <w:rFonts w:ascii="Times New Roman" w:hAnsi="Times New Roman"/>
          <w:sz w:val="24"/>
          <w:szCs w:val="24"/>
        </w:rPr>
        <w:t xml:space="preserve">zemes nomas maksas pakalpojuma cenrādi </w:t>
      </w:r>
      <w:r w:rsidRPr="007E4C04">
        <w:rPr>
          <w:rFonts w:ascii="Times New Roman" w:hAnsi="Times New Roman"/>
          <w:sz w:val="24"/>
          <w:szCs w:val="24"/>
        </w:rPr>
        <w:t xml:space="preserve"> </w:t>
      </w:r>
      <w:r w:rsidR="00DA5E46" w:rsidRPr="007E4C04">
        <w:rPr>
          <w:rFonts w:ascii="Times New Roman" w:hAnsi="Times New Roman"/>
          <w:sz w:val="24"/>
          <w:szCs w:val="24"/>
        </w:rPr>
        <w:t xml:space="preserve">neatkarīgam vērtētājam </w:t>
      </w:r>
      <w:r w:rsidR="006A0007" w:rsidRPr="007E4C04">
        <w:rPr>
          <w:rFonts w:ascii="Times New Roman" w:hAnsi="Times New Roman"/>
          <w:sz w:val="24"/>
          <w:szCs w:val="24"/>
        </w:rPr>
        <w:t>SIA “LATIO”.</w:t>
      </w:r>
    </w:p>
    <w:p w14:paraId="3C7D78CE" w14:textId="77777777" w:rsidR="007E4C04" w:rsidRPr="007E4C04" w:rsidRDefault="00E23F02" w:rsidP="007E4C04">
      <w:pPr>
        <w:spacing w:line="240" w:lineRule="auto"/>
        <w:ind w:firstLine="425"/>
        <w:jc w:val="both"/>
        <w:rPr>
          <w:rFonts w:ascii="Times New Roman" w:eastAsia="Times New Roman" w:hAnsi="Times New Roman"/>
          <w:sz w:val="24"/>
          <w:szCs w:val="24"/>
          <w:lang w:eastAsia="lv-LV"/>
        </w:rPr>
      </w:pPr>
      <w:r w:rsidRPr="007E4C04">
        <w:rPr>
          <w:rFonts w:ascii="Times New Roman" w:hAnsi="Times New Roman"/>
          <w:sz w:val="24"/>
          <w:szCs w:val="24"/>
        </w:rPr>
        <w:t xml:space="preserve">Pamatojoties uz likuma “Par pašvaldībām” 14.panta </w:t>
      </w:r>
      <w:r w:rsidR="006A0007" w:rsidRPr="007E4C04">
        <w:rPr>
          <w:rFonts w:ascii="Times New Roman" w:hAnsi="Times New Roman"/>
          <w:sz w:val="24"/>
          <w:szCs w:val="24"/>
        </w:rPr>
        <w:t>otrās</w:t>
      </w:r>
      <w:r w:rsidRPr="007E4C04">
        <w:rPr>
          <w:rFonts w:ascii="Times New Roman" w:hAnsi="Times New Roman"/>
          <w:sz w:val="24"/>
          <w:szCs w:val="24"/>
        </w:rPr>
        <w:t xml:space="preserve"> daļas </w:t>
      </w:r>
      <w:r w:rsidR="006A0007" w:rsidRPr="007E4C04">
        <w:rPr>
          <w:rFonts w:ascii="Times New Roman" w:hAnsi="Times New Roman"/>
          <w:sz w:val="24"/>
          <w:szCs w:val="24"/>
        </w:rPr>
        <w:t>3</w:t>
      </w:r>
      <w:r w:rsidRPr="007E4C04">
        <w:rPr>
          <w:rFonts w:ascii="Times New Roman" w:hAnsi="Times New Roman"/>
          <w:sz w:val="24"/>
          <w:szCs w:val="24"/>
        </w:rPr>
        <w:t xml:space="preserve">.punktu, 21.panta pirmās daļas </w:t>
      </w:r>
      <w:r w:rsidR="006A0007" w:rsidRPr="007E4C04">
        <w:rPr>
          <w:rFonts w:ascii="Times New Roman" w:hAnsi="Times New Roman"/>
          <w:sz w:val="24"/>
          <w:szCs w:val="24"/>
        </w:rPr>
        <w:t>2</w:t>
      </w:r>
      <w:r w:rsidRPr="007E4C04">
        <w:rPr>
          <w:rFonts w:ascii="Times New Roman" w:hAnsi="Times New Roman"/>
          <w:sz w:val="24"/>
          <w:szCs w:val="24"/>
        </w:rPr>
        <w:t xml:space="preserve">7.punktu, un atbilstoši </w:t>
      </w:r>
      <w:r w:rsidR="006A0007" w:rsidRPr="007E4C04">
        <w:rPr>
          <w:rFonts w:ascii="Times New Roman" w:hAnsi="Times New Roman"/>
          <w:sz w:val="24"/>
          <w:szCs w:val="24"/>
        </w:rPr>
        <w:t xml:space="preserve">LR Ministru kabineta 2018.gada 19.jūnija noteikumu Nr.350 “Publiskas personas zemes nomas un apbūves tiesības noteikumu” 29.punktam un 30.4.punktam, </w:t>
      </w:r>
      <w:r w:rsidR="00DD73AC" w:rsidRPr="007E4C04">
        <w:rPr>
          <w:rFonts w:ascii="Times New Roman" w:hAnsi="Times New Roman"/>
          <w:sz w:val="24"/>
          <w:szCs w:val="24"/>
        </w:rPr>
        <w:t>Priekuļu novada domes Tautsaimniecības komitejas 2019.gada 17. aprīļa atzinumu (protokols Nr.</w:t>
      </w:r>
      <w:r w:rsidR="00E361BD" w:rsidRPr="007E4C04">
        <w:rPr>
          <w:rFonts w:ascii="Times New Roman" w:hAnsi="Times New Roman"/>
          <w:sz w:val="24"/>
          <w:szCs w:val="24"/>
        </w:rPr>
        <w:t>5</w:t>
      </w:r>
      <w:r w:rsidR="00DD73AC" w:rsidRPr="007E4C04">
        <w:rPr>
          <w:rFonts w:ascii="Times New Roman" w:hAnsi="Times New Roman"/>
          <w:sz w:val="24"/>
          <w:szCs w:val="24"/>
        </w:rPr>
        <w:t>)</w:t>
      </w:r>
      <w:r w:rsidR="00DD73AC" w:rsidRPr="007E4C04">
        <w:rPr>
          <w:sz w:val="24"/>
          <w:szCs w:val="24"/>
        </w:rPr>
        <w:t xml:space="preserve"> </w:t>
      </w:r>
      <w:r w:rsidRPr="007E4C04">
        <w:rPr>
          <w:rFonts w:ascii="Times New Roman" w:hAnsi="Times New Roman"/>
          <w:sz w:val="24"/>
          <w:szCs w:val="24"/>
        </w:rPr>
        <w:t xml:space="preserve">atklāti balsojot, </w:t>
      </w:r>
      <w:bookmarkStart w:id="1" w:name="_Hlk7159679"/>
      <w:bookmarkStart w:id="2" w:name="_Hlk7169783"/>
      <w:r w:rsidR="007E4C04" w:rsidRPr="007E4C04">
        <w:rPr>
          <w:rFonts w:ascii="Times New Roman" w:hAnsi="Times New Roman"/>
          <w:sz w:val="24"/>
          <w:szCs w:val="24"/>
        </w:rPr>
        <w:t>PAR –11 (</w:t>
      </w:r>
      <w:bookmarkStart w:id="3" w:name="_Hlk519085030"/>
      <w:bookmarkStart w:id="4" w:name="_Hlk2322090"/>
      <w:r w:rsidR="007E4C04" w:rsidRPr="007E4C04">
        <w:rPr>
          <w:rFonts w:ascii="Times New Roman" w:eastAsia="Times New Roman" w:hAnsi="Times New Roman"/>
          <w:sz w:val="24"/>
          <w:szCs w:val="24"/>
          <w:lang w:eastAsia="lv-LV"/>
        </w:rPr>
        <w:t xml:space="preserve">Elīna </w:t>
      </w:r>
      <w:proofErr w:type="spellStart"/>
      <w:r w:rsidR="007E4C04" w:rsidRPr="007E4C04">
        <w:rPr>
          <w:rFonts w:ascii="Times New Roman" w:eastAsia="Times New Roman" w:hAnsi="Times New Roman"/>
          <w:sz w:val="24"/>
          <w:szCs w:val="24"/>
          <w:lang w:eastAsia="lv-LV"/>
        </w:rPr>
        <w:t>Stapulone</w:t>
      </w:r>
      <w:proofErr w:type="spellEnd"/>
      <w:r w:rsidR="007E4C04" w:rsidRPr="007E4C04">
        <w:rPr>
          <w:rFonts w:ascii="Times New Roman" w:eastAsia="Times New Roman" w:hAnsi="Times New Roman"/>
          <w:sz w:val="24"/>
          <w:szCs w:val="24"/>
          <w:lang w:eastAsia="lv-LV"/>
        </w:rPr>
        <w:t xml:space="preserve">, Aivars </w:t>
      </w:r>
      <w:proofErr w:type="spellStart"/>
      <w:r w:rsidR="007E4C04" w:rsidRPr="007E4C04">
        <w:rPr>
          <w:rFonts w:ascii="Times New Roman" w:eastAsia="Times New Roman" w:hAnsi="Times New Roman"/>
          <w:sz w:val="24"/>
          <w:szCs w:val="24"/>
          <w:lang w:eastAsia="lv-LV"/>
        </w:rPr>
        <w:t>Tīdemanis</w:t>
      </w:r>
      <w:proofErr w:type="spellEnd"/>
      <w:r w:rsidR="007E4C04" w:rsidRPr="007E4C04">
        <w:rPr>
          <w:rFonts w:ascii="Times New Roman" w:eastAsia="Times New Roman" w:hAnsi="Times New Roman"/>
          <w:sz w:val="24"/>
          <w:szCs w:val="24"/>
          <w:lang w:eastAsia="lv-LV"/>
        </w:rPr>
        <w:t xml:space="preserve">, Sarmīte </w:t>
      </w:r>
      <w:proofErr w:type="spellStart"/>
      <w:r w:rsidR="007E4C04" w:rsidRPr="007E4C04">
        <w:rPr>
          <w:rFonts w:ascii="Times New Roman" w:eastAsia="Times New Roman" w:hAnsi="Times New Roman"/>
          <w:sz w:val="24"/>
          <w:szCs w:val="24"/>
          <w:lang w:eastAsia="lv-LV"/>
        </w:rPr>
        <w:t>Orehova</w:t>
      </w:r>
      <w:proofErr w:type="spellEnd"/>
      <w:r w:rsidR="007E4C04" w:rsidRPr="007E4C04">
        <w:rPr>
          <w:rFonts w:ascii="Times New Roman" w:eastAsia="Times New Roman" w:hAnsi="Times New Roman"/>
          <w:sz w:val="24"/>
          <w:szCs w:val="24"/>
          <w:lang w:eastAsia="lv-LV"/>
        </w:rPr>
        <w:t xml:space="preserve">, Baiba </w:t>
      </w:r>
      <w:proofErr w:type="spellStart"/>
      <w:r w:rsidR="007E4C04" w:rsidRPr="007E4C04">
        <w:rPr>
          <w:rFonts w:ascii="Times New Roman" w:eastAsia="Times New Roman" w:hAnsi="Times New Roman"/>
          <w:sz w:val="24"/>
          <w:szCs w:val="24"/>
          <w:lang w:eastAsia="lv-LV"/>
        </w:rPr>
        <w:t>Karlsberga</w:t>
      </w:r>
      <w:proofErr w:type="spellEnd"/>
      <w:r w:rsidR="007E4C04" w:rsidRPr="007E4C04">
        <w:rPr>
          <w:rFonts w:ascii="Times New Roman" w:eastAsia="Times New Roman" w:hAnsi="Times New Roman"/>
          <w:sz w:val="24"/>
          <w:szCs w:val="24"/>
          <w:lang w:eastAsia="lv-LV"/>
        </w:rPr>
        <w:t xml:space="preserve">, Aivars Kalnietis, Dace Kalniņa, Jānis </w:t>
      </w:r>
      <w:proofErr w:type="spellStart"/>
      <w:r w:rsidR="007E4C04" w:rsidRPr="007E4C04">
        <w:rPr>
          <w:rFonts w:ascii="Times New Roman" w:eastAsia="Times New Roman" w:hAnsi="Times New Roman"/>
          <w:sz w:val="24"/>
          <w:szCs w:val="24"/>
          <w:lang w:eastAsia="lv-LV"/>
        </w:rPr>
        <w:t>Mičulis</w:t>
      </w:r>
      <w:proofErr w:type="spellEnd"/>
      <w:r w:rsidR="007E4C04" w:rsidRPr="007E4C04">
        <w:rPr>
          <w:rFonts w:ascii="Times New Roman" w:eastAsia="Times New Roman" w:hAnsi="Times New Roman"/>
          <w:sz w:val="24"/>
          <w:szCs w:val="24"/>
          <w:lang w:eastAsia="lv-LV"/>
        </w:rPr>
        <w:t xml:space="preserve">, Juris </w:t>
      </w:r>
      <w:proofErr w:type="spellStart"/>
      <w:r w:rsidR="007E4C04" w:rsidRPr="007E4C04">
        <w:rPr>
          <w:rFonts w:ascii="Times New Roman" w:eastAsia="Times New Roman" w:hAnsi="Times New Roman"/>
          <w:sz w:val="24"/>
          <w:szCs w:val="24"/>
          <w:lang w:eastAsia="lv-LV"/>
        </w:rPr>
        <w:t>Sukaruks</w:t>
      </w:r>
      <w:proofErr w:type="spellEnd"/>
      <w:r w:rsidR="007E4C04" w:rsidRPr="007E4C04">
        <w:rPr>
          <w:rFonts w:ascii="Times New Roman" w:eastAsia="Times New Roman" w:hAnsi="Times New Roman"/>
          <w:sz w:val="24"/>
          <w:szCs w:val="24"/>
          <w:lang w:eastAsia="lv-LV"/>
        </w:rPr>
        <w:t xml:space="preserve">, Mārīte Raudziņa, </w:t>
      </w:r>
      <w:bookmarkEnd w:id="3"/>
      <w:r w:rsidR="007E4C04" w:rsidRPr="007E4C04">
        <w:rPr>
          <w:rFonts w:ascii="Times New Roman" w:eastAsia="Times New Roman" w:hAnsi="Times New Roman"/>
          <w:sz w:val="24"/>
          <w:szCs w:val="24"/>
          <w:lang w:eastAsia="lv-LV"/>
        </w:rPr>
        <w:t xml:space="preserve">Māris Baltiņš, Ināra </w:t>
      </w:r>
      <w:proofErr w:type="spellStart"/>
      <w:r w:rsidR="007E4C04" w:rsidRPr="007E4C04">
        <w:rPr>
          <w:rFonts w:ascii="Times New Roman" w:eastAsia="Times New Roman" w:hAnsi="Times New Roman"/>
          <w:sz w:val="24"/>
          <w:szCs w:val="24"/>
          <w:lang w:eastAsia="lv-LV"/>
        </w:rPr>
        <w:t>Roce</w:t>
      </w:r>
      <w:bookmarkEnd w:id="4"/>
      <w:proofErr w:type="spellEnd"/>
      <w:r w:rsidR="007E4C04" w:rsidRPr="007E4C04">
        <w:rPr>
          <w:rFonts w:ascii="Times New Roman" w:hAnsi="Times New Roman"/>
          <w:sz w:val="24"/>
          <w:szCs w:val="24"/>
        </w:rPr>
        <w:t xml:space="preserve">), PRET –nav, ATTURAS –nav ,  Priekuļu novada dome </w:t>
      </w:r>
      <w:r w:rsidR="007E4C04" w:rsidRPr="007E4C04">
        <w:rPr>
          <w:rFonts w:ascii="Times New Roman" w:hAnsi="Times New Roman"/>
          <w:b/>
          <w:sz w:val="24"/>
          <w:szCs w:val="24"/>
        </w:rPr>
        <w:t>nolemj</w:t>
      </w:r>
      <w:r w:rsidR="007E4C04" w:rsidRPr="007E4C04">
        <w:rPr>
          <w:rFonts w:ascii="Times New Roman" w:hAnsi="Times New Roman"/>
          <w:b/>
          <w:bCs/>
          <w:sz w:val="24"/>
          <w:szCs w:val="24"/>
        </w:rPr>
        <w:t>:</w:t>
      </w:r>
      <w:r w:rsidR="007E4C04" w:rsidRPr="007E4C04">
        <w:rPr>
          <w:rFonts w:ascii="Times New Roman" w:hAnsi="Times New Roman"/>
          <w:bCs/>
          <w:sz w:val="24"/>
          <w:szCs w:val="24"/>
        </w:rPr>
        <w:t xml:space="preserve"> </w:t>
      </w:r>
      <w:r w:rsidR="007E4C04" w:rsidRPr="007E4C04">
        <w:rPr>
          <w:rFonts w:ascii="Times New Roman" w:hAnsi="Times New Roman"/>
          <w:sz w:val="24"/>
          <w:szCs w:val="24"/>
        </w:rPr>
        <w:t xml:space="preserve"> </w:t>
      </w:r>
      <w:bookmarkEnd w:id="2"/>
    </w:p>
    <w:bookmarkEnd w:id="1"/>
    <w:p w14:paraId="70E82CBB" w14:textId="06030257" w:rsidR="00720B13" w:rsidRPr="007E4C04" w:rsidRDefault="00E23F02" w:rsidP="007E4C04">
      <w:pPr>
        <w:spacing w:after="0" w:line="240" w:lineRule="auto"/>
        <w:ind w:left="284" w:hanging="284"/>
        <w:jc w:val="both"/>
        <w:rPr>
          <w:rFonts w:ascii="Times New Roman" w:hAnsi="Times New Roman"/>
          <w:sz w:val="24"/>
          <w:szCs w:val="24"/>
        </w:rPr>
      </w:pPr>
      <w:r w:rsidRPr="007E4C04">
        <w:rPr>
          <w:rFonts w:ascii="Times New Roman" w:hAnsi="Times New Roman"/>
          <w:sz w:val="24"/>
          <w:szCs w:val="24"/>
        </w:rPr>
        <w:t xml:space="preserve">1. Apstiprināt </w:t>
      </w:r>
      <w:r w:rsidR="006A0007" w:rsidRPr="007E4C04">
        <w:rPr>
          <w:rFonts w:ascii="Times New Roman" w:hAnsi="Times New Roman"/>
          <w:sz w:val="24"/>
          <w:szCs w:val="24"/>
        </w:rPr>
        <w:t xml:space="preserve">SIA “LATIO” izstrādāto </w:t>
      </w:r>
      <w:r w:rsidRPr="007E4C04">
        <w:rPr>
          <w:rFonts w:ascii="Times New Roman" w:hAnsi="Times New Roman"/>
          <w:sz w:val="24"/>
          <w:szCs w:val="24"/>
        </w:rPr>
        <w:t xml:space="preserve">Priekuļu novada pašvaldības </w:t>
      </w:r>
      <w:r w:rsidR="006A0007" w:rsidRPr="007E4C04">
        <w:rPr>
          <w:rFonts w:ascii="Times New Roman" w:hAnsi="Times New Roman"/>
          <w:sz w:val="24"/>
          <w:szCs w:val="24"/>
        </w:rPr>
        <w:t>zemes nomas pakalpojuma cenrādi.</w:t>
      </w:r>
    </w:p>
    <w:p w14:paraId="70E82CBC" w14:textId="09F85213" w:rsidR="00090A5D" w:rsidRPr="007E4C04" w:rsidRDefault="00E23F02" w:rsidP="00132396">
      <w:pPr>
        <w:spacing w:after="0" w:line="240" w:lineRule="auto"/>
        <w:ind w:left="284" w:hanging="284"/>
        <w:jc w:val="both"/>
        <w:rPr>
          <w:rFonts w:ascii="Times New Roman" w:hAnsi="Times New Roman"/>
          <w:sz w:val="24"/>
          <w:szCs w:val="24"/>
        </w:rPr>
      </w:pPr>
      <w:r w:rsidRPr="007E4C04">
        <w:rPr>
          <w:rFonts w:ascii="Times New Roman" w:hAnsi="Times New Roman"/>
          <w:sz w:val="24"/>
          <w:szCs w:val="24"/>
        </w:rPr>
        <w:t xml:space="preserve">2. Atbildīgais par lēmuma izpildi </w:t>
      </w:r>
      <w:r w:rsidR="006A0007" w:rsidRPr="007E4C04">
        <w:rPr>
          <w:rFonts w:ascii="Times New Roman" w:hAnsi="Times New Roman"/>
          <w:sz w:val="24"/>
          <w:szCs w:val="24"/>
        </w:rPr>
        <w:t xml:space="preserve">nekustamā īpašuma speciāliste </w:t>
      </w:r>
      <w:proofErr w:type="spellStart"/>
      <w:r w:rsidR="006A0007" w:rsidRPr="007E4C04">
        <w:rPr>
          <w:rFonts w:ascii="Times New Roman" w:hAnsi="Times New Roman"/>
          <w:sz w:val="24"/>
          <w:szCs w:val="24"/>
        </w:rPr>
        <w:t>L.S.Berovska</w:t>
      </w:r>
      <w:proofErr w:type="spellEnd"/>
      <w:r w:rsidRPr="007E4C04">
        <w:rPr>
          <w:rFonts w:ascii="Times New Roman" w:hAnsi="Times New Roman"/>
          <w:sz w:val="24"/>
          <w:szCs w:val="24"/>
        </w:rPr>
        <w:t>.</w:t>
      </w:r>
    </w:p>
    <w:p w14:paraId="481230B2" w14:textId="77777777" w:rsidR="006A0007" w:rsidRPr="007E4C04" w:rsidRDefault="006A0007" w:rsidP="00DD73AC">
      <w:pPr>
        <w:spacing w:after="0" w:line="240" w:lineRule="auto"/>
        <w:jc w:val="both"/>
        <w:rPr>
          <w:rFonts w:ascii="Times New Roman" w:hAnsi="Times New Roman"/>
          <w:sz w:val="24"/>
          <w:szCs w:val="24"/>
        </w:rPr>
      </w:pPr>
    </w:p>
    <w:p w14:paraId="42179020" w14:textId="548B03CD" w:rsidR="006A0007" w:rsidRPr="007E4C04" w:rsidRDefault="006A0007" w:rsidP="005427BD">
      <w:pPr>
        <w:spacing w:after="0" w:line="240" w:lineRule="auto"/>
        <w:ind w:firstLine="426"/>
        <w:jc w:val="both"/>
        <w:rPr>
          <w:rFonts w:ascii="Times New Roman" w:eastAsia="Times New Roman" w:hAnsi="Times New Roman"/>
          <w:sz w:val="24"/>
          <w:szCs w:val="24"/>
          <w:lang w:eastAsia="lv-LV"/>
        </w:rPr>
      </w:pPr>
      <w:r w:rsidRPr="007E4C04">
        <w:rPr>
          <w:rFonts w:ascii="Times New Roman" w:hAnsi="Times New Roman"/>
          <w:sz w:val="24"/>
          <w:szCs w:val="24"/>
        </w:rPr>
        <w:t xml:space="preserve">Šo lēmumu, </w:t>
      </w:r>
      <w:r w:rsidRPr="007E4C04">
        <w:rPr>
          <w:rFonts w:ascii="Times New Roman" w:eastAsia="Times New Roman" w:hAnsi="Times New Roman"/>
          <w:sz w:val="24"/>
          <w:szCs w:val="24"/>
          <w:lang w:eastAsia="lv-LV"/>
        </w:rPr>
        <w:t>saskaņā ar Administratīvā procesa likuma 189. panta pirmo daļu, var pārsūdzēt viena mēneša laikā no tā spēkā stāšanās dienas Administratīvajā rajona tiesā, iesniedzot pieteikumu Valmieras tiesu namā, Voldemāra Baloža ielā 13A, Valmierā, LV-4201.</w:t>
      </w:r>
    </w:p>
    <w:p w14:paraId="4F06C49A" w14:textId="51B11485" w:rsidR="00541853" w:rsidRPr="00132396" w:rsidRDefault="00541853" w:rsidP="00DD73AC">
      <w:pPr>
        <w:spacing w:after="0" w:line="240" w:lineRule="auto"/>
        <w:jc w:val="both"/>
        <w:rPr>
          <w:rFonts w:ascii="Times New Roman" w:eastAsia="Times New Roman" w:hAnsi="Times New Roman"/>
          <w:lang w:eastAsia="lv-LV"/>
        </w:rPr>
      </w:pPr>
    </w:p>
    <w:p w14:paraId="116D2496" w14:textId="04525191" w:rsidR="00541853" w:rsidRPr="00DD73AC" w:rsidRDefault="00541853" w:rsidP="00541853">
      <w:pPr>
        <w:spacing w:after="0" w:line="240" w:lineRule="auto"/>
        <w:jc w:val="both"/>
        <w:rPr>
          <w:rFonts w:ascii="Times New Roman" w:hAnsi="Times New Roman"/>
          <w:color w:val="FF0000"/>
          <w:sz w:val="24"/>
          <w:szCs w:val="24"/>
        </w:rPr>
      </w:pPr>
      <w:r w:rsidRPr="00132396">
        <w:rPr>
          <w:rFonts w:ascii="Times New Roman" w:eastAsia="Times New Roman" w:hAnsi="Times New Roman"/>
          <w:lang w:eastAsia="lv-LV"/>
        </w:rPr>
        <w:t xml:space="preserve">Pielikumā: </w:t>
      </w:r>
      <w:r w:rsidRPr="00132396">
        <w:rPr>
          <w:rFonts w:ascii="Times New Roman" w:hAnsi="Times New Roman"/>
          <w:sz w:val="24"/>
          <w:szCs w:val="24"/>
        </w:rPr>
        <w:t xml:space="preserve">SIA  </w:t>
      </w:r>
      <w:r>
        <w:rPr>
          <w:rFonts w:ascii="Times New Roman" w:hAnsi="Times New Roman"/>
          <w:sz w:val="24"/>
          <w:szCs w:val="24"/>
        </w:rPr>
        <w:t>“LATIO” cenrādis uz 13lp</w:t>
      </w:r>
      <w:r w:rsidR="007E4C04">
        <w:rPr>
          <w:rFonts w:ascii="Times New Roman" w:hAnsi="Times New Roman"/>
          <w:sz w:val="24"/>
          <w:szCs w:val="24"/>
        </w:rPr>
        <w:t>p</w:t>
      </w:r>
      <w:r>
        <w:rPr>
          <w:rFonts w:ascii="Times New Roman" w:hAnsi="Times New Roman"/>
          <w:sz w:val="24"/>
          <w:szCs w:val="24"/>
        </w:rPr>
        <w:t>.</w:t>
      </w:r>
    </w:p>
    <w:p w14:paraId="10F7DE95" w14:textId="2DC794BD" w:rsidR="006A0007" w:rsidRDefault="006A0007" w:rsidP="00F00634">
      <w:pPr>
        <w:spacing w:after="0" w:line="240" w:lineRule="auto"/>
        <w:ind w:firstLine="851"/>
        <w:jc w:val="both"/>
        <w:rPr>
          <w:rFonts w:ascii="Times New Roman" w:hAnsi="Times New Roman"/>
          <w:sz w:val="24"/>
          <w:szCs w:val="24"/>
        </w:rPr>
      </w:pPr>
    </w:p>
    <w:p w14:paraId="5CA1EB1A" w14:textId="77777777" w:rsidR="007E4C04" w:rsidRPr="00E14495" w:rsidRDefault="007E4C04" w:rsidP="00F00634">
      <w:pPr>
        <w:spacing w:after="0" w:line="240" w:lineRule="auto"/>
        <w:ind w:firstLine="851"/>
        <w:jc w:val="both"/>
        <w:rPr>
          <w:rFonts w:ascii="Times New Roman" w:hAnsi="Times New Roman"/>
          <w:sz w:val="24"/>
          <w:szCs w:val="24"/>
        </w:rPr>
      </w:pPr>
    </w:p>
    <w:p w14:paraId="0B433EA9" w14:textId="023DF338" w:rsidR="007E4C04" w:rsidRDefault="007E4C04" w:rsidP="007E4C04">
      <w:pPr>
        <w:rPr>
          <w:rFonts w:ascii="Times New Roman" w:eastAsia="Times New Roman" w:hAnsi="Times New Roman"/>
          <w:sz w:val="24"/>
          <w:szCs w:val="24"/>
        </w:rPr>
      </w:pPr>
      <w:bookmarkStart w:id="5" w:name="_Hlk7159690"/>
      <w:r>
        <w:rPr>
          <w:rFonts w:ascii="Times New Roman" w:eastAsia="Times New Roman" w:hAnsi="Times New Roman"/>
          <w:sz w:val="24"/>
          <w:szCs w:val="24"/>
        </w:rPr>
        <w:t>Domes priekšsēdētāja</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 xml:space="preserve">                    </w:t>
      </w:r>
      <w:bookmarkStart w:id="6" w:name="_GoBack"/>
      <w:bookmarkEnd w:id="6"/>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Elīna </w:t>
      </w:r>
      <w:proofErr w:type="spellStart"/>
      <w:r>
        <w:rPr>
          <w:rFonts w:ascii="Times New Roman" w:eastAsia="Times New Roman" w:hAnsi="Times New Roman"/>
          <w:sz w:val="24"/>
          <w:szCs w:val="24"/>
        </w:rPr>
        <w:t>Stapulone</w:t>
      </w:r>
      <w:proofErr w:type="spellEnd"/>
    </w:p>
    <w:bookmarkEnd w:id="5"/>
    <w:p w14:paraId="70E82CBD" w14:textId="5673E57B" w:rsidR="00090A5D" w:rsidRDefault="00090A5D" w:rsidP="00066F90"/>
    <w:p w14:paraId="3737940C" w14:textId="77777777" w:rsidR="007E4C04" w:rsidRDefault="007E4C04" w:rsidP="00066F90"/>
    <w:p w14:paraId="0E15857C" w14:textId="6AAEA8F5" w:rsidR="00515259" w:rsidRDefault="00515259" w:rsidP="00066F90"/>
    <w:p w14:paraId="4994A0B6" w14:textId="6DCC49CB" w:rsidR="00515259" w:rsidRPr="00515259" w:rsidRDefault="00515259" w:rsidP="00DD73AC">
      <w:pPr>
        <w:rPr>
          <w:rFonts w:ascii="Times New Roman" w:hAnsi="Times New Roman"/>
        </w:rPr>
      </w:pPr>
    </w:p>
    <w:sectPr w:rsidR="00515259" w:rsidRPr="00515259" w:rsidSect="007E4C04">
      <w:pgSz w:w="11906" w:h="16838" w:code="9"/>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1"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3" w15:restartNumberingAfterBreak="0">
    <w:nsid w:val="400F3856"/>
    <w:multiLevelType w:val="hybridMultilevel"/>
    <w:tmpl w:val="DEE8FB2C"/>
    <w:lvl w:ilvl="0" w:tplc="427CDFC4">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77427E99"/>
    <w:multiLevelType w:val="hybridMultilevel"/>
    <w:tmpl w:val="EBE8A3F8"/>
    <w:lvl w:ilvl="0" w:tplc="08090011">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abstractNumId w:val="2"/>
  </w:num>
  <w:num w:numId="2">
    <w:abstractNumId w:val="5"/>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F90"/>
    <w:rsid w:val="0000183E"/>
    <w:rsid w:val="0001712A"/>
    <w:rsid w:val="000273D6"/>
    <w:rsid w:val="00034006"/>
    <w:rsid w:val="000349F2"/>
    <w:rsid w:val="00054990"/>
    <w:rsid w:val="00066F90"/>
    <w:rsid w:val="00090A5D"/>
    <w:rsid w:val="000A6E46"/>
    <w:rsid w:val="000B062C"/>
    <w:rsid w:val="000B5BAC"/>
    <w:rsid w:val="000C573E"/>
    <w:rsid w:val="00114E03"/>
    <w:rsid w:val="001245C5"/>
    <w:rsid w:val="00132396"/>
    <w:rsid w:val="001325A4"/>
    <w:rsid w:val="00134B01"/>
    <w:rsid w:val="00144AA5"/>
    <w:rsid w:val="0014574E"/>
    <w:rsid w:val="001B58D9"/>
    <w:rsid w:val="001C1A40"/>
    <w:rsid w:val="001E1886"/>
    <w:rsid w:val="0021705D"/>
    <w:rsid w:val="002238EE"/>
    <w:rsid w:val="00242BC1"/>
    <w:rsid w:val="00247FCF"/>
    <w:rsid w:val="00252A3B"/>
    <w:rsid w:val="002617F2"/>
    <w:rsid w:val="0027622D"/>
    <w:rsid w:val="00295BFB"/>
    <w:rsid w:val="002A5298"/>
    <w:rsid w:val="002D131D"/>
    <w:rsid w:val="002D34FF"/>
    <w:rsid w:val="002F29C8"/>
    <w:rsid w:val="002F672E"/>
    <w:rsid w:val="003202C8"/>
    <w:rsid w:val="00324CAF"/>
    <w:rsid w:val="00330A68"/>
    <w:rsid w:val="00335827"/>
    <w:rsid w:val="003734A6"/>
    <w:rsid w:val="003A3106"/>
    <w:rsid w:val="003A44F6"/>
    <w:rsid w:val="003B6480"/>
    <w:rsid w:val="003E31B7"/>
    <w:rsid w:val="003F4E7A"/>
    <w:rsid w:val="004011E7"/>
    <w:rsid w:val="00434B92"/>
    <w:rsid w:val="004423D1"/>
    <w:rsid w:val="00452317"/>
    <w:rsid w:val="00471F7A"/>
    <w:rsid w:val="004945C5"/>
    <w:rsid w:val="004D2C29"/>
    <w:rsid w:val="004E00D5"/>
    <w:rsid w:val="004E17F2"/>
    <w:rsid w:val="004E51BA"/>
    <w:rsid w:val="004F15FE"/>
    <w:rsid w:val="004F30CC"/>
    <w:rsid w:val="004F4476"/>
    <w:rsid w:val="004F6B22"/>
    <w:rsid w:val="005052A7"/>
    <w:rsid w:val="005077CF"/>
    <w:rsid w:val="00515259"/>
    <w:rsid w:val="00517289"/>
    <w:rsid w:val="00541853"/>
    <w:rsid w:val="005427BD"/>
    <w:rsid w:val="00562D1A"/>
    <w:rsid w:val="005B4FE7"/>
    <w:rsid w:val="005F1DE9"/>
    <w:rsid w:val="005F3A05"/>
    <w:rsid w:val="00627E59"/>
    <w:rsid w:val="0064405C"/>
    <w:rsid w:val="00674C46"/>
    <w:rsid w:val="00683708"/>
    <w:rsid w:val="00686EAF"/>
    <w:rsid w:val="006A0007"/>
    <w:rsid w:val="006B29DB"/>
    <w:rsid w:val="006B3CEB"/>
    <w:rsid w:val="006D4A43"/>
    <w:rsid w:val="006F6F63"/>
    <w:rsid w:val="0070396A"/>
    <w:rsid w:val="00720B13"/>
    <w:rsid w:val="007475E8"/>
    <w:rsid w:val="007549C1"/>
    <w:rsid w:val="007556E0"/>
    <w:rsid w:val="00761199"/>
    <w:rsid w:val="007627C2"/>
    <w:rsid w:val="00765AB1"/>
    <w:rsid w:val="00771F92"/>
    <w:rsid w:val="00771F9B"/>
    <w:rsid w:val="00791404"/>
    <w:rsid w:val="007A2EE5"/>
    <w:rsid w:val="007A4125"/>
    <w:rsid w:val="007B7855"/>
    <w:rsid w:val="007C0741"/>
    <w:rsid w:val="007C2862"/>
    <w:rsid w:val="007C683A"/>
    <w:rsid w:val="007D4673"/>
    <w:rsid w:val="007E4C04"/>
    <w:rsid w:val="007F7395"/>
    <w:rsid w:val="00820312"/>
    <w:rsid w:val="00834FDC"/>
    <w:rsid w:val="008441B9"/>
    <w:rsid w:val="008448B0"/>
    <w:rsid w:val="00851376"/>
    <w:rsid w:val="00860A9C"/>
    <w:rsid w:val="00873D29"/>
    <w:rsid w:val="008D37A8"/>
    <w:rsid w:val="008D7645"/>
    <w:rsid w:val="008E005E"/>
    <w:rsid w:val="0090161D"/>
    <w:rsid w:val="0091368D"/>
    <w:rsid w:val="00950264"/>
    <w:rsid w:val="00963615"/>
    <w:rsid w:val="009F456F"/>
    <w:rsid w:val="00A47A4A"/>
    <w:rsid w:val="00A61AB1"/>
    <w:rsid w:val="00A74432"/>
    <w:rsid w:val="00AA6119"/>
    <w:rsid w:val="00AA70E4"/>
    <w:rsid w:val="00AE2384"/>
    <w:rsid w:val="00AF24B6"/>
    <w:rsid w:val="00AF7A3D"/>
    <w:rsid w:val="00B16557"/>
    <w:rsid w:val="00B52915"/>
    <w:rsid w:val="00B61B95"/>
    <w:rsid w:val="00B65443"/>
    <w:rsid w:val="00B93BC0"/>
    <w:rsid w:val="00BD3E00"/>
    <w:rsid w:val="00BE3733"/>
    <w:rsid w:val="00BE4BA9"/>
    <w:rsid w:val="00BF3293"/>
    <w:rsid w:val="00C273CC"/>
    <w:rsid w:val="00C54CF1"/>
    <w:rsid w:val="00C57E7E"/>
    <w:rsid w:val="00C6018B"/>
    <w:rsid w:val="00C66F5D"/>
    <w:rsid w:val="00C75646"/>
    <w:rsid w:val="00C96EF8"/>
    <w:rsid w:val="00CB6181"/>
    <w:rsid w:val="00CC1D5D"/>
    <w:rsid w:val="00CC7CF3"/>
    <w:rsid w:val="00CF063B"/>
    <w:rsid w:val="00D20014"/>
    <w:rsid w:val="00D242D2"/>
    <w:rsid w:val="00D26649"/>
    <w:rsid w:val="00D4637A"/>
    <w:rsid w:val="00D548DA"/>
    <w:rsid w:val="00D5587C"/>
    <w:rsid w:val="00D705DA"/>
    <w:rsid w:val="00D81E07"/>
    <w:rsid w:val="00DA03D2"/>
    <w:rsid w:val="00DA3423"/>
    <w:rsid w:val="00DA5E46"/>
    <w:rsid w:val="00DC542B"/>
    <w:rsid w:val="00DD73AC"/>
    <w:rsid w:val="00DF02CB"/>
    <w:rsid w:val="00DF6D55"/>
    <w:rsid w:val="00E02AB6"/>
    <w:rsid w:val="00E03E61"/>
    <w:rsid w:val="00E14495"/>
    <w:rsid w:val="00E23F02"/>
    <w:rsid w:val="00E2793E"/>
    <w:rsid w:val="00E361BD"/>
    <w:rsid w:val="00E701B9"/>
    <w:rsid w:val="00E75FE0"/>
    <w:rsid w:val="00E84490"/>
    <w:rsid w:val="00E93C33"/>
    <w:rsid w:val="00EB43FA"/>
    <w:rsid w:val="00EE1376"/>
    <w:rsid w:val="00F00634"/>
    <w:rsid w:val="00F03920"/>
    <w:rsid w:val="00F249F0"/>
    <w:rsid w:val="00F268C6"/>
    <w:rsid w:val="00F35325"/>
    <w:rsid w:val="00F608FB"/>
    <w:rsid w:val="00F91408"/>
    <w:rsid w:val="00F95645"/>
    <w:rsid w:val="00FD224A"/>
    <w:rsid w:val="00FD370D"/>
    <w:rsid w:val="00FD7510"/>
    <w:rsid w:val="00FF0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2CB2"/>
  <w15:docId w15:val="{362D769C-7253-442D-B5C8-1DB06669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iPriority w:val="99"/>
    <w:semiHidden/>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alonteksts">
    <w:name w:val="Balloon Text"/>
    <w:basedOn w:val="Parasts"/>
    <w:link w:val="BalontekstsRakstz"/>
    <w:uiPriority w:val="99"/>
    <w:semiHidden/>
    <w:unhideWhenUsed/>
    <w:rsid w:val="007039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396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78D6B-82F6-4A29-BE08-6A73E89E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1503</Words>
  <Characters>857</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Sekretare</cp:lastModifiedBy>
  <cp:revision>2</cp:revision>
  <cp:lastPrinted>2019-04-24T10:53:00Z</cp:lastPrinted>
  <dcterms:created xsi:type="dcterms:W3CDTF">2019-04-26T08:21:00Z</dcterms:created>
  <dcterms:modified xsi:type="dcterms:W3CDTF">2019-04-26T08:21:00Z</dcterms:modified>
</cp:coreProperties>
</file>