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949EC" w14:textId="77777777" w:rsidR="00604358" w:rsidRPr="002E4579" w:rsidRDefault="00604358" w:rsidP="00604358">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6216318"/>
      <w:r w:rsidRPr="002E4579">
        <w:rPr>
          <w:rFonts w:ascii="Times New Roman" w:eastAsia="Times New Roman" w:hAnsi="Times New Roman"/>
          <w:noProof/>
          <w:sz w:val="24"/>
          <w:szCs w:val="24"/>
          <w:lang w:eastAsia="lv-LV"/>
        </w:rPr>
        <w:drawing>
          <wp:inline distT="0" distB="0" distL="0" distR="0" wp14:anchorId="3CC15A95" wp14:editId="60BCCA9D">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19596BD" w14:textId="77777777" w:rsidR="00604358" w:rsidRPr="002E4579" w:rsidRDefault="00604358" w:rsidP="00604358">
      <w:pPr>
        <w:autoSpaceDN w:val="0"/>
        <w:spacing w:after="0" w:line="240" w:lineRule="auto"/>
        <w:ind w:left="720" w:hanging="720"/>
        <w:jc w:val="center"/>
        <w:rPr>
          <w:rFonts w:ascii="Times New Roman" w:eastAsia="Times New Roman" w:hAnsi="Times New Roman"/>
          <w:sz w:val="24"/>
          <w:szCs w:val="24"/>
          <w:lang w:eastAsia="lv-LV"/>
        </w:rPr>
      </w:pPr>
      <w:proofErr w:type="gramStart"/>
      <w:r w:rsidRPr="002E4579">
        <w:rPr>
          <w:rFonts w:ascii="Times New Roman" w:eastAsia="Times New Roman" w:hAnsi="Times New Roman"/>
          <w:sz w:val="24"/>
          <w:szCs w:val="24"/>
          <w:lang w:eastAsia="lv-LV"/>
        </w:rPr>
        <w:t>LATVIJAS  REPUBLIKA</w:t>
      </w:r>
      <w:proofErr w:type="gramEnd"/>
    </w:p>
    <w:p w14:paraId="62C48662" w14:textId="77777777" w:rsidR="00604358" w:rsidRPr="002E4579" w:rsidRDefault="00604358" w:rsidP="00604358">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2E4579">
        <w:rPr>
          <w:rFonts w:ascii="Times New Roman" w:eastAsia="Times New Roman" w:hAnsi="Times New Roman"/>
          <w:b/>
          <w:sz w:val="28"/>
          <w:szCs w:val="28"/>
          <w:lang w:eastAsia="lv-LV"/>
        </w:rPr>
        <w:t xml:space="preserve"> PRIEKUĻU NOVADA PAŠVALDĪBA</w:t>
      </w:r>
    </w:p>
    <w:p w14:paraId="28644083" w14:textId="77777777" w:rsidR="00604358" w:rsidRPr="002E4579" w:rsidRDefault="00604358" w:rsidP="00604358">
      <w:pPr>
        <w:autoSpaceDN w:val="0"/>
        <w:spacing w:after="0" w:line="240" w:lineRule="auto"/>
        <w:ind w:left="720" w:hanging="720"/>
        <w:jc w:val="center"/>
        <w:rPr>
          <w:rFonts w:ascii="Times New Roman" w:eastAsia="Times New Roman" w:hAnsi="Times New Roman"/>
          <w:sz w:val="18"/>
          <w:szCs w:val="18"/>
          <w:lang w:eastAsia="lv-LV"/>
        </w:rPr>
      </w:pPr>
      <w:proofErr w:type="spellStart"/>
      <w:r w:rsidRPr="002E4579">
        <w:rPr>
          <w:rFonts w:ascii="Times New Roman" w:eastAsia="Times New Roman" w:hAnsi="Times New Roman"/>
          <w:sz w:val="18"/>
          <w:szCs w:val="18"/>
          <w:lang w:eastAsia="lv-LV"/>
        </w:rPr>
        <w:t>Reģistrācijas</w:t>
      </w:r>
      <w:proofErr w:type="spellEnd"/>
      <w:r w:rsidRPr="002E4579">
        <w:rPr>
          <w:rFonts w:ascii="Times New Roman" w:eastAsia="Times New Roman" w:hAnsi="Times New Roman"/>
          <w:sz w:val="18"/>
          <w:szCs w:val="18"/>
          <w:lang w:eastAsia="lv-LV"/>
        </w:rPr>
        <w:t xml:space="preserve"> Nr. 90000057511, </w:t>
      </w:r>
      <w:proofErr w:type="spellStart"/>
      <w:r w:rsidRPr="002E4579">
        <w:rPr>
          <w:rFonts w:ascii="Times New Roman" w:eastAsia="Times New Roman" w:hAnsi="Times New Roman"/>
          <w:sz w:val="18"/>
          <w:szCs w:val="18"/>
          <w:lang w:eastAsia="lv-LV"/>
        </w:rPr>
        <w:t>Cēsu</w:t>
      </w:r>
      <w:proofErr w:type="spellEnd"/>
      <w:r w:rsidRPr="002E4579">
        <w:rPr>
          <w:rFonts w:ascii="Times New Roman" w:eastAsia="Times New Roman" w:hAnsi="Times New Roman"/>
          <w:sz w:val="18"/>
          <w:szCs w:val="18"/>
          <w:lang w:eastAsia="lv-LV"/>
        </w:rPr>
        <w:t xml:space="preserve"> </w:t>
      </w:r>
      <w:proofErr w:type="spellStart"/>
      <w:r w:rsidRPr="002E4579">
        <w:rPr>
          <w:rFonts w:ascii="Times New Roman" w:eastAsia="Times New Roman" w:hAnsi="Times New Roman"/>
          <w:sz w:val="18"/>
          <w:szCs w:val="18"/>
          <w:lang w:eastAsia="lv-LV"/>
        </w:rPr>
        <w:t>prospekts</w:t>
      </w:r>
      <w:proofErr w:type="spellEnd"/>
      <w:r w:rsidRPr="002E4579">
        <w:rPr>
          <w:rFonts w:ascii="Times New Roman" w:eastAsia="Times New Roman" w:hAnsi="Times New Roman"/>
          <w:sz w:val="18"/>
          <w:szCs w:val="18"/>
          <w:lang w:eastAsia="lv-LV"/>
        </w:rPr>
        <w:t xml:space="preserve"> 5, </w:t>
      </w:r>
      <w:proofErr w:type="spellStart"/>
      <w:r w:rsidRPr="002E4579">
        <w:rPr>
          <w:rFonts w:ascii="Times New Roman" w:eastAsia="Times New Roman" w:hAnsi="Times New Roman"/>
          <w:sz w:val="18"/>
          <w:szCs w:val="18"/>
          <w:lang w:eastAsia="lv-LV"/>
        </w:rPr>
        <w:t>Priekuļi</w:t>
      </w:r>
      <w:proofErr w:type="spellEnd"/>
      <w:r w:rsidRPr="002E4579">
        <w:rPr>
          <w:rFonts w:ascii="Times New Roman" w:eastAsia="Times New Roman" w:hAnsi="Times New Roman"/>
          <w:sz w:val="18"/>
          <w:szCs w:val="18"/>
          <w:lang w:eastAsia="lv-LV"/>
        </w:rPr>
        <w:t xml:space="preserve">, </w:t>
      </w:r>
      <w:proofErr w:type="spellStart"/>
      <w:r w:rsidRPr="002E4579">
        <w:rPr>
          <w:rFonts w:ascii="Times New Roman" w:eastAsia="Times New Roman" w:hAnsi="Times New Roman"/>
          <w:sz w:val="18"/>
          <w:szCs w:val="18"/>
          <w:lang w:eastAsia="lv-LV"/>
        </w:rPr>
        <w:t>Priekuļu</w:t>
      </w:r>
      <w:proofErr w:type="spellEnd"/>
      <w:r w:rsidRPr="002E4579">
        <w:rPr>
          <w:rFonts w:ascii="Times New Roman" w:eastAsia="Times New Roman" w:hAnsi="Times New Roman"/>
          <w:sz w:val="18"/>
          <w:szCs w:val="18"/>
          <w:lang w:eastAsia="lv-LV"/>
        </w:rPr>
        <w:t xml:space="preserve"> </w:t>
      </w:r>
      <w:proofErr w:type="spellStart"/>
      <w:r w:rsidRPr="002E4579">
        <w:rPr>
          <w:rFonts w:ascii="Times New Roman" w:eastAsia="Times New Roman" w:hAnsi="Times New Roman"/>
          <w:sz w:val="18"/>
          <w:szCs w:val="18"/>
          <w:lang w:eastAsia="lv-LV"/>
        </w:rPr>
        <w:t>pagasts</w:t>
      </w:r>
      <w:proofErr w:type="spellEnd"/>
      <w:r w:rsidRPr="002E4579">
        <w:rPr>
          <w:rFonts w:ascii="Times New Roman" w:eastAsia="Times New Roman" w:hAnsi="Times New Roman"/>
          <w:sz w:val="18"/>
          <w:szCs w:val="18"/>
          <w:lang w:eastAsia="lv-LV"/>
        </w:rPr>
        <w:t xml:space="preserve">, </w:t>
      </w:r>
      <w:proofErr w:type="spellStart"/>
      <w:r w:rsidRPr="002E4579">
        <w:rPr>
          <w:rFonts w:ascii="Times New Roman" w:eastAsia="Times New Roman" w:hAnsi="Times New Roman"/>
          <w:sz w:val="18"/>
          <w:szCs w:val="18"/>
          <w:lang w:eastAsia="lv-LV"/>
        </w:rPr>
        <w:t>Priekuļu</w:t>
      </w:r>
      <w:proofErr w:type="spellEnd"/>
      <w:r w:rsidRPr="002E4579">
        <w:rPr>
          <w:rFonts w:ascii="Times New Roman" w:eastAsia="Times New Roman" w:hAnsi="Times New Roman"/>
          <w:sz w:val="18"/>
          <w:szCs w:val="18"/>
          <w:lang w:eastAsia="lv-LV"/>
        </w:rPr>
        <w:t xml:space="preserve"> </w:t>
      </w:r>
      <w:proofErr w:type="spellStart"/>
      <w:r w:rsidRPr="002E4579">
        <w:rPr>
          <w:rFonts w:ascii="Times New Roman" w:eastAsia="Times New Roman" w:hAnsi="Times New Roman"/>
          <w:sz w:val="18"/>
          <w:szCs w:val="18"/>
          <w:lang w:eastAsia="lv-LV"/>
        </w:rPr>
        <w:t>novads</w:t>
      </w:r>
      <w:proofErr w:type="spellEnd"/>
      <w:r w:rsidRPr="002E4579">
        <w:rPr>
          <w:rFonts w:ascii="Times New Roman" w:eastAsia="Times New Roman" w:hAnsi="Times New Roman"/>
          <w:sz w:val="18"/>
          <w:szCs w:val="18"/>
          <w:lang w:eastAsia="lv-LV"/>
        </w:rPr>
        <w:t>, LV-4126</w:t>
      </w:r>
    </w:p>
    <w:p w14:paraId="290B978A" w14:textId="77777777" w:rsidR="00604358" w:rsidRPr="002E4579" w:rsidRDefault="00604358" w:rsidP="00604358">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2E4579">
        <w:rPr>
          <w:rFonts w:ascii="Times New Roman" w:eastAsia="Times New Roman" w:hAnsi="Times New Roman"/>
          <w:sz w:val="18"/>
          <w:szCs w:val="18"/>
          <w:lang w:eastAsia="lv-LV"/>
        </w:rPr>
        <w:t xml:space="preserve"> www.priekuli.lv, </w:t>
      </w:r>
      <w:proofErr w:type="spellStart"/>
      <w:r w:rsidRPr="002E4579">
        <w:rPr>
          <w:rFonts w:ascii="Times New Roman" w:eastAsia="Times New Roman" w:hAnsi="Times New Roman"/>
          <w:sz w:val="18"/>
          <w:szCs w:val="18"/>
          <w:lang w:eastAsia="lv-LV"/>
        </w:rPr>
        <w:t>tālr</w:t>
      </w:r>
      <w:proofErr w:type="spellEnd"/>
      <w:r w:rsidRPr="002E4579">
        <w:rPr>
          <w:rFonts w:ascii="Times New Roman" w:eastAsia="Times New Roman" w:hAnsi="Times New Roman"/>
          <w:sz w:val="18"/>
          <w:szCs w:val="18"/>
          <w:lang w:eastAsia="lv-LV"/>
        </w:rPr>
        <w:t>. 64107871, e-pasts: dome@priekulunovads.lv</w:t>
      </w:r>
    </w:p>
    <w:bookmarkEnd w:id="0"/>
    <w:p w14:paraId="72F99FFE" w14:textId="77777777" w:rsidR="00544244" w:rsidRPr="009E2777" w:rsidRDefault="00544244" w:rsidP="00544244">
      <w:pPr>
        <w:spacing w:after="0" w:line="240" w:lineRule="auto"/>
        <w:jc w:val="right"/>
        <w:rPr>
          <w:rFonts w:ascii="Times New Roman" w:hAnsi="Times New Roman" w:cs="Times New Roman"/>
          <w:bCs/>
          <w:sz w:val="24"/>
          <w:szCs w:val="24"/>
          <w:lang w:val="lv-LV"/>
        </w:rPr>
      </w:pPr>
    </w:p>
    <w:p w14:paraId="3FC9DB8C" w14:textId="77777777" w:rsidR="00493A5B" w:rsidRPr="009E2777" w:rsidRDefault="00493A5B" w:rsidP="00493A5B">
      <w:pPr>
        <w:spacing w:after="0" w:line="240" w:lineRule="auto"/>
        <w:jc w:val="right"/>
        <w:rPr>
          <w:rFonts w:ascii="Times New Roman" w:hAnsi="Times New Roman" w:cs="Times New Roman"/>
          <w:bCs/>
          <w:sz w:val="20"/>
          <w:szCs w:val="20"/>
          <w:lang w:val="lv-LV"/>
        </w:rPr>
      </w:pPr>
      <w:r w:rsidRPr="009E2777">
        <w:rPr>
          <w:rFonts w:ascii="Times New Roman" w:hAnsi="Times New Roman" w:cs="Times New Roman"/>
          <w:bCs/>
          <w:sz w:val="20"/>
          <w:szCs w:val="20"/>
          <w:lang w:val="lv-LV"/>
        </w:rPr>
        <w:t>APSTIPRINĀTS</w:t>
      </w:r>
    </w:p>
    <w:p w14:paraId="3DF857EF" w14:textId="77777777" w:rsidR="00493A5B" w:rsidRPr="009E2777" w:rsidRDefault="00493A5B" w:rsidP="00493A5B">
      <w:pPr>
        <w:spacing w:after="0" w:line="240" w:lineRule="auto"/>
        <w:jc w:val="right"/>
        <w:rPr>
          <w:rFonts w:ascii="Times New Roman" w:hAnsi="Times New Roman" w:cs="Times New Roman"/>
          <w:bCs/>
          <w:sz w:val="20"/>
          <w:szCs w:val="20"/>
          <w:lang w:val="lv-LV"/>
        </w:rPr>
      </w:pPr>
      <w:r w:rsidRPr="009E2777">
        <w:rPr>
          <w:rFonts w:ascii="Times New Roman" w:hAnsi="Times New Roman" w:cs="Times New Roman"/>
          <w:bCs/>
          <w:sz w:val="20"/>
          <w:szCs w:val="20"/>
          <w:lang w:val="lv-LV"/>
        </w:rPr>
        <w:t xml:space="preserve">Priekuļu novada domes </w:t>
      </w:r>
    </w:p>
    <w:p w14:paraId="116C869E" w14:textId="74821DB1" w:rsidR="00493A5B" w:rsidRPr="009E2777" w:rsidRDefault="00493A5B" w:rsidP="00493A5B">
      <w:pPr>
        <w:spacing w:after="0" w:line="240" w:lineRule="auto"/>
        <w:jc w:val="right"/>
        <w:rPr>
          <w:rFonts w:ascii="Times New Roman" w:hAnsi="Times New Roman" w:cs="Times New Roman"/>
          <w:bCs/>
          <w:sz w:val="20"/>
          <w:szCs w:val="20"/>
          <w:lang w:val="lv-LV"/>
        </w:rPr>
      </w:pPr>
      <w:r w:rsidRPr="009E2777">
        <w:rPr>
          <w:rFonts w:ascii="Times New Roman" w:hAnsi="Times New Roman" w:cs="Times New Roman"/>
          <w:bCs/>
          <w:sz w:val="20"/>
          <w:szCs w:val="20"/>
          <w:lang w:val="lv-LV"/>
        </w:rPr>
        <w:t xml:space="preserve">2019.gada 28. marta </w:t>
      </w:r>
    </w:p>
    <w:p w14:paraId="1FD40A96" w14:textId="361B7189" w:rsidR="00493A5B" w:rsidRPr="009E2777" w:rsidRDefault="00493A5B" w:rsidP="00493A5B">
      <w:pPr>
        <w:spacing w:after="0" w:line="240" w:lineRule="auto"/>
        <w:jc w:val="right"/>
        <w:rPr>
          <w:rFonts w:ascii="Times New Roman" w:hAnsi="Times New Roman" w:cs="Times New Roman"/>
          <w:bCs/>
          <w:sz w:val="20"/>
          <w:szCs w:val="20"/>
          <w:lang w:val="lv-LV"/>
        </w:rPr>
      </w:pPr>
      <w:r w:rsidRPr="009E2777">
        <w:rPr>
          <w:rFonts w:ascii="Times New Roman" w:hAnsi="Times New Roman" w:cs="Times New Roman"/>
          <w:bCs/>
          <w:sz w:val="20"/>
          <w:szCs w:val="20"/>
          <w:lang w:val="lv-LV"/>
        </w:rPr>
        <w:t>sēdē (protokols Nr.3, p.</w:t>
      </w:r>
      <w:r w:rsidR="00604358">
        <w:rPr>
          <w:rFonts w:ascii="Times New Roman" w:hAnsi="Times New Roman" w:cs="Times New Roman"/>
          <w:bCs/>
          <w:sz w:val="20"/>
          <w:szCs w:val="20"/>
          <w:lang w:val="lv-LV"/>
        </w:rPr>
        <w:t>34</w:t>
      </w:r>
      <w:r w:rsidRPr="009E2777">
        <w:rPr>
          <w:rFonts w:ascii="Times New Roman" w:hAnsi="Times New Roman" w:cs="Times New Roman"/>
          <w:bCs/>
          <w:sz w:val="20"/>
          <w:szCs w:val="20"/>
          <w:lang w:val="lv-LV"/>
        </w:rPr>
        <w:t>)</w:t>
      </w:r>
    </w:p>
    <w:p w14:paraId="26FCE5C1" w14:textId="77777777" w:rsidR="00D83573" w:rsidRPr="009E2777" w:rsidRDefault="00D83573" w:rsidP="00D83573">
      <w:pPr>
        <w:spacing w:after="0" w:line="240" w:lineRule="auto"/>
        <w:jc w:val="right"/>
        <w:rPr>
          <w:rFonts w:ascii="Times New Roman" w:hAnsi="Times New Roman" w:cs="Times New Roman"/>
          <w:bCs/>
          <w:sz w:val="24"/>
          <w:szCs w:val="24"/>
          <w:lang w:val="lv-LV"/>
        </w:rPr>
      </w:pPr>
    </w:p>
    <w:p w14:paraId="4F06D921" w14:textId="77777777" w:rsidR="00D83573" w:rsidRPr="009E2777" w:rsidRDefault="00D83573" w:rsidP="00D83573">
      <w:pPr>
        <w:spacing w:after="0" w:line="240" w:lineRule="auto"/>
        <w:ind w:left="720" w:hanging="720"/>
        <w:rPr>
          <w:rFonts w:ascii="Times New Roman" w:hAnsi="Times New Roman" w:cs="Times New Roman"/>
          <w:sz w:val="24"/>
          <w:szCs w:val="24"/>
          <w:lang w:val="lv-LV"/>
        </w:rPr>
      </w:pPr>
    </w:p>
    <w:p w14:paraId="54C4B3C9" w14:textId="383C9F27" w:rsidR="001C0D2C" w:rsidRPr="00320A24" w:rsidRDefault="00A52314" w:rsidP="00D83573">
      <w:pPr>
        <w:spacing w:after="0" w:line="240" w:lineRule="auto"/>
        <w:jc w:val="center"/>
        <w:rPr>
          <w:rFonts w:ascii="Times New Roman" w:hAnsi="Times New Roman" w:cs="Times New Roman"/>
          <w:b/>
          <w:sz w:val="28"/>
          <w:szCs w:val="28"/>
          <w:lang w:val="lv-LV"/>
        </w:rPr>
      </w:pPr>
      <w:r w:rsidRPr="00320A24">
        <w:rPr>
          <w:rFonts w:ascii="Times New Roman" w:hAnsi="Times New Roman" w:cs="Times New Roman"/>
          <w:b/>
          <w:sz w:val="28"/>
          <w:szCs w:val="28"/>
          <w:lang w:val="lv-LV"/>
        </w:rPr>
        <w:t>PRIEKUĻU NOVADA PAŠVALDĪBA</w:t>
      </w:r>
      <w:r w:rsidR="00B537A5">
        <w:rPr>
          <w:rFonts w:ascii="Times New Roman" w:hAnsi="Times New Roman" w:cs="Times New Roman"/>
          <w:b/>
          <w:sz w:val="28"/>
          <w:szCs w:val="28"/>
          <w:lang w:val="lv-LV"/>
        </w:rPr>
        <w:t>S</w:t>
      </w:r>
    </w:p>
    <w:p w14:paraId="287E2055" w14:textId="77777777" w:rsidR="00F63BA2" w:rsidRPr="00320A24" w:rsidRDefault="00BA0C79" w:rsidP="00D83573">
      <w:pPr>
        <w:spacing w:after="0" w:line="240" w:lineRule="auto"/>
        <w:jc w:val="center"/>
        <w:rPr>
          <w:rFonts w:ascii="Times New Roman" w:hAnsi="Times New Roman" w:cs="Times New Roman"/>
          <w:b/>
          <w:sz w:val="28"/>
          <w:szCs w:val="28"/>
          <w:lang w:val="lv-LV"/>
        </w:rPr>
      </w:pPr>
      <w:bookmarkStart w:id="1" w:name="_Hlk3801944"/>
      <w:r w:rsidRPr="00320A24">
        <w:rPr>
          <w:rFonts w:ascii="Times New Roman" w:hAnsi="Times New Roman" w:cs="Times New Roman"/>
          <w:b/>
          <w:sz w:val="28"/>
          <w:szCs w:val="28"/>
          <w:lang w:val="lv-LV"/>
        </w:rPr>
        <w:t xml:space="preserve">KULTŪRAS, </w:t>
      </w:r>
      <w:r w:rsidR="00D83573" w:rsidRPr="00320A24">
        <w:rPr>
          <w:rFonts w:ascii="Times New Roman" w:hAnsi="Times New Roman" w:cs="Times New Roman"/>
          <w:b/>
          <w:sz w:val="28"/>
          <w:szCs w:val="28"/>
          <w:lang w:val="lv-LV"/>
        </w:rPr>
        <w:t xml:space="preserve">IZGLĪTĪBAS, </w:t>
      </w:r>
      <w:r w:rsidRPr="00320A24">
        <w:rPr>
          <w:rFonts w:ascii="Times New Roman" w:hAnsi="Times New Roman" w:cs="Times New Roman"/>
          <w:b/>
          <w:sz w:val="28"/>
          <w:szCs w:val="28"/>
          <w:lang w:val="lv-LV"/>
        </w:rPr>
        <w:t xml:space="preserve">SPORTA UN JAUNATNES NODAĻAS </w:t>
      </w:r>
      <w:bookmarkEnd w:id="1"/>
    </w:p>
    <w:p w14:paraId="1931F5F9" w14:textId="50675D96" w:rsidR="00BA0C79" w:rsidRPr="009E2777" w:rsidRDefault="00BA0C79" w:rsidP="00D83573">
      <w:pPr>
        <w:spacing w:after="0" w:line="240" w:lineRule="auto"/>
        <w:jc w:val="center"/>
        <w:rPr>
          <w:rFonts w:ascii="Times New Roman" w:hAnsi="Times New Roman" w:cs="Times New Roman"/>
          <w:b/>
          <w:sz w:val="24"/>
          <w:szCs w:val="24"/>
          <w:lang w:val="lv-LV"/>
        </w:rPr>
      </w:pPr>
      <w:r w:rsidRPr="00320A24">
        <w:rPr>
          <w:rFonts w:ascii="Times New Roman" w:hAnsi="Times New Roman" w:cs="Times New Roman"/>
          <w:b/>
          <w:sz w:val="28"/>
          <w:szCs w:val="28"/>
          <w:lang w:val="lv-LV"/>
        </w:rPr>
        <w:t>NOLIKUMS</w:t>
      </w:r>
    </w:p>
    <w:p w14:paraId="42258DEA" w14:textId="77777777" w:rsidR="00493A5B" w:rsidRPr="009E2777" w:rsidRDefault="00493A5B" w:rsidP="00D83573">
      <w:pPr>
        <w:spacing w:after="0" w:line="240" w:lineRule="auto"/>
        <w:jc w:val="right"/>
        <w:rPr>
          <w:rFonts w:ascii="Times New Roman" w:hAnsi="Times New Roman" w:cs="Times New Roman"/>
          <w:i/>
          <w:sz w:val="24"/>
          <w:szCs w:val="24"/>
          <w:lang w:val="lv-LV"/>
        </w:rPr>
      </w:pPr>
    </w:p>
    <w:p w14:paraId="238CFF82" w14:textId="77777777" w:rsidR="00493A5B"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Izdots saskaņā</w:t>
      </w:r>
      <w:r w:rsidR="00493A5B" w:rsidRPr="009E2777">
        <w:rPr>
          <w:rFonts w:ascii="Times New Roman" w:hAnsi="Times New Roman" w:cs="Times New Roman"/>
          <w:i/>
          <w:sz w:val="20"/>
          <w:szCs w:val="20"/>
          <w:lang w:val="lv-LV"/>
        </w:rPr>
        <w:t xml:space="preserve"> </w:t>
      </w:r>
      <w:r w:rsidRPr="009E2777">
        <w:rPr>
          <w:rFonts w:ascii="Times New Roman" w:hAnsi="Times New Roman" w:cs="Times New Roman"/>
          <w:i/>
          <w:sz w:val="20"/>
          <w:szCs w:val="20"/>
          <w:lang w:val="lv-LV"/>
        </w:rPr>
        <w:t xml:space="preserve">ar likuma “Par pašvaldībām” </w:t>
      </w:r>
    </w:p>
    <w:p w14:paraId="6305C021" w14:textId="2E512E28" w:rsidR="00BA0C79"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 xml:space="preserve">15.panta </w:t>
      </w:r>
      <w:r w:rsidR="00493A5B" w:rsidRPr="009E2777">
        <w:rPr>
          <w:rFonts w:ascii="Times New Roman" w:hAnsi="Times New Roman" w:cs="Times New Roman"/>
          <w:i/>
          <w:sz w:val="20"/>
          <w:szCs w:val="20"/>
          <w:lang w:val="lv-LV"/>
        </w:rPr>
        <w:t xml:space="preserve">pirmās </w:t>
      </w:r>
      <w:r w:rsidRPr="009E2777">
        <w:rPr>
          <w:rFonts w:ascii="Times New Roman" w:hAnsi="Times New Roman" w:cs="Times New Roman"/>
          <w:i/>
          <w:sz w:val="20"/>
          <w:szCs w:val="20"/>
          <w:lang w:val="lv-LV"/>
        </w:rPr>
        <w:t xml:space="preserve">daļas 4., 5., 21., 22., 23.punktu, </w:t>
      </w:r>
    </w:p>
    <w:p w14:paraId="6EA8A899" w14:textId="64DB3620" w:rsidR="00BA0C79"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 xml:space="preserve">41. panta </w:t>
      </w:r>
      <w:r w:rsidR="00490B36" w:rsidRPr="009E2777">
        <w:rPr>
          <w:rFonts w:ascii="Times New Roman" w:hAnsi="Times New Roman" w:cs="Times New Roman"/>
          <w:i/>
          <w:sz w:val="20"/>
          <w:szCs w:val="20"/>
          <w:lang w:val="lv-LV"/>
        </w:rPr>
        <w:t xml:space="preserve">pirmās </w:t>
      </w:r>
      <w:r w:rsidRPr="009E2777">
        <w:rPr>
          <w:rFonts w:ascii="Times New Roman" w:hAnsi="Times New Roman" w:cs="Times New Roman"/>
          <w:i/>
          <w:sz w:val="20"/>
          <w:szCs w:val="20"/>
          <w:lang w:val="lv-LV"/>
        </w:rPr>
        <w:t>daļas 2.punktu</w:t>
      </w:r>
      <w:r w:rsidR="00490B36" w:rsidRPr="009E2777">
        <w:rPr>
          <w:rFonts w:ascii="Times New Roman" w:hAnsi="Times New Roman" w:cs="Times New Roman"/>
          <w:i/>
          <w:sz w:val="20"/>
          <w:szCs w:val="20"/>
          <w:lang w:val="lv-LV"/>
        </w:rPr>
        <w:t>,</w:t>
      </w:r>
      <w:r w:rsidRPr="009E2777">
        <w:rPr>
          <w:rFonts w:ascii="Times New Roman" w:hAnsi="Times New Roman" w:cs="Times New Roman"/>
          <w:i/>
          <w:sz w:val="20"/>
          <w:szCs w:val="20"/>
          <w:lang w:val="lv-LV"/>
        </w:rPr>
        <w:t xml:space="preserve"> </w:t>
      </w:r>
    </w:p>
    <w:p w14:paraId="5758E406" w14:textId="48B86508" w:rsidR="00BA0C79"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Izglītības likuma 17.pantu, 18. pantu</w:t>
      </w:r>
      <w:r w:rsidR="00490B36" w:rsidRPr="009E2777">
        <w:rPr>
          <w:rFonts w:ascii="Times New Roman" w:hAnsi="Times New Roman" w:cs="Times New Roman"/>
          <w:i/>
          <w:sz w:val="20"/>
          <w:szCs w:val="20"/>
          <w:lang w:val="lv-LV"/>
        </w:rPr>
        <w:t>,</w:t>
      </w:r>
      <w:r w:rsidRPr="009E2777">
        <w:rPr>
          <w:rFonts w:ascii="Times New Roman" w:hAnsi="Times New Roman" w:cs="Times New Roman"/>
          <w:i/>
          <w:sz w:val="20"/>
          <w:szCs w:val="20"/>
          <w:lang w:val="lv-LV"/>
        </w:rPr>
        <w:t xml:space="preserve"> </w:t>
      </w:r>
    </w:p>
    <w:p w14:paraId="0830B07F" w14:textId="77777777" w:rsidR="00BA0C79"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 xml:space="preserve">Kultūras institūciju likuma 2.pantu </w:t>
      </w:r>
    </w:p>
    <w:p w14:paraId="4EEFA458" w14:textId="11938ED5" w:rsidR="00BA0C79" w:rsidRPr="009E2777" w:rsidRDefault="00BA0C79" w:rsidP="00D83573">
      <w:pPr>
        <w:spacing w:after="0" w:line="240" w:lineRule="auto"/>
        <w:jc w:val="right"/>
        <w:rPr>
          <w:rFonts w:ascii="Times New Roman" w:hAnsi="Times New Roman" w:cs="Times New Roman"/>
          <w:i/>
          <w:sz w:val="20"/>
          <w:szCs w:val="20"/>
          <w:lang w:val="lv-LV"/>
        </w:rPr>
      </w:pPr>
      <w:r w:rsidRPr="009E2777">
        <w:rPr>
          <w:rFonts w:ascii="Times New Roman" w:hAnsi="Times New Roman" w:cs="Times New Roman"/>
          <w:i/>
          <w:sz w:val="20"/>
          <w:szCs w:val="20"/>
          <w:lang w:val="lv-LV"/>
        </w:rPr>
        <w:t>Sporta likuma 7.pantu</w:t>
      </w:r>
      <w:r w:rsidR="00490B36" w:rsidRPr="009E2777">
        <w:rPr>
          <w:rFonts w:ascii="Times New Roman" w:hAnsi="Times New Roman" w:cs="Times New Roman"/>
          <w:i/>
          <w:sz w:val="20"/>
          <w:szCs w:val="20"/>
          <w:lang w:val="lv-LV"/>
        </w:rPr>
        <w:t>,</w:t>
      </w:r>
      <w:r w:rsidRPr="009E2777">
        <w:rPr>
          <w:rFonts w:ascii="Times New Roman" w:hAnsi="Times New Roman" w:cs="Times New Roman"/>
          <w:i/>
          <w:sz w:val="20"/>
          <w:szCs w:val="20"/>
          <w:lang w:val="lv-LV"/>
        </w:rPr>
        <w:t xml:space="preserve"> </w:t>
      </w:r>
    </w:p>
    <w:p w14:paraId="5A80A440" w14:textId="2B1CDFC4" w:rsidR="00BA0C79" w:rsidRPr="009E2777" w:rsidRDefault="00BA0C79" w:rsidP="00D83573">
      <w:pPr>
        <w:spacing w:after="0" w:line="240" w:lineRule="auto"/>
        <w:jc w:val="right"/>
        <w:rPr>
          <w:rFonts w:ascii="Times New Roman" w:hAnsi="Times New Roman" w:cs="Times New Roman"/>
          <w:i/>
          <w:sz w:val="20"/>
          <w:szCs w:val="20"/>
          <w:lang w:val="lv-LV"/>
        </w:rPr>
      </w:pPr>
      <w:bookmarkStart w:id="2" w:name="_Hlk3801000"/>
      <w:r w:rsidRPr="009E2777">
        <w:rPr>
          <w:rFonts w:ascii="Times New Roman" w:hAnsi="Times New Roman" w:cs="Times New Roman"/>
          <w:i/>
          <w:sz w:val="20"/>
          <w:szCs w:val="20"/>
          <w:lang w:val="lv-LV"/>
        </w:rPr>
        <w:t xml:space="preserve">Jaunatnes likuma </w:t>
      </w:r>
      <w:bookmarkEnd w:id="2"/>
      <w:r w:rsidRPr="009E2777">
        <w:rPr>
          <w:rFonts w:ascii="Times New Roman" w:hAnsi="Times New Roman" w:cs="Times New Roman"/>
          <w:i/>
          <w:sz w:val="20"/>
          <w:szCs w:val="20"/>
          <w:lang w:val="lv-LV"/>
        </w:rPr>
        <w:t xml:space="preserve">5. pantu </w:t>
      </w:r>
    </w:p>
    <w:p w14:paraId="142A14C1" w14:textId="77777777" w:rsidR="001C0D2C" w:rsidRPr="009E2777" w:rsidRDefault="001C0D2C" w:rsidP="00D83573">
      <w:pPr>
        <w:spacing w:after="0" w:line="240" w:lineRule="auto"/>
        <w:jc w:val="right"/>
        <w:rPr>
          <w:rFonts w:ascii="Times New Roman" w:hAnsi="Times New Roman" w:cs="Times New Roman"/>
          <w:sz w:val="24"/>
          <w:szCs w:val="24"/>
          <w:lang w:val="lv-LV"/>
        </w:rPr>
      </w:pPr>
    </w:p>
    <w:p w14:paraId="2D6ADA00" w14:textId="4B72EA27" w:rsidR="00BA0C79" w:rsidRPr="009E2777" w:rsidRDefault="00ED0FF1" w:rsidP="00ED0FF1">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VISPĀRĪGIE JAUTĀJUMI</w:t>
      </w:r>
    </w:p>
    <w:p w14:paraId="128DB1D6" w14:textId="77777777" w:rsidR="00ED0FF1" w:rsidRPr="009E2777" w:rsidRDefault="00ED0FF1" w:rsidP="00ED0FF1">
      <w:pPr>
        <w:pStyle w:val="Sarakstarindkopa"/>
        <w:spacing w:after="0" w:line="240" w:lineRule="auto"/>
        <w:rPr>
          <w:rFonts w:ascii="Times New Roman" w:hAnsi="Times New Roman" w:cs="Times New Roman"/>
          <w:b/>
          <w:sz w:val="24"/>
          <w:szCs w:val="24"/>
          <w:lang w:val="lv-LV"/>
        </w:rPr>
      </w:pPr>
    </w:p>
    <w:p w14:paraId="063BC76E" w14:textId="58E09500" w:rsidR="001C0D2C" w:rsidRPr="009E2777" w:rsidRDefault="00ED0FF1" w:rsidP="00ED0FF1">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Priekuļu novada pašvaldības (turpmāk tekstā - Pašvaldība) Kultūras, izglītības, sporta un jaunatnes nodaļa (turpmāk tekstā – Nodaļa) ir pašvaldības struktūrvienība, </w:t>
      </w:r>
      <w:r w:rsidR="00D83573" w:rsidRPr="009E2777">
        <w:rPr>
          <w:rFonts w:ascii="Times New Roman" w:hAnsi="Times New Roman" w:cs="Times New Roman"/>
          <w:sz w:val="24"/>
          <w:szCs w:val="24"/>
          <w:lang w:val="lv-LV"/>
        </w:rPr>
        <w:t xml:space="preserve">kas </w:t>
      </w:r>
      <w:r w:rsidRPr="009E2777">
        <w:rPr>
          <w:rFonts w:ascii="Times New Roman" w:hAnsi="Times New Roman" w:cs="Times New Roman"/>
          <w:sz w:val="24"/>
          <w:szCs w:val="24"/>
          <w:lang w:val="lv-LV"/>
        </w:rPr>
        <w:t xml:space="preserve">Priekuļu novadā </w:t>
      </w:r>
      <w:r w:rsidR="00BA0C79" w:rsidRPr="009E2777">
        <w:rPr>
          <w:rFonts w:ascii="Times New Roman" w:hAnsi="Times New Roman" w:cs="Times New Roman"/>
          <w:sz w:val="24"/>
          <w:szCs w:val="24"/>
          <w:lang w:val="lv-LV"/>
        </w:rPr>
        <w:t>īsteno pašvaldības politiku izglītības, kultūras un sporta nozarē un darbā ar jaunatni</w:t>
      </w:r>
      <w:r w:rsidRPr="009E2777">
        <w:rPr>
          <w:rFonts w:ascii="Times New Roman" w:hAnsi="Times New Roman" w:cs="Times New Roman"/>
          <w:sz w:val="24"/>
          <w:szCs w:val="24"/>
          <w:lang w:val="lv-LV"/>
        </w:rPr>
        <w:t xml:space="preserve"> un v</w:t>
      </w:r>
      <w:r w:rsidR="00BA0C79" w:rsidRPr="009E2777">
        <w:rPr>
          <w:rFonts w:ascii="Times New Roman" w:hAnsi="Times New Roman" w:cs="Times New Roman"/>
          <w:sz w:val="24"/>
          <w:szCs w:val="24"/>
          <w:lang w:val="lv-LV"/>
        </w:rPr>
        <w:t xml:space="preserve">eido kultūrvidi, </w:t>
      </w:r>
      <w:r w:rsidR="001C0D2C" w:rsidRPr="009E2777">
        <w:rPr>
          <w:rFonts w:ascii="Times New Roman" w:hAnsi="Times New Roman" w:cs="Times New Roman"/>
          <w:sz w:val="24"/>
          <w:szCs w:val="24"/>
          <w:lang w:val="lv-LV"/>
        </w:rPr>
        <w:t>organizē, koordinē</w:t>
      </w:r>
      <w:r w:rsidR="00BA0C79" w:rsidRPr="009E2777">
        <w:rPr>
          <w:rFonts w:ascii="Times New Roman" w:hAnsi="Times New Roman" w:cs="Times New Roman"/>
          <w:sz w:val="24"/>
          <w:szCs w:val="24"/>
          <w:lang w:val="lv-LV"/>
        </w:rPr>
        <w:t xml:space="preserve"> un īsteno izglītības, kultūras, sporta un jaunatnes jom</w:t>
      </w:r>
      <w:r w:rsidRPr="009E2777">
        <w:rPr>
          <w:rFonts w:ascii="Times New Roman" w:hAnsi="Times New Roman" w:cs="Times New Roman"/>
          <w:sz w:val="24"/>
          <w:szCs w:val="24"/>
          <w:lang w:val="lv-LV"/>
        </w:rPr>
        <w:t>as</w:t>
      </w:r>
      <w:r w:rsidR="00BA0C79" w:rsidRPr="009E2777">
        <w:rPr>
          <w:rFonts w:ascii="Times New Roman" w:hAnsi="Times New Roman" w:cs="Times New Roman"/>
          <w:sz w:val="24"/>
          <w:szCs w:val="24"/>
          <w:lang w:val="lv-LV"/>
        </w:rPr>
        <w:t xml:space="preserve"> darbību un iniciatīvu noteiktu mērķu sasniegšanai. </w:t>
      </w:r>
    </w:p>
    <w:p w14:paraId="05559C48" w14:textId="77777777" w:rsidR="00ED0FF1" w:rsidRPr="009E2777" w:rsidRDefault="00ED0FF1" w:rsidP="00ED0FF1">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Nodaļu izveido, reorganizē vai likvidē, kā arī Nodaļas nolikumu apstiprina dome.</w:t>
      </w:r>
    </w:p>
    <w:p w14:paraId="40592F07" w14:textId="77777777" w:rsidR="00ED0FF1" w:rsidRPr="009E2777" w:rsidRDefault="00ED0FF1" w:rsidP="00ED0FF1">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 ir izveidota saskaņā ar Pašvaldības domes lēmumu un ir tieši pakļauta izpilddirektoram.</w:t>
      </w:r>
    </w:p>
    <w:p w14:paraId="4EC9B305" w14:textId="77777777" w:rsidR="00450FFF" w:rsidRPr="009E2777" w:rsidRDefault="00450FFF" w:rsidP="00450FFF">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 savā darbībā ievēro Latvijas Republikā spēkā esošos normatīvos aktus, šo nolikumu, kā arī pašvaldības saistošos noteikumus, lēmumus, domes priekšsēdētāja, priekšsēdētāja vietnieka, pašvaldības izpilddirektora un izpilddirektora vietnieka rīkojumus.</w:t>
      </w:r>
    </w:p>
    <w:p w14:paraId="2AE5B629" w14:textId="77777777" w:rsidR="00450FFF" w:rsidRPr="009E2777" w:rsidRDefault="00450FFF" w:rsidP="00450FFF">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 savas funkcijas veic patstāvīgi un sadarbojoties ar domes deputātiem, priekšsēdētāju, pašvaldības izpilddirektoru, citām pašvaldības struktūrvienībām un iestādēm, kā arī ar valsts un pašvaldības institūcijām un trešajām personām.</w:t>
      </w:r>
    </w:p>
    <w:p w14:paraId="498A1996" w14:textId="7B7D9F8B" w:rsidR="00450FFF" w:rsidRPr="009E2777" w:rsidRDefault="00450FFF" w:rsidP="00450FFF">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Nodaļu finansē no pašvaldības budžeta līdzekļiem,</w:t>
      </w:r>
      <w:r w:rsidRPr="009E2777">
        <w:rPr>
          <w:lang w:val="lv-LV"/>
        </w:rPr>
        <w:t xml:space="preserve"> </w:t>
      </w:r>
      <w:r w:rsidRPr="009E2777">
        <w:rPr>
          <w:rFonts w:ascii="Times New Roman" w:hAnsi="Times New Roman" w:cs="Times New Roman"/>
          <w:sz w:val="24"/>
          <w:szCs w:val="24"/>
          <w:lang w:val="lv-LV"/>
        </w:rPr>
        <w:t>valsts mērķdotācijām, vietējiem un starptautiskiem projektiem un fondiem, ziedojumiem un dāvinājumiem atbilstoši Priekuļu novada domes saistošajiem noteikumiem.</w:t>
      </w:r>
    </w:p>
    <w:p w14:paraId="1D5E91B5" w14:textId="77777777" w:rsidR="00450FFF" w:rsidRPr="009E2777" w:rsidRDefault="00450FFF" w:rsidP="00450FFF">
      <w:pPr>
        <w:pStyle w:val="Sarakstarindkopa"/>
        <w:spacing w:after="0" w:line="240" w:lineRule="auto"/>
        <w:jc w:val="both"/>
        <w:rPr>
          <w:rFonts w:ascii="Times New Roman" w:hAnsi="Times New Roman" w:cs="Times New Roman"/>
          <w:sz w:val="24"/>
          <w:szCs w:val="24"/>
          <w:lang w:val="lv-LV"/>
        </w:rPr>
      </w:pPr>
    </w:p>
    <w:p w14:paraId="589F728C" w14:textId="375310C3" w:rsidR="00C57DA1" w:rsidRPr="009E2777" w:rsidRDefault="009E2777" w:rsidP="00D83573">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 xml:space="preserve">NODAĻAS FUNKCIJAS UN UZDEVUMI </w:t>
      </w:r>
    </w:p>
    <w:p w14:paraId="593BBF3C" w14:textId="77777777" w:rsidR="00C57DA1" w:rsidRPr="009E2777" w:rsidRDefault="00C57DA1" w:rsidP="00C57DA1">
      <w:pPr>
        <w:pStyle w:val="Sarakstarindkopa"/>
        <w:spacing w:after="0" w:line="240" w:lineRule="auto"/>
        <w:rPr>
          <w:rFonts w:ascii="Times New Roman" w:hAnsi="Times New Roman" w:cs="Times New Roman"/>
          <w:b/>
          <w:sz w:val="24"/>
          <w:szCs w:val="24"/>
          <w:lang w:val="lv-LV"/>
        </w:rPr>
      </w:pPr>
    </w:p>
    <w:p w14:paraId="27504DBE" w14:textId="2CE7F594" w:rsidR="00686610" w:rsidRPr="009E2777" w:rsidRDefault="00686610" w:rsidP="00686610">
      <w:pPr>
        <w:pStyle w:val="Sarakstarindkopa"/>
        <w:numPr>
          <w:ilvl w:val="0"/>
          <w:numId w:val="3"/>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funkcijas ir:</w:t>
      </w:r>
    </w:p>
    <w:p w14:paraId="0011CF3C" w14:textId="17110AFC" w:rsidR="00686610" w:rsidRPr="009E2777" w:rsidRDefault="009E2777"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lastRenderedPageBreak/>
        <w:t xml:space="preserve">Pašvaldības </w:t>
      </w:r>
      <w:r w:rsidR="00686610" w:rsidRPr="009E2777">
        <w:rPr>
          <w:rFonts w:ascii="Times New Roman" w:hAnsi="Times New Roman" w:cs="Times New Roman"/>
          <w:sz w:val="24"/>
          <w:szCs w:val="24"/>
          <w:lang w:val="lv-LV"/>
        </w:rPr>
        <w:t xml:space="preserve">politikas un lēmumu izglītības, kultūras, sporta un jaunatnes lietās ieviešana, nodrošināšana, pārraudzība, atbalsts un kontrole; </w:t>
      </w:r>
    </w:p>
    <w:p w14:paraId="29B99D79" w14:textId="1F939B14"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Priekuļu novada administratīvajā teritorijā deklarēto (dzīvojošo) izglītības vecumu sasniegušo bērnu izglītības nodrošināšana sadarbībā ar </w:t>
      </w:r>
      <w:r w:rsidR="009E2777">
        <w:rPr>
          <w:rFonts w:ascii="Times New Roman" w:hAnsi="Times New Roman" w:cs="Times New Roman"/>
          <w:sz w:val="24"/>
          <w:szCs w:val="24"/>
          <w:lang w:val="lv-LV"/>
        </w:rPr>
        <w:t>P</w:t>
      </w:r>
      <w:r w:rsidRPr="009E2777">
        <w:rPr>
          <w:rFonts w:ascii="Times New Roman" w:hAnsi="Times New Roman" w:cs="Times New Roman"/>
          <w:sz w:val="24"/>
          <w:szCs w:val="24"/>
          <w:lang w:val="lv-LV"/>
        </w:rPr>
        <w:t>ašvaldības izglītības iestādēm un Amatas novada pašvaldības apvienotās izglītības pārvaldi;</w:t>
      </w:r>
    </w:p>
    <w:p w14:paraId="4C6C815D" w14:textId="724705E2"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neformālās un mūžizglītības pieejamības nodrošināšana:</w:t>
      </w:r>
    </w:p>
    <w:p w14:paraId="79ABB90E" w14:textId="50DAF3DD"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profesionālās ievirzes un interešu izglītības nodrošināšana;</w:t>
      </w:r>
    </w:p>
    <w:p w14:paraId="00A8419B" w14:textId="20F8E5D6"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kultūras vērtību radīšana, izplatīšana vai saglabāšana; </w:t>
      </w:r>
    </w:p>
    <w:p w14:paraId="51E98E9B" w14:textId="07960BBA"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veselīga dzīvesveida un sporta attīstības savā administratīvajā teritorijā veicināšana; </w:t>
      </w:r>
    </w:p>
    <w:p w14:paraId="0810AC1A" w14:textId="224C8EE7"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darba ar jaunatni organizēšana, ievērojot jaunatnes politikas pamatprincipus un valsts un novada jaunatnes politikas attīstības plānošanas dokumentus; </w:t>
      </w:r>
    </w:p>
    <w:p w14:paraId="02A70D95" w14:textId="7E17D521"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dažāda mēroga pasākumu – vietējo un starptautisko – organizēšana un koordinēšana </w:t>
      </w:r>
    </w:p>
    <w:p w14:paraId="2FCA4DF1" w14:textId="1763144E"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citu normatīvajos aktos noteikto funkciju veikšana.</w:t>
      </w:r>
    </w:p>
    <w:p w14:paraId="32B8F230" w14:textId="69250D43" w:rsidR="00686610" w:rsidRPr="009E2777" w:rsidRDefault="00686610" w:rsidP="00686610">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uzdevumi ir:</w:t>
      </w:r>
    </w:p>
    <w:p w14:paraId="68203E77" w14:textId="2F165C8C"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sadarbībā ar pašvaldības izglītības iestādēm un pašvaldības struktūrvienībām definēt izglītības, kultūras, sporta un jaunatnes jomu attīstības prioritātes Priekuļu novadā; </w:t>
      </w:r>
    </w:p>
    <w:p w14:paraId="38095524" w14:textId="22BE36F5"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izstrādāt un iesniegt apstiprināšanai domē Nodaļas kompetences ietvaros attīstības programmas un citus konceptuālus dokumentus, kā arī organizēt to īstenošanu; </w:t>
      </w:r>
    </w:p>
    <w:p w14:paraId="59140DDC" w14:textId="49717C0C"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pārraudzīt </w:t>
      </w:r>
      <w:r w:rsidR="009E2777">
        <w:rPr>
          <w:rFonts w:ascii="Times New Roman" w:hAnsi="Times New Roman" w:cs="Times New Roman"/>
          <w:sz w:val="24"/>
          <w:szCs w:val="24"/>
          <w:lang w:val="lv-LV"/>
        </w:rPr>
        <w:t>Pašvaldības</w:t>
      </w:r>
      <w:r w:rsidRPr="009E2777">
        <w:rPr>
          <w:rFonts w:ascii="Times New Roman" w:hAnsi="Times New Roman" w:cs="Times New Roman"/>
          <w:sz w:val="24"/>
          <w:szCs w:val="24"/>
          <w:lang w:val="lv-LV"/>
        </w:rPr>
        <w:t xml:space="preserve"> izglītības, kultūras, sporta iestāžu darbu un jauniešu centru darbību;</w:t>
      </w:r>
    </w:p>
    <w:p w14:paraId="71648B35" w14:textId="3C0D4B81"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plānot, sagatavot un publiskot informāciju Nodaļas atbildības jomā; </w:t>
      </w:r>
    </w:p>
    <w:p w14:paraId="393D6BBD" w14:textId="65166981"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sagatavot darbības statistikas informāciju un veikt darba analīzi; </w:t>
      </w:r>
    </w:p>
    <w:p w14:paraId="300F2AA0" w14:textId="74A2DAB6" w:rsidR="00686610" w:rsidRPr="009E2777" w:rsidRDefault="00686610" w:rsidP="00686610">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sagatavot un iesniegt priekšlikumus finansējuma piesaistei pasākumu organizēšanai</w:t>
      </w:r>
      <w:r w:rsidR="00AF134C" w:rsidRPr="009E2777">
        <w:rPr>
          <w:rFonts w:ascii="Times New Roman" w:hAnsi="Times New Roman" w:cs="Times New Roman"/>
          <w:sz w:val="24"/>
          <w:szCs w:val="24"/>
          <w:lang w:val="lv-LV"/>
        </w:rPr>
        <w:t>;</w:t>
      </w:r>
    </w:p>
    <w:p w14:paraId="1BBC0306" w14:textId="3B775932" w:rsidR="00AF134C" w:rsidRPr="009E2777" w:rsidRDefault="00686610" w:rsidP="00AF134C">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pārraudzīt un koordinēt Valsts svētku, piemiņas dienu, koncertu, festivālu, sporta pasākumu un citu norišu organizēšanu Priekuļu novadā saskaņā ar Priekuļu novada domes vai citu atbildīgo institūciju lēmumiem un rīkojumiem un sadarbībā ar Priekuļu </w:t>
      </w:r>
      <w:r w:rsidR="00AF134C" w:rsidRPr="009E2777">
        <w:rPr>
          <w:rFonts w:ascii="Times New Roman" w:hAnsi="Times New Roman" w:cs="Times New Roman"/>
          <w:sz w:val="24"/>
          <w:szCs w:val="24"/>
          <w:lang w:val="lv-LV"/>
        </w:rPr>
        <w:t>novada pašvaldības</w:t>
      </w:r>
      <w:r w:rsidRPr="009E2777">
        <w:rPr>
          <w:rFonts w:ascii="Times New Roman" w:hAnsi="Times New Roman" w:cs="Times New Roman"/>
          <w:sz w:val="24"/>
          <w:szCs w:val="24"/>
          <w:lang w:val="lv-LV"/>
        </w:rPr>
        <w:t xml:space="preserve"> struktūrvienībām</w:t>
      </w:r>
      <w:r w:rsidR="00AF134C" w:rsidRPr="009E2777">
        <w:rPr>
          <w:rFonts w:ascii="Times New Roman" w:hAnsi="Times New Roman" w:cs="Times New Roman"/>
          <w:sz w:val="24"/>
          <w:szCs w:val="24"/>
          <w:lang w:val="lv-LV"/>
        </w:rPr>
        <w:t xml:space="preserve"> un iestādēm</w:t>
      </w:r>
      <w:r w:rsidRPr="009E2777">
        <w:rPr>
          <w:rFonts w:ascii="Times New Roman" w:hAnsi="Times New Roman" w:cs="Times New Roman"/>
          <w:sz w:val="24"/>
          <w:szCs w:val="24"/>
          <w:lang w:val="lv-LV"/>
        </w:rPr>
        <w:t xml:space="preserve">, valsts institūcijām, nevalstiskajām organizācijām, brīvprātīgā darba veicējiem </w:t>
      </w:r>
      <w:proofErr w:type="spellStart"/>
      <w:r w:rsidRPr="009E2777">
        <w:rPr>
          <w:rFonts w:ascii="Times New Roman" w:hAnsi="Times New Roman" w:cs="Times New Roman"/>
          <w:sz w:val="24"/>
          <w:szCs w:val="24"/>
          <w:lang w:val="lv-LV"/>
        </w:rPr>
        <w:t>utml</w:t>
      </w:r>
      <w:proofErr w:type="spellEnd"/>
      <w:r w:rsidRPr="009E2777">
        <w:rPr>
          <w:rFonts w:ascii="Times New Roman" w:hAnsi="Times New Roman" w:cs="Times New Roman"/>
          <w:sz w:val="24"/>
          <w:szCs w:val="24"/>
          <w:lang w:val="lv-LV"/>
        </w:rPr>
        <w:t>.</w:t>
      </w:r>
      <w:r w:rsidR="00AF134C" w:rsidRPr="009E2777">
        <w:rPr>
          <w:rFonts w:ascii="Times New Roman" w:hAnsi="Times New Roman" w:cs="Times New Roman"/>
          <w:sz w:val="24"/>
          <w:szCs w:val="24"/>
          <w:lang w:val="lv-LV"/>
        </w:rPr>
        <w:t>;</w:t>
      </w:r>
    </w:p>
    <w:p w14:paraId="103CCC2C" w14:textId="47F93F64" w:rsidR="00686610" w:rsidRPr="009E2777" w:rsidRDefault="00686610" w:rsidP="00AF134C">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organizēt profesionālās pilnveides seminārus, pieredzes apmaiņas pasākumus jomas darbiniekiem</w:t>
      </w:r>
      <w:r w:rsidR="00AF134C" w:rsidRPr="009E2777">
        <w:rPr>
          <w:rFonts w:ascii="Times New Roman" w:hAnsi="Times New Roman" w:cs="Times New Roman"/>
          <w:sz w:val="24"/>
          <w:szCs w:val="24"/>
          <w:lang w:val="lv-LV"/>
        </w:rPr>
        <w:t xml:space="preserve"> un</w:t>
      </w:r>
      <w:r w:rsidRPr="009E2777">
        <w:rPr>
          <w:rFonts w:ascii="Times New Roman" w:hAnsi="Times New Roman" w:cs="Times New Roman"/>
          <w:sz w:val="24"/>
          <w:szCs w:val="24"/>
          <w:lang w:val="lv-LV"/>
        </w:rPr>
        <w:t xml:space="preserve"> speciālistiem</w:t>
      </w:r>
      <w:r w:rsidR="00AF134C" w:rsidRPr="009E2777">
        <w:rPr>
          <w:rFonts w:ascii="Times New Roman" w:hAnsi="Times New Roman" w:cs="Times New Roman"/>
          <w:sz w:val="24"/>
          <w:szCs w:val="24"/>
          <w:lang w:val="lv-LV"/>
        </w:rPr>
        <w:t>;</w:t>
      </w:r>
    </w:p>
    <w:p w14:paraId="15CBDC00" w14:textId="624C30CB" w:rsidR="00AF134C" w:rsidRPr="009E2777" w:rsidRDefault="00AF134C" w:rsidP="00AF134C">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iesniegt priekšlikumus par izglītības, kultūras, sporta un jaunatnes lietu attīstības jautājumiem </w:t>
      </w:r>
      <w:r w:rsidR="009E2777">
        <w:rPr>
          <w:rFonts w:ascii="Times New Roman" w:hAnsi="Times New Roman" w:cs="Times New Roman"/>
          <w:sz w:val="24"/>
          <w:szCs w:val="24"/>
          <w:lang w:val="lv-LV"/>
        </w:rPr>
        <w:t>Pašvaldības</w:t>
      </w:r>
      <w:r w:rsidRPr="009E2777">
        <w:rPr>
          <w:rFonts w:ascii="Times New Roman" w:hAnsi="Times New Roman" w:cs="Times New Roman"/>
          <w:sz w:val="24"/>
          <w:szCs w:val="24"/>
          <w:lang w:val="lv-LV"/>
        </w:rPr>
        <w:t xml:space="preserve"> un valsts institūcijām;</w:t>
      </w:r>
    </w:p>
    <w:p w14:paraId="3F62097A" w14:textId="5872D435" w:rsidR="00AF134C" w:rsidRPr="009E2777" w:rsidRDefault="00AF134C" w:rsidP="00AF134C">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nodrošināt </w:t>
      </w:r>
      <w:r w:rsidR="00686610" w:rsidRPr="009E2777">
        <w:rPr>
          <w:rFonts w:ascii="Times New Roman" w:hAnsi="Times New Roman" w:cs="Times New Roman"/>
          <w:sz w:val="24"/>
          <w:szCs w:val="24"/>
          <w:lang w:val="lv-LV"/>
        </w:rPr>
        <w:t>kultūras mantojuma saglabāšan</w:t>
      </w:r>
      <w:r w:rsidRPr="009E2777">
        <w:rPr>
          <w:rFonts w:ascii="Times New Roman" w:hAnsi="Times New Roman" w:cs="Times New Roman"/>
          <w:sz w:val="24"/>
          <w:szCs w:val="24"/>
          <w:lang w:val="lv-LV"/>
        </w:rPr>
        <w:t>u</w:t>
      </w:r>
      <w:r w:rsidR="00686610" w:rsidRPr="009E2777">
        <w:rPr>
          <w:rFonts w:ascii="Times New Roman" w:hAnsi="Times New Roman" w:cs="Times New Roman"/>
          <w:sz w:val="24"/>
          <w:szCs w:val="24"/>
          <w:lang w:val="lv-LV"/>
        </w:rPr>
        <w:t xml:space="preserve"> un attīstīšan</w:t>
      </w:r>
      <w:r w:rsidRPr="009E2777">
        <w:rPr>
          <w:rFonts w:ascii="Times New Roman" w:hAnsi="Times New Roman" w:cs="Times New Roman"/>
          <w:sz w:val="24"/>
          <w:szCs w:val="24"/>
          <w:lang w:val="lv-LV"/>
        </w:rPr>
        <w:t>u;</w:t>
      </w:r>
    </w:p>
    <w:p w14:paraId="2F0C1ABC" w14:textId="77777777" w:rsidR="00AF134C" w:rsidRPr="009E2777" w:rsidRDefault="00686610"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koordinē</w:t>
      </w:r>
      <w:r w:rsidR="00AF134C" w:rsidRPr="009E2777">
        <w:rPr>
          <w:rFonts w:ascii="Times New Roman" w:hAnsi="Times New Roman" w:cs="Times New Roman"/>
          <w:sz w:val="24"/>
          <w:szCs w:val="24"/>
          <w:lang w:val="lv-LV"/>
        </w:rPr>
        <w:t>t</w:t>
      </w:r>
      <w:r w:rsidRPr="009E2777">
        <w:rPr>
          <w:rFonts w:ascii="Times New Roman" w:hAnsi="Times New Roman" w:cs="Times New Roman"/>
          <w:sz w:val="24"/>
          <w:szCs w:val="24"/>
          <w:lang w:val="lv-LV"/>
        </w:rPr>
        <w:t xml:space="preserve"> Dziesmu un deju svētku sagatavošanas procesu, saglabājot svētku nepārtrauktības tradīciju; </w:t>
      </w:r>
    </w:p>
    <w:p w14:paraId="3C583077" w14:textId="3210B47F" w:rsidR="00AF134C" w:rsidRPr="009E2777" w:rsidRDefault="00AF134C"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koordinēt un</w:t>
      </w:r>
      <w:r w:rsidR="00BA0C79" w:rsidRPr="009E2777">
        <w:rPr>
          <w:rFonts w:ascii="Times New Roman" w:hAnsi="Times New Roman" w:cs="Times New Roman"/>
          <w:sz w:val="24"/>
          <w:szCs w:val="24"/>
          <w:lang w:val="lv-LV"/>
        </w:rPr>
        <w:t xml:space="preserve"> </w:t>
      </w:r>
      <w:r w:rsidRPr="009E2777">
        <w:rPr>
          <w:rFonts w:ascii="Times New Roman" w:hAnsi="Times New Roman" w:cs="Times New Roman"/>
          <w:sz w:val="24"/>
          <w:szCs w:val="24"/>
          <w:lang w:val="lv-LV"/>
        </w:rPr>
        <w:t>pārraudzīt</w:t>
      </w:r>
      <w:r w:rsidR="00BA0C79" w:rsidRPr="009E2777">
        <w:rPr>
          <w:rFonts w:ascii="Times New Roman" w:hAnsi="Times New Roman" w:cs="Times New Roman"/>
          <w:sz w:val="24"/>
          <w:szCs w:val="24"/>
          <w:lang w:val="lv-LV"/>
        </w:rPr>
        <w:t xml:space="preserve"> pašvaldības sporta darbu;</w:t>
      </w:r>
    </w:p>
    <w:p w14:paraId="0FBB9CBA" w14:textId="77777777" w:rsidR="00B563AF" w:rsidRPr="009E2777" w:rsidRDefault="00BA0C79"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pārrau</w:t>
      </w:r>
      <w:r w:rsidR="00B563AF" w:rsidRPr="009E2777">
        <w:rPr>
          <w:rFonts w:ascii="Times New Roman" w:hAnsi="Times New Roman" w:cs="Times New Roman"/>
          <w:sz w:val="24"/>
          <w:szCs w:val="24"/>
          <w:lang w:val="lv-LV"/>
        </w:rPr>
        <w:t>dzīt Priekuļu</w:t>
      </w:r>
      <w:r w:rsidRPr="009E2777">
        <w:rPr>
          <w:rFonts w:ascii="Times New Roman" w:hAnsi="Times New Roman" w:cs="Times New Roman"/>
          <w:sz w:val="24"/>
          <w:szCs w:val="24"/>
          <w:lang w:val="lv-LV"/>
        </w:rPr>
        <w:t xml:space="preserve"> novada pagastu sporta būvju un laukumu darbību, koordinē</w:t>
      </w:r>
      <w:r w:rsidR="00B563AF" w:rsidRPr="009E2777">
        <w:rPr>
          <w:rFonts w:ascii="Times New Roman" w:hAnsi="Times New Roman" w:cs="Times New Roman"/>
          <w:sz w:val="24"/>
          <w:szCs w:val="24"/>
          <w:lang w:val="lv-LV"/>
        </w:rPr>
        <w:t>t</w:t>
      </w:r>
      <w:r w:rsidRPr="009E2777">
        <w:rPr>
          <w:rFonts w:ascii="Times New Roman" w:hAnsi="Times New Roman" w:cs="Times New Roman"/>
          <w:sz w:val="24"/>
          <w:szCs w:val="24"/>
          <w:lang w:val="lv-LV"/>
        </w:rPr>
        <w:t xml:space="preserve"> sporta infrastruktūras izmantošanu sacensību un pasākumu norisei</w:t>
      </w:r>
      <w:r w:rsidR="00B563AF" w:rsidRPr="009E2777">
        <w:rPr>
          <w:rFonts w:ascii="Times New Roman" w:hAnsi="Times New Roman" w:cs="Times New Roman"/>
          <w:sz w:val="24"/>
          <w:szCs w:val="24"/>
          <w:lang w:val="lv-LV"/>
        </w:rPr>
        <w:t xml:space="preserve">, </w:t>
      </w:r>
      <w:r w:rsidRPr="009E2777">
        <w:rPr>
          <w:rFonts w:ascii="Times New Roman" w:hAnsi="Times New Roman" w:cs="Times New Roman"/>
          <w:sz w:val="24"/>
          <w:szCs w:val="24"/>
          <w:lang w:val="lv-LV"/>
        </w:rPr>
        <w:t>plāno</w:t>
      </w:r>
      <w:r w:rsidR="00B563AF" w:rsidRPr="009E2777">
        <w:rPr>
          <w:rFonts w:ascii="Times New Roman" w:hAnsi="Times New Roman" w:cs="Times New Roman"/>
          <w:sz w:val="24"/>
          <w:szCs w:val="24"/>
          <w:lang w:val="lv-LV"/>
        </w:rPr>
        <w:t>t</w:t>
      </w:r>
      <w:r w:rsidRPr="009E2777">
        <w:rPr>
          <w:rFonts w:ascii="Times New Roman" w:hAnsi="Times New Roman" w:cs="Times New Roman"/>
          <w:sz w:val="24"/>
          <w:szCs w:val="24"/>
          <w:lang w:val="lv-LV"/>
        </w:rPr>
        <w:t xml:space="preserve"> </w:t>
      </w:r>
      <w:r w:rsidR="00B563AF" w:rsidRPr="009E2777">
        <w:rPr>
          <w:rFonts w:ascii="Times New Roman" w:hAnsi="Times New Roman" w:cs="Times New Roman"/>
          <w:sz w:val="24"/>
          <w:szCs w:val="24"/>
          <w:lang w:val="lv-LV"/>
        </w:rPr>
        <w:t xml:space="preserve">sporta </w:t>
      </w:r>
      <w:proofErr w:type="spellStart"/>
      <w:r w:rsidR="00B563AF" w:rsidRPr="009E2777">
        <w:rPr>
          <w:rFonts w:ascii="Times New Roman" w:hAnsi="Times New Roman" w:cs="Times New Roman"/>
          <w:sz w:val="24"/>
          <w:szCs w:val="24"/>
          <w:lang w:val="lv-LV"/>
        </w:rPr>
        <w:t>infratsruktūras</w:t>
      </w:r>
      <w:proofErr w:type="spellEnd"/>
      <w:r w:rsidRPr="009E2777">
        <w:rPr>
          <w:rFonts w:ascii="Times New Roman" w:hAnsi="Times New Roman" w:cs="Times New Roman"/>
          <w:sz w:val="24"/>
          <w:szCs w:val="24"/>
          <w:lang w:val="lv-LV"/>
        </w:rPr>
        <w:t xml:space="preserve"> attīstību; </w:t>
      </w:r>
    </w:p>
    <w:p w14:paraId="499C9AE7" w14:textId="77777777" w:rsidR="00B563AF" w:rsidRPr="009E2777" w:rsidRDefault="00B563AF"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plānot un </w:t>
      </w:r>
      <w:r w:rsidR="00BA0C79" w:rsidRPr="009E2777">
        <w:rPr>
          <w:rFonts w:ascii="Times New Roman" w:hAnsi="Times New Roman" w:cs="Times New Roman"/>
          <w:sz w:val="24"/>
          <w:szCs w:val="24"/>
          <w:lang w:val="lv-LV"/>
        </w:rPr>
        <w:t>koordinē</w:t>
      </w:r>
      <w:r w:rsidRPr="009E2777">
        <w:rPr>
          <w:rFonts w:ascii="Times New Roman" w:hAnsi="Times New Roman" w:cs="Times New Roman"/>
          <w:sz w:val="24"/>
          <w:szCs w:val="24"/>
          <w:lang w:val="lv-LV"/>
        </w:rPr>
        <w:t>t</w:t>
      </w:r>
      <w:r w:rsidR="00BA0C79" w:rsidRPr="009E2777">
        <w:rPr>
          <w:rFonts w:ascii="Times New Roman" w:hAnsi="Times New Roman" w:cs="Times New Roman"/>
          <w:sz w:val="24"/>
          <w:szCs w:val="24"/>
          <w:lang w:val="lv-LV"/>
        </w:rPr>
        <w:t xml:space="preserve"> darbu ar jaunatni</w:t>
      </w:r>
      <w:r w:rsidRPr="009E2777">
        <w:rPr>
          <w:rFonts w:ascii="Times New Roman" w:hAnsi="Times New Roman" w:cs="Times New Roman"/>
          <w:sz w:val="24"/>
          <w:szCs w:val="24"/>
          <w:lang w:val="lv-LV"/>
        </w:rPr>
        <w:t xml:space="preserve"> Priekuļu novadā</w:t>
      </w:r>
      <w:r w:rsidR="00BA0C79" w:rsidRPr="009E2777">
        <w:rPr>
          <w:rFonts w:ascii="Times New Roman" w:hAnsi="Times New Roman" w:cs="Times New Roman"/>
          <w:sz w:val="24"/>
          <w:szCs w:val="24"/>
          <w:lang w:val="lv-LV"/>
        </w:rPr>
        <w:t xml:space="preserve">; </w:t>
      </w:r>
    </w:p>
    <w:p w14:paraId="21D60D6D" w14:textId="6CA59792" w:rsidR="00B563AF" w:rsidRPr="009E2777" w:rsidRDefault="00B563AF"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nodrošināt</w:t>
      </w:r>
      <w:r w:rsidR="00BA0C79" w:rsidRPr="009E2777">
        <w:rPr>
          <w:rFonts w:ascii="Times New Roman" w:hAnsi="Times New Roman" w:cs="Times New Roman"/>
          <w:sz w:val="24"/>
          <w:szCs w:val="24"/>
          <w:lang w:val="lv-LV"/>
        </w:rPr>
        <w:t xml:space="preserve"> jauniešu</w:t>
      </w:r>
      <w:r w:rsidR="00001A4D" w:rsidRPr="009E2777">
        <w:rPr>
          <w:rFonts w:ascii="Times New Roman" w:hAnsi="Times New Roman" w:cs="Times New Roman"/>
          <w:sz w:val="24"/>
          <w:szCs w:val="24"/>
          <w:lang w:val="lv-LV"/>
        </w:rPr>
        <w:t xml:space="preserve"> centru</w:t>
      </w:r>
      <w:r w:rsidR="00BA0C79" w:rsidRPr="009E2777">
        <w:rPr>
          <w:rFonts w:ascii="Times New Roman" w:hAnsi="Times New Roman" w:cs="Times New Roman"/>
          <w:sz w:val="24"/>
          <w:szCs w:val="24"/>
          <w:lang w:val="lv-LV"/>
        </w:rPr>
        <w:t xml:space="preserve"> darbību;</w:t>
      </w:r>
    </w:p>
    <w:p w14:paraId="46A3ABAF" w14:textId="77777777" w:rsidR="00BC523F" w:rsidRDefault="00BA0C79"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iesaist</w:t>
      </w:r>
      <w:r w:rsidR="00B563AF" w:rsidRPr="009E2777">
        <w:rPr>
          <w:rFonts w:ascii="Times New Roman" w:hAnsi="Times New Roman" w:cs="Times New Roman"/>
          <w:sz w:val="24"/>
          <w:szCs w:val="24"/>
          <w:lang w:val="lv-LV"/>
        </w:rPr>
        <w:t>īt</w:t>
      </w:r>
      <w:r w:rsidRPr="009E2777">
        <w:rPr>
          <w:rFonts w:ascii="Times New Roman" w:hAnsi="Times New Roman" w:cs="Times New Roman"/>
          <w:sz w:val="24"/>
          <w:szCs w:val="24"/>
          <w:lang w:val="lv-LV"/>
        </w:rPr>
        <w:t xml:space="preserve"> sportistus un jauniešus novadā rīkoto pasākumu organizēšanā un norisē</w:t>
      </w:r>
      <w:r w:rsidR="00BC523F">
        <w:rPr>
          <w:rFonts w:ascii="Times New Roman" w:hAnsi="Times New Roman" w:cs="Times New Roman"/>
          <w:sz w:val="24"/>
          <w:szCs w:val="24"/>
          <w:lang w:val="lv-LV"/>
        </w:rPr>
        <w:t>;</w:t>
      </w:r>
    </w:p>
    <w:p w14:paraId="7F84872B" w14:textId="17D109CB" w:rsidR="00001A4D" w:rsidRPr="009E2777" w:rsidRDefault="00BC523F" w:rsidP="00D83573">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BC523F">
        <w:rPr>
          <w:rFonts w:ascii="Times New Roman" w:hAnsi="Times New Roman" w:cs="Times New Roman"/>
          <w:sz w:val="24"/>
          <w:szCs w:val="24"/>
          <w:lang w:val="lv-LV"/>
        </w:rPr>
        <w:t>sadarboties ar citām nodaļām uzdevumu īstenošanā</w:t>
      </w:r>
      <w:r w:rsidR="00BA0C79" w:rsidRPr="009E2777">
        <w:rPr>
          <w:rFonts w:ascii="Times New Roman" w:hAnsi="Times New Roman" w:cs="Times New Roman"/>
          <w:sz w:val="24"/>
          <w:szCs w:val="24"/>
          <w:lang w:val="lv-LV"/>
        </w:rPr>
        <w:t xml:space="preserve">. </w:t>
      </w:r>
    </w:p>
    <w:p w14:paraId="78023B61" w14:textId="2764F467" w:rsidR="003E6AF2" w:rsidRPr="009E2777" w:rsidRDefault="00B563AF" w:rsidP="003E6AF2">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sastāvā ir šādas struktūrvienības</w:t>
      </w:r>
      <w:r w:rsidR="009E2777">
        <w:rPr>
          <w:rFonts w:ascii="Times New Roman" w:hAnsi="Times New Roman" w:cs="Times New Roman"/>
          <w:sz w:val="24"/>
          <w:szCs w:val="24"/>
          <w:lang w:val="lv-LV"/>
        </w:rPr>
        <w:t>, kuru kompetence, funkcijas un uzdevumi noteikti to nolikumos</w:t>
      </w:r>
      <w:r w:rsidRPr="009E2777">
        <w:rPr>
          <w:rFonts w:ascii="Times New Roman" w:hAnsi="Times New Roman" w:cs="Times New Roman"/>
          <w:sz w:val="24"/>
          <w:szCs w:val="24"/>
          <w:lang w:val="lv-LV"/>
        </w:rPr>
        <w:t>:</w:t>
      </w:r>
    </w:p>
    <w:p w14:paraId="76406D2C" w14:textId="0E992B7F"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Priekuļu kultūras nams;</w:t>
      </w:r>
    </w:p>
    <w:p w14:paraId="53C6F293" w14:textId="114596FC"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Liepas kultūras nams;</w:t>
      </w:r>
    </w:p>
    <w:p w14:paraId="39F7D696" w14:textId="6C35EE53"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Veselavas tautas nams;</w:t>
      </w:r>
    </w:p>
    <w:p w14:paraId="293BDAEB" w14:textId="7D156CB2"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Mārsnēnu tautas nams;</w:t>
      </w:r>
    </w:p>
    <w:p w14:paraId="3221DB21" w14:textId="77777777"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lastRenderedPageBreak/>
        <w:t>Priekuļu bibliotēka;</w:t>
      </w:r>
    </w:p>
    <w:p w14:paraId="205D4DAB" w14:textId="7037A2AD"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Liepas bibliotēka;</w:t>
      </w:r>
    </w:p>
    <w:p w14:paraId="55A385B7" w14:textId="473F625F" w:rsidR="00B563AF"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Veselavas bibliotēka</w:t>
      </w:r>
    </w:p>
    <w:p w14:paraId="4EAFF3E2" w14:textId="77777777" w:rsidR="004B2F79"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Mārsnēnu bibliotēka;</w:t>
      </w:r>
    </w:p>
    <w:p w14:paraId="5B23530E" w14:textId="0124BDB6" w:rsidR="004B2F79" w:rsidRPr="009E2777" w:rsidRDefault="004B2F79"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Eduarda Veidenbauma memoriālais muzejs “</w:t>
      </w:r>
      <w:proofErr w:type="spellStart"/>
      <w:r w:rsidRPr="009E2777">
        <w:rPr>
          <w:rFonts w:ascii="Times New Roman" w:hAnsi="Times New Roman" w:cs="Times New Roman"/>
          <w:sz w:val="24"/>
          <w:szCs w:val="24"/>
          <w:lang w:val="lv-LV"/>
        </w:rPr>
        <w:t>Kalāči</w:t>
      </w:r>
      <w:proofErr w:type="spellEnd"/>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w:t>
      </w:r>
    </w:p>
    <w:p w14:paraId="5C325D80" w14:textId="4AD3D1B1" w:rsidR="003E6AF2" w:rsidRPr="009E2777" w:rsidRDefault="00B563AF" w:rsidP="003E6AF2">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Jaunatnes lietu daļa</w:t>
      </w:r>
      <w:r w:rsidR="003E6AF2" w:rsidRPr="009E2777">
        <w:rPr>
          <w:rFonts w:ascii="Times New Roman" w:hAnsi="Times New Roman" w:cs="Times New Roman"/>
          <w:sz w:val="24"/>
          <w:szCs w:val="24"/>
          <w:lang w:val="lv-LV"/>
        </w:rPr>
        <w:t>:</w:t>
      </w:r>
    </w:p>
    <w:p w14:paraId="23042869" w14:textId="77777777" w:rsidR="003E6AF2" w:rsidRPr="009E2777" w:rsidRDefault="00B563AF" w:rsidP="003E6AF2">
      <w:pPr>
        <w:pStyle w:val="Sarakstarindkopa"/>
        <w:numPr>
          <w:ilvl w:val="2"/>
          <w:numId w:val="6"/>
        </w:numPr>
        <w:tabs>
          <w:tab w:val="left" w:pos="1134"/>
        </w:tabs>
        <w:spacing w:after="0" w:line="240" w:lineRule="auto"/>
        <w:ind w:left="1560"/>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Priekuļu Bērnu dienas centrs </w:t>
      </w:r>
      <w:r w:rsidR="003E6AF2" w:rsidRPr="009E2777">
        <w:rPr>
          <w:rFonts w:ascii="Times New Roman" w:hAnsi="Times New Roman" w:cs="Times New Roman"/>
          <w:sz w:val="24"/>
          <w:szCs w:val="24"/>
          <w:lang w:val="lv-LV"/>
        </w:rPr>
        <w:t>“</w:t>
      </w:r>
      <w:proofErr w:type="spellStart"/>
      <w:r w:rsidRPr="009E2777">
        <w:rPr>
          <w:rFonts w:ascii="Times New Roman" w:hAnsi="Times New Roman" w:cs="Times New Roman"/>
          <w:sz w:val="24"/>
          <w:szCs w:val="24"/>
          <w:lang w:val="lv-LV"/>
        </w:rPr>
        <w:t>Zīļuks</w:t>
      </w:r>
      <w:proofErr w:type="spellEnd"/>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w:t>
      </w:r>
    </w:p>
    <w:p w14:paraId="32D1BCCB" w14:textId="77777777" w:rsidR="003E6AF2" w:rsidRPr="009E2777" w:rsidRDefault="00B563AF" w:rsidP="003E6AF2">
      <w:pPr>
        <w:pStyle w:val="Sarakstarindkopa"/>
        <w:numPr>
          <w:ilvl w:val="2"/>
          <w:numId w:val="6"/>
        </w:numPr>
        <w:tabs>
          <w:tab w:val="left" w:pos="1134"/>
        </w:tabs>
        <w:spacing w:after="0" w:line="240" w:lineRule="auto"/>
        <w:ind w:left="1560"/>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Priekuļu Jauniešu centrs </w:t>
      </w:r>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REST[e]</w:t>
      </w:r>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w:t>
      </w:r>
    </w:p>
    <w:p w14:paraId="37FF9C66" w14:textId="77777777" w:rsidR="003E6AF2" w:rsidRPr="009E2777" w:rsidRDefault="00B563AF" w:rsidP="003E6AF2">
      <w:pPr>
        <w:pStyle w:val="Sarakstarindkopa"/>
        <w:numPr>
          <w:ilvl w:val="2"/>
          <w:numId w:val="6"/>
        </w:numPr>
        <w:tabs>
          <w:tab w:val="left" w:pos="1134"/>
        </w:tabs>
        <w:spacing w:after="0" w:line="240" w:lineRule="auto"/>
        <w:ind w:left="1560"/>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Liepas Jauniešu centrs </w:t>
      </w:r>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Apelsīns</w:t>
      </w:r>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w:t>
      </w:r>
    </w:p>
    <w:p w14:paraId="5D715765" w14:textId="4DB78B61" w:rsidR="003E6AF2" w:rsidRPr="009E2777" w:rsidRDefault="00B563AF" w:rsidP="003E6AF2">
      <w:pPr>
        <w:pStyle w:val="Sarakstarindkopa"/>
        <w:numPr>
          <w:ilvl w:val="2"/>
          <w:numId w:val="6"/>
        </w:numPr>
        <w:tabs>
          <w:tab w:val="left" w:pos="1134"/>
        </w:tabs>
        <w:spacing w:after="0" w:line="240" w:lineRule="auto"/>
        <w:ind w:left="1560"/>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Mārsnēnu jauniešu centrs </w:t>
      </w:r>
      <w:r w:rsidR="003E6AF2" w:rsidRPr="009E2777">
        <w:rPr>
          <w:rFonts w:ascii="Times New Roman" w:hAnsi="Times New Roman" w:cs="Times New Roman"/>
          <w:sz w:val="24"/>
          <w:szCs w:val="24"/>
          <w:lang w:val="lv-LV"/>
        </w:rPr>
        <w:t>“</w:t>
      </w:r>
      <w:r w:rsidRPr="009E2777">
        <w:rPr>
          <w:rFonts w:ascii="Times New Roman" w:hAnsi="Times New Roman" w:cs="Times New Roman"/>
          <w:sz w:val="24"/>
          <w:szCs w:val="24"/>
          <w:lang w:val="lv-LV"/>
        </w:rPr>
        <w:t>Tramplīns</w:t>
      </w:r>
      <w:r w:rsidR="003E6AF2" w:rsidRPr="009E2777">
        <w:rPr>
          <w:rFonts w:ascii="Times New Roman" w:hAnsi="Times New Roman" w:cs="Times New Roman"/>
          <w:sz w:val="24"/>
          <w:szCs w:val="24"/>
          <w:lang w:val="lv-LV"/>
        </w:rPr>
        <w:t>”.</w:t>
      </w:r>
    </w:p>
    <w:p w14:paraId="2F7D2ECA" w14:textId="77777777" w:rsidR="00B563AF" w:rsidRPr="009E2777" w:rsidRDefault="00B563AF" w:rsidP="00B563AF">
      <w:pPr>
        <w:tabs>
          <w:tab w:val="left" w:pos="1134"/>
        </w:tabs>
        <w:spacing w:after="0" w:line="240" w:lineRule="auto"/>
        <w:ind w:left="1134"/>
        <w:jc w:val="both"/>
        <w:rPr>
          <w:rFonts w:ascii="Times New Roman" w:hAnsi="Times New Roman" w:cs="Times New Roman"/>
          <w:sz w:val="24"/>
          <w:szCs w:val="24"/>
          <w:lang w:val="lv-LV"/>
        </w:rPr>
      </w:pPr>
    </w:p>
    <w:p w14:paraId="4C32A60F" w14:textId="133CEACE" w:rsidR="00B563AF" w:rsidRDefault="009E2777" w:rsidP="00B563AF">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NODAĻAS TIESĪBAS UN PIENĀKUMI</w:t>
      </w:r>
    </w:p>
    <w:p w14:paraId="23089DD4" w14:textId="77777777" w:rsidR="009E2777" w:rsidRPr="009E2777" w:rsidRDefault="009E2777" w:rsidP="009E2777">
      <w:pPr>
        <w:pStyle w:val="Sarakstarindkopa"/>
        <w:spacing w:after="0" w:line="240" w:lineRule="auto"/>
        <w:rPr>
          <w:rFonts w:ascii="Times New Roman" w:hAnsi="Times New Roman" w:cs="Times New Roman"/>
          <w:b/>
          <w:sz w:val="24"/>
          <w:szCs w:val="24"/>
          <w:lang w:val="lv-LV"/>
        </w:rPr>
      </w:pPr>
    </w:p>
    <w:p w14:paraId="4E195C6C" w14:textId="77777777" w:rsidR="00B563AF" w:rsidRPr="009E2777" w:rsidRDefault="00B563AF" w:rsidP="003E6AF2">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Nodaļai ir šādas tiesības:</w:t>
      </w:r>
    </w:p>
    <w:p w14:paraId="3DFB864F"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atbilstoši Nodaļas kompetencei pārstāvēt pašvaldību attiecībās ar trešajām personām;</w:t>
      </w:r>
    </w:p>
    <w:p w14:paraId="755C4DD4"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pieprasīt un saņemt Nodaļas darbam nepieciešamo informāciju vai dokumentus no domes deputātiem, pašvaldības izpilddirektora, citām struktūrvienībām, iestādē, kapitālsabiedrībām un citām institūcijām, kā arī citām valsts un pašvaldību institūcijām, juridiskām un fiziskām personām;</w:t>
      </w:r>
    </w:p>
    <w:p w14:paraId="7122A2A4"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sniegt priekšlikumus, kas saistīti ar Nodaļas kompetencē esošo pašvaldības darba procesu organizēšanu un vadību;</w:t>
      </w:r>
    </w:p>
    <w:p w14:paraId="58C66BAE"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Nodaļai noteikto uzdevumu risināšanai un pašvaldības interešu aizsardzībai sarežģītos vai specifiskos jautājumos, pieaicināt, konsultēties un sadarboties ar citu jomu speciālistiem; </w:t>
      </w:r>
    </w:p>
    <w:p w14:paraId="4F1DE706"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piedalīties domes un domes pastāvīgo komiteju ar padomdevēja tiesībām;</w:t>
      </w:r>
    </w:p>
    <w:p w14:paraId="4934B1D6"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veidot komisijas, darba grupas, pieaicinot nozaru speciālistus lēmumu pieņemšanai, izteikt viedokli un rosināt izmaiņas nodaļas kompetencē esošajās jomās;</w:t>
      </w:r>
    </w:p>
    <w:p w14:paraId="059744B9"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ierosināt grozījumus Nodaļas nolikumā;</w:t>
      </w:r>
    </w:p>
    <w:p w14:paraId="173428DA"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plānot un saņemt Nodaļas darba efektīvai organizēšanai nepieciešamo tehnisko un materiālo nodrošinājumu;</w:t>
      </w:r>
    </w:p>
    <w:p w14:paraId="470FFD26"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piedalīties kvalifikācijas paaugstināšanas pasākumos;</w:t>
      </w:r>
    </w:p>
    <w:p w14:paraId="4B6F7F5C"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piedalīties pieredzes apmaiņas pasākumos Latvijas un ārzemju pašvaldību izpildinstitūcijās, kā arī projektu ietvaros īstenotos pieredzes apmaiņas braucienos;</w:t>
      </w:r>
    </w:p>
    <w:p w14:paraId="0F75BD1F"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pildīt citus uzdevumus atbilstoši spēkā esošo normatīvo aktu prasībām, pašvaldības nolikumam un domes lēmumiem;</w:t>
      </w:r>
    </w:p>
    <w:p w14:paraId="32E519CA"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atteikties sniegt konsultāciju darbiniekiem un apmeklētājiem par jautājumiem, kas nav Pašvaldības kompetencē.</w:t>
      </w:r>
    </w:p>
    <w:p w14:paraId="1A1B37D2"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Nodaļai ir šādi pienākumi:</w:t>
      </w:r>
    </w:p>
    <w:p w14:paraId="21393A2C"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nodrošināt savlaicīgu un kvalitatīvu Nodaļas darbu atbilstoši šajā nolikumā un normatīvajos aktos noteiktajam;</w:t>
      </w:r>
    </w:p>
    <w:p w14:paraId="2B797D62"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atbildēt par Nodaļas darbinieku personīgi pieņemto lēmumu izpildes procesu un lēmuma izpildes rezultāta radītajām sekām;</w:t>
      </w:r>
    </w:p>
    <w:p w14:paraId="6ECBD272"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nodrošināt sagatavotās informācijas precizitāti un pareizību un izstrādāto atzinumu un priekšlikumu kvalitāti;</w:t>
      </w:r>
    </w:p>
    <w:p w14:paraId="1C5541F3"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ievērot konfidencialitāti attiecībā  uz informācijas neizpaušanu, kura var nest morālu vai materiālu kaitējumu pašvaldībai;</w:t>
      </w:r>
    </w:p>
    <w:p w14:paraId="0DCFB55D" w14:textId="4551E78E"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neizpaust konfidenciālu vai jebkuru citu informāciju, kas var nodarīt morālu vai materiālu kaitējumu pašvaldībai.</w:t>
      </w:r>
    </w:p>
    <w:p w14:paraId="722D1DBB" w14:textId="77777777" w:rsidR="009E2777" w:rsidRPr="009E2777" w:rsidRDefault="009E2777" w:rsidP="009E2777">
      <w:pPr>
        <w:tabs>
          <w:tab w:val="left" w:pos="1134"/>
        </w:tabs>
        <w:spacing w:after="0" w:line="240" w:lineRule="auto"/>
        <w:ind w:left="1134"/>
        <w:jc w:val="both"/>
        <w:rPr>
          <w:rFonts w:ascii="Times New Roman" w:hAnsi="Times New Roman" w:cs="Times New Roman"/>
          <w:sz w:val="24"/>
          <w:szCs w:val="24"/>
          <w:lang w:val="lv-LV"/>
        </w:rPr>
      </w:pPr>
    </w:p>
    <w:p w14:paraId="21FFE349" w14:textId="29CC6BE0" w:rsidR="00B563AF" w:rsidRPr="009E2777" w:rsidRDefault="009E2777" w:rsidP="00B563AF">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lastRenderedPageBreak/>
        <w:t>NODAĻAS STRUKTŪRA UN DARBA ORGANIZĀCIJA</w:t>
      </w:r>
    </w:p>
    <w:p w14:paraId="3AA8A86E" w14:textId="77777777" w:rsidR="009E2777" w:rsidRPr="009E2777" w:rsidRDefault="009E2777" w:rsidP="009E2777">
      <w:pPr>
        <w:pStyle w:val="Sarakstarindkopa"/>
        <w:spacing w:after="0" w:line="240" w:lineRule="auto"/>
        <w:rPr>
          <w:rFonts w:ascii="Times New Roman" w:hAnsi="Times New Roman" w:cs="Times New Roman"/>
          <w:b/>
          <w:sz w:val="24"/>
          <w:szCs w:val="24"/>
          <w:lang w:val="lv-LV"/>
        </w:rPr>
      </w:pPr>
    </w:p>
    <w:p w14:paraId="70BF1AD8"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darbinieki un to skaits ir norādīts Nolikuma pielikumā. Nodaļas darbinieku amatam atbilstošo saimi un līmeni pēc darba grupas vai attiecīgās struktūrvienības vadītāja un personāla vadības speciālista ieteikuma nosaka pašvaldības izpilddirektors.</w:t>
      </w:r>
    </w:p>
    <w:p w14:paraId="6E75BA91"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Nodaļas darbu organizē un vada Nodaļas vadītājs, kura kompetence noteikta šajā nolikumā un amata aprakstā. </w:t>
      </w:r>
    </w:p>
    <w:p w14:paraId="35832E4F"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Nodaļas vadītājs ir pakļauts pašvaldības izpilddirektoram. </w:t>
      </w:r>
    </w:p>
    <w:p w14:paraId="04945A41"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darbinieki ir pakļauti pašvaldības izpilddirektoram un tieši ir pakļauti Nodaļas vadītājam.</w:t>
      </w:r>
    </w:p>
    <w:p w14:paraId="4A572304"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Nodaļas darbiniekus pieņem darbā un atbrīvo no darba pašvaldības izpilddirektors, saskaņojot ar domes priekšsēdētāju un Nodaļas vadītāju. </w:t>
      </w:r>
    </w:p>
    <w:p w14:paraId="0BE71B29"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darbinieku pienākumus un tiesības nosaka šis nolikums, darba kārtības noteikumi, darba līgums un amata apraksts.</w:t>
      </w:r>
    </w:p>
    <w:p w14:paraId="3C09AB0B"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vadītāju un darbiniekus pieņem darbā pašvaldības izpilddirektors, slēdzot darba līgumu.</w:t>
      </w:r>
    </w:p>
    <w:p w14:paraId="59F392D8"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vadītājs saskaņo savas prombūtnes ar pašvaldības izpilddirektoru, Nodaļas darbinieki - ar Nodaļas vadītāju.</w:t>
      </w:r>
    </w:p>
    <w:p w14:paraId="70555E1B"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vadītāja prombūtnes laikā tā pienākumus pilda ar rīkojumu noteikts Nodaļas darbinieks.</w:t>
      </w:r>
    </w:p>
    <w:p w14:paraId="16081265" w14:textId="1679E071"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Ja Nodaļas darbinieks saņem tiešu uzdevumu no pašvaldības vadības, darbinieks par to informē Nodaļas vadītāju.</w:t>
      </w:r>
    </w:p>
    <w:p w14:paraId="5CA40ED0" w14:textId="77777777" w:rsidR="009E2777" w:rsidRPr="009E2777" w:rsidRDefault="009E2777" w:rsidP="009E2777">
      <w:pPr>
        <w:pStyle w:val="Sarakstarindkopa"/>
        <w:spacing w:after="0" w:line="240" w:lineRule="auto"/>
        <w:ind w:left="360"/>
        <w:jc w:val="both"/>
        <w:rPr>
          <w:rFonts w:ascii="Times New Roman" w:hAnsi="Times New Roman" w:cs="Times New Roman"/>
          <w:sz w:val="24"/>
          <w:szCs w:val="24"/>
          <w:lang w:val="lv-LV"/>
        </w:rPr>
      </w:pPr>
    </w:p>
    <w:p w14:paraId="465D5A3D" w14:textId="3B5B2B7B" w:rsidR="00B563AF" w:rsidRPr="009E2777" w:rsidRDefault="009E2777" w:rsidP="00B563AF">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NODAĻAS VADĪTĀJA PIENĀKUMI</w:t>
      </w:r>
    </w:p>
    <w:p w14:paraId="534D09F0" w14:textId="77777777" w:rsidR="009E2777" w:rsidRPr="009E2777" w:rsidRDefault="009E2777" w:rsidP="009E2777">
      <w:pPr>
        <w:pStyle w:val="Sarakstarindkopa"/>
        <w:spacing w:after="0" w:line="240" w:lineRule="auto"/>
        <w:rPr>
          <w:rFonts w:ascii="Times New Roman" w:hAnsi="Times New Roman" w:cs="Times New Roman"/>
          <w:b/>
          <w:sz w:val="24"/>
          <w:szCs w:val="24"/>
          <w:lang w:val="lv-LV"/>
        </w:rPr>
      </w:pPr>
    </w:p>
    <w:p w14:paraId="065BC1FC"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Vadītājs organizē Nodaļai doto uzdevumu izpildi un ir atbildīgs par Nodaļas uzdevumu un domes priekšsēdētāja vai izpilddirektora rīkojumu savlaicīgu un kvalitatīvu izpildi, kā arī par Nodaļas funkciju veikšanu atbilstoši normatīvo aktu, pašvaldības lēmumu un Nodaļas nolikuma prasībām. </w:t>
      </w:r>
    </w:p>
    <w:p w14:paraId="092DA2A3"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vadītāja pienākums ir nodrošināt kvalitatīvu un efektīvu Nodaļas darbību atbilstoši šī Nolikuma un normatīvo aktu prasībām un vadības rīkojumiem. Nodaļas vadītāja pienākumi ir:</w:t>
      </w:r>
    </w:p>
    <w:p w14:paraId="36C502A2"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plānot, organizēt un vadīt Nodaļas darbu;</w:t>
      </w:r>
    </w:p>
    <w:p w14:paraId="3F02DC44"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izstrādāt Nodaļas darbinieku amatu aprakstus, atbildēt par to aktualizāciju un pārskatīšanu atbilstoši pašvaldības reglamentējošiem dokumentiem;</w:t>
      </w:r>
    </w:p>
    <w:p w14:paraId="6BC8E741"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kontrolēt Nodaļas darbinieku amatu aprakstos paredzēto pienākumu, uzdoto konkrēto uzdevumu izpildi un pašvaldības iekšējo normatīvo aktu  ievērošanu;</w:t>
      </w:r>
    </w:p>
    <w:p w14:paraId="155C9E8E"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piedalīties Nodaļas darbinieku novērtēšanā un sniegt pašvaldības vadībai priekšlikumus par efektīvāku Nodaļas darbinieku nodarbināšanu;</w:t>
      </w:r>
    </w:p>
    <w:p w14:paraId="1D3B5D78"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sagatavot apstiprināšanai Nodaļas darbinieku atvaļinājumu grafiku, nodrošinot Nodaļas darba nepārtrauktību darbinieku atvaļinājumu laikā;</w:t>
      </w:r>
    </w:p>
    <w:p w14:paraId="097D7AB2"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saskaņot un vīzēt darbinieku iesniegumus, kas saistīti ar darbinieku prombūtnēm (t.i. atvaļinājumiem, komandējumiem, apmācībām u.tml.);</w:t>
      </w:r>
    </w:p>
    <w:p w14:paraId="2DD8B7B0"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regulāri organizēt Nodaļas darbinieku sanāksmes;</w:t>
      </w:r>
    </w:p>
    <w:p w14:paraId="6E0B972D"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piedalīties regulārajās pašvaldības vadības sanāksmēs un domes sēdēs;</w:t>
      </w:r>
    </w:p>
    <w:p w14:paraId="4DB39B0C"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koordinēt un kontrolēt Nodaļas darbinieku sadarbību ar pašvaldības  struktūrvienībām un iestādēm Nodaļas kompetencē esošajos jautājumos;</w:t>
      </w:r>
    </w:p>
    <w:p w14:paraId="7E500561"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iesniegt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14:paraId="5EEB5B43"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veikt citus amata aprakstā norādītos pienākumus. </w:t>
      </w:r>
    </w:p>
    <w:p w14:paraId="06191174"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vadītāja tiesības:</w:t>
      </w:r>
    </w:p>
    <w:p w14:paraId="0ABF4924"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lastRenderedPageBreak/>
        <w:t>pastāvīgi izlemt nodaļas kompetencē esošos jautājumus;</w:t>
      </w:r>
    </w:p>
    <w:p w14:paraId="67658DD1" w14:textId="6700D102" w:rsidR="00B563AF"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iesniegt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14:paraId="255F1F68" w14:textId="77777777" w:rsidR="009E2777" w:rsidRPr="009E2777" w:rsidRDefault="009E2777" w:rsidP="009E2777">
      <w:pPr>
        <w:tabs>
          <w:tab w:val="left" w:pos="1134"/>
        </w:tabs>
        <w:spacing w:after="0" w:line="240" w:lineRule="auto"/>
        <w:ind w:left="1134"/>
        <w:jc w:val="both"/>
        <w:rPr>
          <w:rFonts w:ascii="Times New Roman" w:hAnsi="Times New Roman" w:cs="Times New Roman"/>
          <w:sz w:val="24"/>
          <w:szCs w:val="24"/>
          <w:lang w:val="lv-LV"/>
        </w:rPr>
      </w:pPr>
    </w:p>
    <w:p w14:paraId="671E3A53" w14:textId="5EC55BC0" w:rsidR="00B563AF" w:rsidRDefault="009E2777" w:rsidP="00B563AF">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 xml:space="preserve">NODAĻAS DARBĪBAS TIESISKUMA NODROŠINĀŠANA </w:t>
      </w:r>
    </w:p>
    <w:p w14:paraId="6D05D7AC" w14:textId="77777777" w:rsidR="009E2777" w:rsidRPr="009E2777" w:rsidRDefault="009E2777" w:rsidP="009E2777">
      <w:pPr>
        <w:pStyle w:val="Sarakstarindkopa"/>
        <w:spacing w:after="0" w:line="240" w:lineRule="auto"/>
        <w:rPr>
          <w:rFonts w:ascii="Times New Roman" w:hAnsi="Times New Roman" w:cs="Times New Roman"/>
          <w:b/>
          <w:sz w:val="24"/>
          <w:szCs w:val="24"/>
          <w:lang w:val="lv-LV"/>
        </w:rPr>
      </w:pPr>
    </w:p>
    <w:p w14:paraId="0DB074CC"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darbības tiesiskumu nodrošina Nodaļas vadītājs. Nodaļas vadītājs ir atbildīgs par Nodaļas iekšējās kontroles sistēmas izveidošanu un darbību.</w:t>
      </w:r>
    </w:p>
    <w:p w14:paraId="457D6623"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Katrs Nodaļas darbinieks atbild par:</w:t>
      </w:r>
    </w:p>
    <w:p w14:paraId="76C4371C"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amata pienākumu un darba uzdevumu savlaicīgu, precīzu un godprātīgu izpildi, kā arī par uzticēto darba priekšmetu un līdzekļu saglabāšanu un ekspluatēšanu atbilstoši lietošanas noteikumiem;</w:t>
      </w:r>
    </w:p>
    <w:p w14:paraId="60832AAD"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 xml:space="preserve">iegūtās informācijas konfidencialitātes nodrošināšanu, saskaņā ar spēkā esošo normatīvo </w:t>
      </w:r>
      <w:smartTag w:uri="schemas-tilde-lv/tildestengine" w:element="veidnes">
        <w:smartTagPr>
          <w:attr w:name="baseform" w:val="akt|s"/>
          <w:attr w:name="id" w:val="-1"/>
          <w:attr w:name="text" w:val="aktu"/>
        </w:smartTagPr>
        <w:r w:rsidRPr="009E2777">
          <w:rPr>
            <w:rFonts w:ascii="Times New Roman" w:hAnsi="Times New Roman" w:cs="Times New Roman"/>
            <w:sz w:val="24"/>
            <w:szCs w:val="24"/>
            <w:lang w:val="lv-LV"/>
          </w:rPr>
          <w:t>aktu</w:t>
        </w:r>
      </w:smartTag>
      <w:r w:rsidRPr="009E2777">
        <w:rPr>
          <w:rFonts w:ascii="Times New Roman" w:hAnsi="Times New Roman" w:cs="Times New Roman"/>
          <w:sz w:val="24"/>
          <w:szCs w:val="24"/>
          <w:lang w:val="lv-LV"/>
        </w:rPr>
        <w:t xml:space="preserve"> prasībām.</w:t>
      </w:r>
    </w:p>
    <w:p w14:paraId="23091248" w14:textId="77777777" w:rsidR="00B563AF" w:rsidRPr="009E2777"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darbības tiesiskuma nodrošinājuma mehānisms:</w:t>
      </w:r>
    </w:p>
    <w:p w14:paraId="2E0F090F"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darbinieka faktisko rīcību var apstrīdēt, iesniedzot attiecīgu iesniegumu Nodaļas vadītājam;</w:t>
      </w:r>
    </w:p>
    <w:p w14:paraId="11DB4112"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vadītāja lēmumu par darbinieka faktisko rīcību var apstrīdēt, iesniedzot attiecīgu iesniegumu Pašvaldības izpilddirektoram;</w:t>
      </w:r>
    </w:p>
    <w:p w14:paraId="235C00FE"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Nodaļas vadītāja faktisko rīcību var apstrīdēt, iesniedzot attiecīgu iesniegumu Pašvaldības izpilddirektoram;</w:t>
      </w:r>
    </w:p>
    <w:p w14:paraId="1B9EE59F"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Pašvaldības izpilddirektora izdoto lēmumu par faktisko rīcību var apstrīdēt Pašvaldības domē;</w:t>
      </w:r>
    </w:p>
    <w:p w14:paraId="39DBB3F8" w14:textId="77777777" w:rsidR="00B563AF" w:rsidRPr="009E2777" w:rsidRDefault="00B563AF" w:rsidP="009E2777">
      <w:pPr>
        <w:numPr>
          <w:ilvl w:val="1"/>
          <w:numId w:val="6"/>
        </w:numPr>
        <w:tabs>
          <w:tab w:val="left" w:pos="1134"/>
        </w:tabs>
        <w:spacing w:after="0" w:line="240" w:lineRule="auto"/>
        <w:ind w:left="1134" w:hanging="643"/>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Pašvaldības domes lēmumu var pārsūdzēt tiesā.</w:t>
      </w:r>
    </w:p>
    <w:p w14:paraId="3C93F534" w14:textId="545DC1FF" w:rsidR="00B563AF" w:rsidRDefault="00B563AF" w:rsidP="009E2777">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Pašvaldības vadībai ir tiesības jebkurā laikā pieprasīt pārskatus par Nodaļas darbu.</w:t>
      </w:r>
    </w:p>
    <w:p w14:paraId="2BE82709" w14:textId="77777777" w:rsidR="009E2777" w:rsidRPr="009E2777" w:rsidRDefault="009E2777" w:rsidP="009E2777">
      <w:pPr>
        <w:pStyle w:val="Sarakstarindkopa"/>
        <w:spacing w:after="0" w:line="240" w:lineRule="auto"/>
        <w:ind w:left="360"/>
        <w:jc w:val="both"/>
        <w:rPr>
          <w:rFonts w:ascii="Times New Roman" w:hAnsi="Times New Roman" w:cs="Times New Roman"/>
          <w:sz w:val="24"/>
          <w:szCs w:val="24"/>
          <w:lang w:val="lv-LV"/>
        </w:rPr>
      </w:pPr>
    </w:p>
    <w:p w14:paraId="19B0A13D" w14:textId="436259A8" w:rsidR="00B563AF" w:rsidRDefault="009E2777" w:rsidP="00B563AF">
      <w:pPr>
        <w:pStyle w:val="Sarakstarindkopa"/>
        <w:numPr>
          <w:ilvl w:val="0"/>
          <w:numId w:val="4"/>
        </w:numPr>
        <w:spacing w:after="0" w:line="240" w:lineRule="auto"/>
        <w:jc w:val="center"/>
        <w:rPr>
          <w:rFonts w:ascii="Times New Roman" w:hAnsi="Times New Roman" w:cs="Times New Roman"/>
          <w:b/>
          <w:sz w:val="24"/>
          <w:szCs w:val="24"/>
          <w:lang w:val="lv-LV"/>
        </w:rPr>
      </w:pPr>
      <w:r w:rsidRPr="009E2777">
        <w:rPr>
          <w:rFonts w:ascii="Times New Roman" w:hAnsi="Times New Roman" w:cs="Times New Roman"/>
          <w:b/>
          <w:sz w:val="24"/>
          <w:szCs w:val="24"/>
          <w:lang w:val="lv-LV"/>
        </w:rPr>
        <w:t>NOSLĒGUMA JAUTĀJUMI</w:t>
      </w:r>
    </w:p>
    <w:p w14:paraId="7D11C110" w14:textId="77777777" w:rsidR="009E2777" w:rsidRPr="009E2777" w:rsidRDefault="009E2777" w:rsidP="009E2777">
      <w:pPr>
        <w:pStyle w:val="Sarakstarindkopa"/>
        <w:spacing w:after="0" w:line="240" w:lineRule="auto"/>
        <w:rPr>
          <w:rFonts w:ascii="Times New Roman" w:hAnsi="Times New Roman" w:cs="Times New Roman"/>
          <w:b/>
          <w:sz w:val="24"/>
          <w:szCs w:val="24"/>
          <w:lang w:val="lv-LV"/>
        </w:rPr>
      </w:pPr>
    </w:p>
    <w:p w14:paraId="466B7CDC" w14:textId="5AE52766" w:rsidR="00D31F79" w:rsidRDefault="00B563AF" w:rsidP="00B563AF">
      <w:pPr>
        <w:pStyle w:val="Sarakstarindkopa"/>
        <w:numPr>
          <w:ilvl w:val="0"/>
          <w:numId w:val="6"/>
        </w:numPr>
        <w:spacing w:after="0" w:line="240" w:lineRule="auto"/>
        <w:jc w:val="both"/>
        <w:rPr>
          <w:rFonts w:ascii="Times New Roman" w:hAnsi="Times New Roman" w:cs="Times New Roman"/>
          <w:sz w:val="24"/>
          <w:szCs w:val="24"/>
          <w:lang w:val="lv-LV"/>
        </w:rPr>
      </w:pPr>
      <w:r w:rsidRPr="009E2777">
        <w:rPr>
          <w:rFonts w:ascii="Times New Roman" w:hAnsi="Times New Roman" w:cs="Times New Roman"/>
          <w:sz w:val="24"/>
          <w:szCs w:val="24"/>
          <w:lang w:val="lv-LV"/>
        </w:rPr>
        <w:t>Nolikums stājas spēkā t</w:t>
      </w:r>
      <w:r w:rsidR="0084781F">
        <w:rPr>
          <w:rFonts w:ascii="Times New Roman" w:hAnsi="Times New Roman" w:cs="Times New Roman"/>
          <w:sz w:val="24"/>
          <w:szCs w:val="24"/>
          <w:lang w:val="lv-LV"/>
        </w:rPr>
        <w:t>ā</w:t>
      </w:r>
      <w:r w:rsidRPr="009E2777">
        <w:rPr>
          <w:rFonts w:ascii="Times New Roman" w:hAnsi="Times New Roman" w:cs="Times New Roman"/>
          <w:sz w:val="24"/>
          <w:szCs w:val="24"/>
          <w:lang w:val="lv-LV"/>
        </w:rPr>
        <w:t xml:space="preserve"> apstiprināšanas dienā.</w:t>
      </w:r>
    </w:p>
    <w:p w14:paraId="1FEE3C62" w14:textId="77777777" w:rsidR="00604358" w:rsidRDefault="00604358">
      <w:pPr>
        <w:rPr>
          <w:rFonts w:ascii="Times New Roman" w:hAnsi="Times New Roman" w:cs="Times New Roman"/>
          <w:sz w:val="24"/>
          <w:szCs w:val="24"/>
          <w:lang w:val="lv-LV"/>
        </w:rPr>
      </w:pPr>
    </w:p>
    <w:p w14:paraId="3D3BE1DE" w14:textId="77777777" w:rsidR="00604358" w:rsidRDefault="00604358">
      <w:pPr>
        <w:rPr>
          <w:rFonts w:ascii="Times New Roman" w:hAnsi="Times New Roman" w:cs="Times New Roman"/>
          <w:sz w:val="24"/>
          <w:szCs w:val="24"/>
          <w:lang w:val="lv-LV"/>
        </w:rPr>
      </w:pPr>
    </w:p>
    <w:p w14:paraId="24256B7E" w14:textId="118F3048" w:rsidR="00D31F79" w:rsidRDefault="00604358">
      <w:pPr>
        <w:rPr>
          <w:rFonts w:ascii="Times New Roman" w:hAnsi="Times New Roman" w:cs="Times New Roman"/>
          <w:sz w:val="24"/>
          <w:szCs w:val="24"/>
          <w:lang w:val="lv-LV"/>
        </w:rPr>
      </w:pPr>
      <w:r w:rsidRPr="00604358">
        <w:rPr>
          <w:rFonts w:ascii="Times New Roman" w:hAnsi="Times New Roman" w:cs="Times New Roman"/>
          <w:sz w:val="24"/>
          <w:szCs w:val="24"/>
          <w:lang w:val="lv-LV"/>
        </w:rPr>
        <w:t>Domes priekšsēdētāja</w:t>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r>
      <w:r w:rsidRPr="00604358">
        <w:rPr>
          <w:rFonts w:ascii="Times New Roman" w:hAnsi="Times New Roman" w:cs="Times New Roman"/>
          <w:sz w:val="24"/>
          <w:szCs w:val="24"/>
          <w:lang w:val="lv-LV"/>
        </w:rPr>
        <w:tab/>
        <w:t xml:space="preserve">Elīna </w:t>
      </w:r>
      <w:proofErr w:type="spellStart"/>
      <w:r w:rsidRPr="00604358">
        <w:rPr>
          <w:rFonts w:ascii="Times New Roman" w:hAnsi="Times New Roman" w:cs="Times New Roman"/>
          <w:sz w:val="24"/>
          <w:szCs w:val="24"/>
          <w:lang w:val="lv-LV"/>
        </w:rPr>
        <w:t>Stapulone</w:t>
      </w:r>
      <w:proofErr w:type="spellEnd"/>
      <w:r w:rsidR="00D31F79">
        <w:rPr>
          <w:rFonts w:ascii="Times New Roman" w:hAnsi="Times New Roman" w:cs="Times New Roman"/>
          <w:sz w:val="24"/>
          <w:szCs w:val="24"/>
          <w:lang w:val="lv-LV"/>
        </w:rPr>
        <w:br w:type="page"/>
      </w:r>
    </w:p>
    <w:p w14:paraId="5235D06B" w14:textId="77777777" w:rsidR="00604358" w:rsidRPr="00604358" w:rsidRDefault="00604358" w:rsidP="00604358">
      <w:pPr>
        <w:tabs>
          <w:tab w:val="center" w:pos="4153"/>
          <w:tab w:val="right" w:pos="8306"/>
        </w:tabs>
        <w:spacing w:after="0" w:line="240" w:lineRule="auto"/>
        <w:ind w:left="5812" w:right="424" w:firstLine="425"/>
        <w:rPr>
          <w:rFonts w:ascii="Times New Roman" w:eastAsia="Times New Roman" w:hAnsi="Times New Roman" w:cs="Times New Roman"/>
          <w:sz w:val="20"/>
          <w:szCs w:val="20"/>
        </w:rPr>
      </w:pPr>
      <w:bookmarkStart w:id="3" w:name="_GoBack"/>
      <w:proofErr w:type="spellStart"/>
      <w:r w:rsidRPr="00604358">
        <w:rPr>
          <w:rFonts w:ascii="Times New Roman" w:eastAsia="Times New Roman" w:hAnsi="Times New Roman" w:cs="Times New Roman"/>
          <w:sz w:val="20"/>
          <w:szCs w:val="20"/>
        </w:rPr>
        <w:lastRenderedPageBreak/>
        <w:t>Pielikums</w:t>
      </w:r>
      <w:proofErr w:type="spellEnd"/>
    </w:p>
    <w:p w14:paraId="7589690B" w14:textId="77777777" w:rsidR="00604358" w:rsidRPr="00604358" w:rsidRDefault="00604358" w:rsidP="00604358">
      <w:pPr>
        <w:tabs>
          <w:tab w:val="center" w:pos="4153"/>
          <w:tab w:val="right" w:pos="8306"/>
        </w:tabs>
        <w:spacing w:after="0" w:line="240" w:lineRule="auto"/>
        <w:ind w:left="5812" w:right="424" w:firstLine="425"/>
        <w:rPr>
          <w:rFonts w:ascii="Times New Roman" w:eastAsia="Times New Roman" w:hAnsi="Times New Roman" w:cs="Times New Roman"/>
          <w:sz w:val="20"/>
          <w:szCs w:val="20"/>
        </w:rPr>
      </w:pPr>
      <w:proofErr w:type="spellStart"/>
      <w:r w:rsidRPr="00604358">
        <w:rPr>
          <w:rFonts w:ascii="Times New Roman" w:eastAsia="Times New Roman" w:hAnsi="Times New Roman" w:cs="Times New Roman"/>
          <w:sz w:val="20"/>
          <w:szCs w:val="20"/>
        </w:rPr>
        <w:t>Priekuļu</w:t>
      </w:r>
      <w:proofErr w:type="spellEnd"/>
      <w:r w:rsidRPr="00604358">
        <w:rPr>
          <w:rFonts w:ascii="Times New Roman" w:eastAsia="Times New Roman" w:hAnsi="Times New Roman" w:cs="Times New Roman"/>
          <w:sz w:val="20"/>
          <w:szCs w:val="20"/>
        </w:rPr>
        <w:t xml:space="preserve"> </w:t>
      </w:r>
      <w:proofErr w:type="spellStart"/>
      <w:r w:rsidRPr="00604358">
        <w:rPr>
          <w:rFonts w:ascii="Times New Roman" w:eastAsia="Times New Roman" w:hAnsi="Times New Roman" w:cs="Times New Roman"/>
          <w:sz w:val="20"/>
          <w:szCs w:val="20"/>
        </w:rPr>
        <w:t>novada</w:t>
      </w:r>
      <w:proofErr w:type="spellEnd"/>
      <w:r w:rsidRPr="00604358">
        <w:rPr>
          <w:rFonts w:ascii="Times New Roman" w:eastAsia="Times New Roman" w:hAnsi="Times New Roman" w:cs="Times New Roman"/>
          <w:sz w:val="20"/>
          <w:szCs w:val="20"/>
        </w:rPr>
        <w:t xml:space="preserve"> domes </w:t>
      </w:r>
    </w:p>
    <w:p w14:paraId="338FB279" w14:textId="096ED2AF" w:rsidR="00604358" w:rsidRDefault="00604358" w:rsidP="00604358">
      <w:pPr>
        <w:tabs>
          <w:tab w:val="center" w:pos="4153"/>
          <w:tab w:val="right" w:pos="8306"/>
        </w:tabs>
        <w:spacing w:after="0" w:line="240" w:lineRule="auto"/>
        <w:ind w:left="5812" w:right="424" w:firstLine="425"/>
        <w:rPr>
          <w:rFonts w:ascii="Times New Roman" w:eastAsia="Times New Roman" w:hAnsi="Times New Roman" w:cs="Times New Roman"/>
          <w:sz w:val="20"/>
          <w:szCs w:val="20"/>
        </w:rPr>
      </w:pPr>
      <w:proofErr w:type="spellStart"/>
      <w:r w:rsidRPr="00604358">
        <w:rPr>
          <w:rFonts w:ascii="Times New Roman" w:eastAsia="Times New Roman" w:hAnsi="Times New Roman" w:cs="Times New Roman"/>
          <w:sz w:val="20"/>
          <w:szCs w:val="20"/>
        </w:rPr>
        <w:t>lēmumam</w:t>
      </w:r>
      <w:proofErr w:type="spellEnd"/>
      <w:r w:rsidRPr="00604358">
        <w:rPr>
          <w:rFonts w:ascii="Times New Roman" w:eastAsia="Times New Roman" w:hAnsi="Times New Roman" w:cs="Times New Roman"/>
          <w:sz w:val="20"/>
          <w:szCs w:val="20"/>
        </w:rPr>
        <w:t xml:space="preserve"> Nr.10</w:t>
      </w:r>
      <w:r w:rsidR="002B648B">
        <w:rPr>
          <w:rFonts w:ascii="Times New Roman" w:eastAsia="Times New Roman" w:hAnsi="Times New Roman" w:cs="Times New Roman"/>
          <w:sz w:val="20"/>
          <w:szCs w:val="20"/>
        </w:rPr>
        <w:t>7</w:t>
      </w:r>
      <w:r w:rsidRPr="00604358">
        <w:rPr>
          <w:rFonts w:ascii="Times New Roman" w:eastAsia="Times New Roman" w:hAnsi="Times New Roman" w:cs="Times New Roman"/>
          <w:sz w:val="20"/>
          <w:szCs w:val="20"/>
        </w:rPr>
        <w:t xml:space="preserve"> (</w:t>
      </w:r>
      <w:proofErr w:type="spellStart"/>
      <w:r w:rsidRPr="00604358">
        <w:rPr>
          <w:rFonts w:ascii="Times New Roman" w:eastAsia="Times New Roman" w:hAnsi="Times New Roman" w:cs="Times New Roman"/>
          <w:sz w:val="20"/>
          <w:szCs w:val="20"/>
        </w:rPr>
        <w:t>protokols</w:t>
      </w:r>
      <w:proofErr w:type="spellEnd"/>
      <w:r w:rsidRPr="00604358">
        <w:rPr>
          <w:rFonts w:ascii="Times New Roman" w:eastAsia="Times New Roman" w:hAnsi="Times New Roman" w:cs="Times New Roman"/>
          <w:sz w:val="20"/>
          <w:szCs w:val="20"/>
        </w:rPr>
        <w:t xml:space="preserve"> Nr.3, 3</w:t>
      </w:r>
      <w:r w:rsidR="002B648B">
        <w:rPr>
          <w:rFonts w:ascii="Times New Roman" w:eastAsia="Times New Roman" w:hAnsi="Times New Roman" w:cs="Times New Roman"/>
          <w:sz w:val="20"/>
          <w:szCs w:val="20"/>
        </w:rPr>
        <w:t>4</w:t>
      </w:r>
      <w:r w:rsidRPr="00604358">
        <w:rPr>
          <w:rFonts w:ascii="Times New Roman" w:eastAsia="Times New Roman" w:hAnsi="Times New Roman" w:cs="Times New Roman"/>
          <w:sz w:val="20"/>
          <w:szCs w:val="20"/>
        </w:rPr>
        <w:t>.p.)</w:t>
      </w:r>
    </w:p>
    <w:bookmarkEnd w:id="3"/>
    <w:p w14:paraId="535168D8" w14:textId="77777777" w:rsidR="00604358" w:rsidRPr="00604358" w:rsidRDefault="00604358" w:rsidP="00604358">
      <w:pPr>
        <w:tabs>
          <w:tab w:val="center" w:pos="4153"/>
          <w:tab w:val="right" w:pos="8306"/>
        </w:tabs>
        <w:spacing w:after="0" w:line="240" w:lineRule="auto"/>
        <w:ind w:left="5812" w:right="424" w:hanging="283"/>
        <w:rPr>
          <w:rFonts w:ascii="Times New Roman" w:eastAsia="Times New Roman" w:hAnsi="Times New Roman" w:cs="Times New Roman"/>
          <w:sz w:val="20"/>
          <w:szCs w:val="20"/>
        </w:rPr>
      </w:pPr>
    </w:p>
    <w:p w14:paraId="35C88EA1" w14:textId="77777777" w:rsidR="00D31F79" w:rsidRPr="00D4318D" w:rsidRDefault="00D31F79" w:rsidP="00D31F79">
      <w:pPr>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Priekuļu novada pašvaldības Kultūras, izglītības, sporta un jaunatnes nodaļas struktūra un amata vienību skaits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605"/>
        <w:gridCol w:w="2944"/>
      </w:tblGrid>
      <w:tr w:rsidR="00D31F79" w:rsidRPr="00D4318D" w14:paraId="48E7244D" w14:textId="77777777" w:rsidTr="00CB4E97">
        <w:tc>
          <w:tcPr>
            <w:tcW w:w="1081" w:type="dxa"/>
            <w:shd w:val="clear" w:color="auto" w:fill="auto"/>
          </w:tcPr>
          <w:p w14:paraId="6A14871C" w14:textId="77777777" w:rsidR="00D31F79" w:rsidRPr="00D4318D" w:rsidRDefault="00D31F79" w:rsidP="00E16130">
            <w:pPr>
              <w:spacing w:after="0" w:line="240" w:lineRule="auto"/>
              <w:rPr>
                <w:rFonts w:ascii="Times New Roman" w:hAnsi="Times New Roman" w:cs="Times New Roman"/>
                <w:sz w:val="24"/>
                <w:szCs w:val="24"/>
                <w:lang w:val="lv-LV"/>
              </w:rPr>
            </w:pPr>
            <w:proofErr w:type="spellStart"/>
            <w:r>
              <w:rPr>
                <w:rFonts w:ascii="Times New Roman" w:hAnsi="Times New Roman" w:cs="Times New Roman"/>
                <w:sz w:val="24"/>
                <w:szCs w:val="24"/>
                <w:lang w:val="lv-LV"/>
              </w:rPr>
              <w:t>Nr.p.k</w:t>
            </w:r>
            <w:proofErr w:type="spellEnd"/>
            <w:r>
              <w:rPr>
                <w:rFonts w:ascii="Times New Roman" w:hAnsi="Times New Roman" w:cs="Times New Roman"/>
                <w:sz w:val="24"/>
                <w:szCs w:val="24"/>
                <w:lang w:val="lv-LV"/>
              </w:rPr>
              <w:t>.</w:t>
            </w:r>
          </w:p>
        </w:tc>
        <w:tc>
          <w:tcPr>
            <w:tcW w:w="4605" w:type="dxa"/>
          </w:tcPr>
          <w:p w14:paraId="30902819" w14:textId="77777777" w:rsidR="00D31F79" w:rsidRPr="00D4318D" w:rsidRDefault="00D31F79" w:rsidP="00E16130">
            <w:pPr>
              <w:spacing w:after="0" w:line="240" w:lineRule="auto"/>
              <w:rPr>
                <w:rFonts w:ascii="Times New Roman" w:hAnsi="Times New Roman" w:cs="Times New Roman"/>
                <w:sz w:val="24"/>
                <w:szCs w:val="24"/>
                <w:lang w:val="lv-LV"/>
              </w:rPr>
            </w:pPr>
            <w:r w:rsidRPr="00D4318D">
              <w:rPr>
                <w:rFonts w:ascii="Times New Roman" w:hAnsi="Times New Roman" w:cs="Times New Roman"/>
                <w:sz w:val="24"/>
                <w:szCs w:val="24"/>
                <w:lang w:val="lv-LV"/>
              </w:rPr>
              <w:t>Amats</w:t>
            </w:r>
          </w:p>
        </w:tc>
        <w:tc>
          <w:tcPr>
            <w:tcW w:w="2944" w:type="dxa"/>
            <w:shd w:val="clear" w:color="auto" w:fill="auto"/>
          </w:tcPr>
          <w:p w14:paraId="255F0247" w14:textId="77777777" w:rsidR="00D31F79" w:rsidRPr="00D4318D" w:rsidRDefault="00D31F79" w:rsidP="00E16130">
            <w:pPr>
              <w:spacing w:after="0" w:line="240" w:lineRule="auto"/>
              <w:rPr>
                <w:rFonts w:ascii="Times New Roman" w:hAnsi="Times New Roman" w:cs="Times New Roman"/>
                <w:sz w:val="24"/>
                <w:szCs w:val="24"/>
                <w:lang w:val="lv-LV"/>
              </w:rPr>
            </w:pPr>
            <w:r w:rsidRPr="00D4318D">
              <w:rPr>
                <w:rFonts w:ascii="Times New Roman" w:hAnsi="Times New Roman" w:cs="Times New Roman"/>
                <w:sz w:val="24"/>
                <w:szCs w:val="24"/>
                <w:lang w:val="lv-LV"/>
              </w:rPr>
              <w:t>Amata vienību skaits</w:t>
            </w:r>
          </w:p>
        </w:tc>
      </w:tr>
      <w:tr w:rsidR="00D31F79" w:rsidRPr="00D4318D" w14:paraId="73A1DAC0" w14:textId="77777777" w:rsidTr="00CB4E97">
        <w:trPr>
          <w:trHeight w:val="197"/>
        </w:trPr>
        <w:tc>
          <w:tcPr>
            <w:tcW w:w="1081" w:type="dxa"/>
            <w:shd w:val="clear" w:color="auto" w:fill="auto"/>
          </w:tcPr>
          <w:p w14:paraId="666874E3"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605" w:type="dxa"/>
          </w:tcPr>
          <w:p w14:paraId="50591D47" w14:textId="77777777" w:rsidR="00D31F79" w:rsidRPr="00D4318D" w:rsidRDefault="00D31F79" w:rsidP="00E16130">
            <w:pPr>
              <w:spacing w:after="0" w:line="240" w:lineRule="auto"/>
              <w:rPr>
                <w:rFonts w:ascii="Times New Roman" w:hAnsi="Times New Roman" w:cs="Times New Roman"/>
                <w:sz w:val="24"/>
                <w:szCs w:val="24"/>
                <w:lang w:val="lv-LV"/>
              </w:rPr>
            </w:pPr>
            <w:r w:rsidRPr="00D4318D">
              <w:rPr>
                <w:rFonts w:ascii="Times New Roman" w:hAnsi="Times New Roman" w:cs="Times New Roman"/>
                <w:sz w:val="24"/>
                <w:szCs w:val="24"/>
                <w:lang w:val="lv-LV"/>
              </w:rPr>
              <w:t>Nodaļas vadītājs</w:t>
            </w:r>
          </w:p>
        </w:tc>
        <w:tc>
          <w:tcPr>
            <w:tcW w:w="2944" w:type="dxa"/>
            <w:shd w:val="clear" w:color="auto" w:fill="auto"/>
          </w:tcPr>
          <w:p w14:paraId="05C50D74" w14:textId="77777777" w:rsidR="00D31F79" w:rsidRPr="00D4318D" w:rsidRDefault="00D31F79" w:rsidP="00E16130">
            <w:pPr>
              <w:spacing w:after="0" w:line="240" w:lineRule="auto"/>
              <w:rPr>
                <w:rFonts w:ascii="Times New Roman" w:hAnsi="Times New Roman" w:cs="Times New Roman"/>
                <w:sz w:val="24"/>
                <w:szCs w:val="24"/>
                <w:lang w:val="lv-LV"/>
              </w:rPr>
            </w:pPr>
            <w:r w:rsidRPr="00D4318D">
              <w:rPr>
                <w:rFonts w:ascii="Times New Roman" w:hAnsi="Times New Roman" w:cs="Times New Roman"/>
                <w:sz w:val="24"/>
                <w:szCs w:val="24"/>
                <w:lang w:val="lv-LV"/>
              </w:rPr>
              <w:t>1</w:t>
            </w:r>
          </w:p>
        </w:tc>
      </w:tr>
      <w:tr w:rsidR="00D31F79" w:rsidRPr="00D4318D" w14:paraId="1BDB6F38" w14:textId="77777777" w:rsidTr="00CB4E97">
        <w:trPr>
          <w:trHeight w:val="288"/>
        </w:trPr>
        <w:tc>
          <w:tcPr>
            <w:tcW w:w="8630" w:type="dxa"/>
            <w:gridSpan w:val="3"/>
          </w:tcPr>
          <w:p w14:paraId="2352001F"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Priekuļu kultūras nam</w:t>
            </w:r>
            <w:r>
              <w:rPr>
                <w:rFonts w:ascii="Times New Roman" w:hAnsi="Times New Roman" w:cs="Times New Roman"/>
                <w:sz w:val="24"/>
                <w:szCs w:val="24"/>
                <w:lang w:val="lv-LV"/>
              </w:rPr>
              <w:t>s</w:t>
            </w:r>
          </w:p>
        </w:tc>
      </w:tr>
      <w:tr w:rsidR="00D31F79" w:rsidRPr="00D4318D" w14:paraId="11B82EB3" w14:textId="77777777" w:rsidTr="00CB4E97">
        <w:tc>
          <w:tcPr>
            <w:tcW w:w="1081" w:type="dxa"/>
            <w:shd w:val="clear" w:color="auto" w:fill="auto"/>
          </w:tcPr>
          <w:p w14:paraId="4C467589"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4605" w:type="dxa"/>
          </w:tcPr>
          <w:p w14:paraId="4617D978"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Direktors</w:t>
            </w:r>
          </w:p>
        </w:tc>
        <w:tc>
          <w:tcPr>
            <w:tcW w:w="2944" w:type="dxa"/>
            <w:shd w:val="clear" w:color="auto" w:fill="auto"/>
          </w:tcPr>
          <w:p w14:paraId="1BFE9C20" w14:textId="77777777" w:rsidR="00D31F79" w:rsidRPr="00D4318D" w:rsidRDefault="00D31F79" w:rsidP="00E16130">
            <w:pPr>
              <w:spacing w:after="0" w:line="240" w:lineRule="auto"/>
              <w:rPr>
                <w:rFonts w:ascii="Times New Roman" w:hAnsi="Times New Roman" w:cs="Times New Roman"/>
                <w:sz w:val="24"/>
                <w:szCs w:val="24"/>
                <w:lang w:val="lv-LV"/>
              </w:rPr>
            </w:pPr>
            <w:r w:rsidRPr="00D4318D">
              <w:rPr>
                <w:rFonts w:ascii="Times New Roman" w:hAnsi="Times New Roman" w:cs="Times New Roman"/>
                <w:sz w:val="24"/>
                <w:szCs w:val="24"/>
                <w:lang w:val="lv-LV"/>
              </w:rPr>
              <w:t>1</w:t>
            </w:r>
          </w:p>
        </w:tc>
      </w:tr>
      <w:tr w:rsidR="00D31F79" w:rsidRPr="00D4318D" w14:paraId="4F6F56A3" w14:textId="77777777" w:rsidTr="00CB4E97">
        <w:tc>
          <w:tcPr>
            <w:tcW w:w="1081" w:type="dxa"/>
            <w:shd w:val="clear" w:color="auto" w:fill="auto"/>
          </w:tcPr>
          <w:p w14:paraId="61E44FE8" w14:textId="3A66CA7C" w:rsidR="00D31F79"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4605" w:type="dxa"/>
          </w:tcPr>
          <w:p w14:paraId="0EDA710B"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Kultūras pasākumu organizators</w:t>
            </w:r>
          </w:p>
        </w:tc>
        <w:tc>
          <w:tcPr>
            <w:tcW w:w="2944" w:type="dxa"/>
            <w:shd w:val="clear" w:color="auto" w:fill="auto"/>
          </w:tcPr>
          <w:p w14:paraId="6D2F6CD7"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2E02F604" w14:textId="77777777" w:rsidTr="00CB4E97">
        <w:tc>
          <w:tcPr>
            <w:tcW w:w="1081" w:type="dxa"/>
            <w:shd w:val="clear" w:color="auto" w:fill="auto"/>
          </w:tcPr>
          <w:p w14:paraId="7D5B7FA8" w14:textId="45EB7E7C" w:rsidR="00D31F79"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4605" w:type="dxa"/>
          </w:tcPr>
          <w:p w14:paraId="3A3D4512"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Garderobists</w:t>
            </w:r>
          </w:p>
        </w:tc>
        <w:tc>
          <w:tcPr>
            <w:tcW w:w="2944" w:type="dxa"/>
            <w:shd w:val="clear" w:color="auto" w:fill="auto"/>
          </w:tcPr>
          <w:p w14:paraId="5B8F92E3"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19E54CE8" w14:textId="77777777" w:rsidTr="00CB4E97">
        <w:tc>
          <w:tcPr>
            <w:tcW w:w="1081" w:type="dxa"/>
            <w:shd w:val="clear" w:color="auto" w:fill="auto"/>
          </w:tcPr>
          <w:p w14:paraId="42A4D257" w14:textId="620AEEF5" w:rsidR="00D31F79"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4605" w:type="dxa"/>
          </w:tcPr>
          <w:p w14:paraId="48263A1B"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Skaņas un gaismas operators</w:t>
            </w:r>
          </w:p>
        </w:tc>
        <w:tc>
          <w:tcPr>
            <w:tcW w:w="2944" w:type="dxa"/>
            <w:shd w:val="clear" w:color="auto" w:fill="auto"/>
          </w:tcPr>
          <w:p w14:paraId="7D900A3A"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77FF92E2" w14:textId="77777777" w:rsidTr="00CB4E97">
        <w:tc>
          <w:tcPr>
            <w:tcW w:w="1081" w:type="dxa"/>
            <w:shd w:val="clear" w:color="auto" w:fill="auto"/>
          </w:tcPr>
          <w:p w14:paraId="0CC4213F" w14:textId="777D0B42" w:rsidR="00D31F79"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4605" w:type="dxa"/>
          </w:tcPr>
          <w:p w14:paraId="5B3C33DE"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Interjera noformētājs</w:t>
            </w:r>
          </w:p>
        </w:tc>
        <w:tc>
          <w:tcPr>
            <w:tcW w:w="2944" w:type="dxa"/>
            <w:shd w:val="clear" w:color="auto" w:fill="auto"/>
          </w:tcPr>
          <w:p w14:paraId="2F9EBE84"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3B5955FA" w14:textId="77777777" w:rsidTr="00CB4E97">
        <w:tc>
          <w:tcPr>
            <w:tcW w:w="8630" w:type="dxa"/>
            <w:gridSpan w:val="3"/>
            <w:shd w:val="clear" w:color="auto" w:fill="auto"/>
          </w:tcPr>
          <w:p w14:paraId="7D6F8BF6"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Liepas kultūras nams</w:t>
            </w:r>
          </w:p>
        </w:tc>
      </w:tr>
      <w:tr w:rsidR="00D31F79" w:rsidRPr="00D4318D" w14:paraId="4FCFA771" w14:textId="77777777" w:rsidTr="00CB4E97">
        <w:tc>
          <w:tcPr>
            <w:tcW w:w="1081" w:type="dxa"/>
            <w:shd w:val="clear" w:color="auto" w:fill="auto"/>
          </w:tcPr>
          <w:p w14:paraId="6D442A2A" w14:textId="29A33901"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7</w:t>
            </w:r>
            <w:r w:rsidR="00D31F79">
              <w:rPr>
                <w:rFonts w:ascii="Times New Roman" w:hAnsi="Times New Roman" w:cs="Times New Roman"/>
                <w:sz w:val="24"/>
                <w:szCs w:val="24"/>
                <w:lang w:val="lv-LV"/>
              </w:rPr>
              <w:t>.</w:t>
            </w:r>
          </w:p>
        </w:tc>
        <w:tc>
          <w:tcPr>
            <w:tcW w:w="4605" w:type="dxa"/>
          </w:tcPr>
          <w:p w14:paraId="6B127EFF"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3F9EF2A6"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7DEFDD2B" w14:textId="77777777" w:rsidTr="00CB4E97">
        <w:tc>
          <w:tcPr>
            <w:tcW w:w="8630" w:type="dxa"/>
            <w:gridSpan w:val="3"/>
            <w:shd w:val="clear" w:color="auto" w:fill="auto"/>
          </w:tcPr>
          <w:p w14:paraId="6453CD17"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Veselavas tautas nams</w:t>
            </w:r>
          </w:p>
        </w:tc>
      </w:tr>
      <w:tr w:rsidR="00D31F79" w:rsidRPr="00D4318D" w14:paraId="7E48543F" w14:textId="77777777" w:rsidTr="00CB4E97">
        <w:tc>
          <w:tcPr>
            <w:tcW w:w="1081" w:type="dxa"/>
            <w:shd w:val="clear" w:color="auto" w:fill="auto"/>
          </w:tcPr>
          <w:p w14:paraId="7604B773" w14:textId="798F6865"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8</w:t>
            </w:r>
            <w:r w:rsidR="00D31F79">
              <w:rPr>
                <w:rFonts w:ascii="Times New Roman" w:hAnsi="Times New Roman" w:cs="Times New Roman"/>
                <w:sz w:val="24"/>
                <w:szCs w:val="24"/>
                <w:lang w:val="lv-LV"/>
              </w:rPr>
              <w:t>.</w:t>
            </w:r>
          </w:p>
        </w:tc>
        <w:tc>
          <w:tcPr>
            <w:tcW w:w="4605" w:type="dxa"/>
          </w:tcPr>
          <w:p w14:paraId="2DFEA84C"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1D8B2648" w14:textId="3C119B8E"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72733432" w14:textId="77777777" w:rsidTr="00CB4E97">
        <w:tc>
          <w:tcPr>
            <w:tcW w:w="8630" w:type="dxa"/>
            <w:gridSpan w:val="3"/>
            <w:shd w:val="clear" w:color="auto" w:fill="auto"/>
          </w:tcPr>
          <w:p w14:paraId="712D506C"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Mārsnēnu tautas nams</w:t>
            </w:r>
          </w:p>
        </w:tc>
      </w:tr>
      <w:tr w:rsidR="00D31F79" w:rsidRPr="00D4318D" w14:paraId="2445B1E2" w14:textId="77777777" w:rsidTr="00CB4E97">
        <w:tc>
          <w:tcPr>
            <w:tcW w:w="1081" w:type="dxa"/>
            <w:shd w:val="clear" w:color="auto" w:fill="auto"/>
          </w:tcPr>
          <w:p w14:paraId="48A650D5" w14:textId="0B6F5DF5"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9</w:t>
            </w:r>
            <w:r w:rsidR="00D31F79">
              <w:rPr>
                <w:rFonts w:ascii="Times New Roman" w:hAnsi="Times New Roman" w:cs="Times New Roman"/>
                <w:sz w:val="24"/>
                <w:szCs w:val="24"/>
                <w:lang w:val="lv-LV"/>
              </w:rPr>
              <w:t>.</w:t>
            </w:r>
          </w:p>
        </w:tc>
        <w:tc>
          <w:tcPr>
            <w:tcW w:w="4605" w:type="dxa"/>
          </w:tcPr>
          <w:p w14:paraId="2F77E029"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24DF4423"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31C22B21" w14:textId="77777777" w:rsidTr="00CB4E97">
        <w:tc>
          <w:tcPr>
            <w:tcW w:w="8630" w:type="dxa"/>
            <w:gridSpan w:val="3"/>
            <w:shd w:val="clear" w:color="auto" w:fill="auto"/>
          </w:tcPr>
          <w:p w14:paraId="1C8191C6"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Priekuļu bibliotēka</w:t>
            </w:r>
          </w:p>
        </w:tc>
      </w:tr>
      <w:tr w:rsidR="00D31F79" w:rsidRPr="00D4318D" w14:paraId="71574064" w14:textId="77777777" w:rsidTr="00CB4E97">
        <w:tc>
          <w:tcPr>
            <w:tcW w:w="1081" w:type="dxa"/>
            <w:shd w:val="clear" w:color="auto" w:fill="auto"/>
          </w:tcPr>
          <w:p w14:paraId="00FD4E6F" w14:textId="69070EE9"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00CB4E97">
              <w:rPr>
                <w:rFonts w:ascii="Times New Roman" w:hAnsi="Times New Roman" w:cs="Times New Roman"/>
                <w:sz w:val="24"/>
                <w:szCs w:val="24"/>
                <w:lang w:val="lv-LV"/>
              </w:rPr>
              <w:t>0</w:t>
            </w:r>
            <w:r>
              <w:rPr>
                <w:rFonts w:ascii="Times New Roman" w:hAnsi="Times New Roman" w:cs="Times New Roman"/>
                <w:sz w:val="24"/>
                <w:szCs w:val="24"/>
                <w:lang w:val="lv-LV"/>
              </w:rPr>
              <w:t>.</w:t>
            </w:r>
          </w:p>
        </w:tc>
        <w:tc>
          <w:tcPr>
            <w:tcW w:w="4605" w:type="dxa"/>
          </w:tcPr>
          <w:p w14:paraId="10B6A9B5"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4A992CC4"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1B93A62F" w14:textId="77777777" w:rsidTr="00CB4E97">
        <w:tc>
          <w:tcPr>
            <w:tcW w:w="1081" w:type="dxa"/>
            <w:shd w:val="clear" w:color="auto" w:fill="auto"/>
          </w:tcPr>
          <w:p w14:paraId="3B4E351D" w14:textId="34628B54"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00CB4E97">
              <w:rPr>
                <w:rFonts w:ascii="Times New Roman" w:hAnsi="Times New Roman" w:cs="Times New Roman"/>
                <w:sz w:val="24"/>
                <w:szCs w:val="24"/>
                <w:lang w:val="lv-LV"/>
              </w:rPr>
              <w:t>1</w:t>
            </w:r>
            <w:r>
              <w:rPr>
                <w:rFonts w:ascii="Times New Roman" w:hAnsi="Times New Roman" w:cs="Times New Roman"/>
                <w:sz w:val="24"/>
                <w:szCs w:val="24"/>
                <w:lang w:val="lv-LV"/>
              </w:rPr>
              <w:t>.</w:t>
            </w:r>
          </w:p>
        </w:tc>
        <w:tc>
          <w:tcPr>
            <w:tcW w:w="4605" w:type="dxa"/>
          </w:tcPr>
          <w:p w14:paraId="42586BE2"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Bibliotēku informācijas speciālists</w:t>
            </w:r>
          </w:p>
        </w:tc>
        <w:tc>
          <w:tcPr>
            <w:tcW w:w="2944" w:type="dxa"/>
            <w:shd w:val="clear" w:color="auto" w:fill="auto"/>
          </w:tcPr>
          <w:p w14:paraId="552F887A"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D31F79" w:rsidRPr="00D4318D" w14:paraId="6621FF2C" w14:textId="77777777" w:rsidTr="00CB4E97">
        <w:tc>
          <w:tcPr>
            <w:tcW w:w="8630" w:type="dxa"/>
            <w:gridSpan w:val="3"/>
            <w:shd w:val="clear" w:color="auto" w:fill="auto"/>
          </w:tcPr>
          <w:p w14:paraId="0A5B2834"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Liepas bibliotēka</w:t>
            </w:r>
          </w:p>
        </w:tc>
      </w:tr>
      <w:tr w:rsidR="00D31F79" w:rsidRPr="00D4318D" w14:paraId="011A9005" w14:textId="77777777" w:rsidTr="00CB4E97">
        <w:tc>
          <w:tcPr>
            <w:tcW w:w="1081" w:type="dxa"/>
            <w:shd w:val="clear" w:color="auto" w:fill="auto"/>
          </w:tcPr>
          <w:p w14:paraId="4147223C" w14:textId="4CD75731"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00CB4E97">
              <w:rPr>
                <w:rFonts w:ascii="Times New Roman" w:hAnsi="Times New Roman" w:cs="Times New Roman"/>
                <w:sz w:val="24"/>
                <w:szCs w:val="24"/>
                <w:lang w:val="lv-LV"/>
              </w:rPr>
              <w:t>2</w:t>
            </w:r>
            <w:r>
              <w:rPr>
                <w:rFonts w:ascii="Times New Roman" w:hAnsi="Times New Roman" w:cs="Times New Roman"/>
                <w:sz w:val="24"/>
                <w:szCs w:val="24"/>
                <w:lang w:val="lv-LV"/>
              </w:rPr>
              <w:t>.</w:t>
            </w:r>
          </w:p>
        </w:tc>
        <w:tc>
          <w:tcPr>
            <w:tcW w:w="4605" w:type="dxa"/>
          </w:tcPr>
          <w:p w14:paraId="60F93D2C"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54ACB7F8"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566574E7" w14:textId="77777777" w:rsidTr="00CB4E97">
        <w:tc>
          <w:tcPr>
            <w:tcW w:w="1081" w:type="dxa"/>
            <w:shd w:val="clear" w:color="auto" w:fill="auto"/>
          </w:tcPr>
          <w:p w14:paraId="7313CB02" w14:textId="363E5575"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13</w:t>
            </w:r>
            <w:r w:rsidR="00D31F79">
              <w:rPr>
                <w:rFonts w:ascii="Times New Roman" w:hAnsi="Times New Roman" w:cs="Times New Roman"/>
                <w:sz w:val="24"/>
                <w:szCs w:val="24"/>
                <w:lang w:val="lv-LV"/>
              </w:rPr>
              <w:t>.</w:t>
            </w:r>
          </w:p>
        </w:tc>
        <w:tc>
          <w:tcPr>
            <w:tcW w:w="4605" w:type="dxa"/>
          </w:tcPr>
          <w:p w14:paraId="595FF899"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Bibliotekārs</w:t>
            </w:r>
          </w:p>
        </w:tc>
        <w:tc>
          <w:tcPr>
            <w:tcW w:w="2944" w:type="dxa"/>
            <w:shd w:val="clear" w:color="auto" w:fill="auto"/>
          </w:tcPr>
          <w:p w14:paraId="51D0E81D"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0A1F3059" w14:textId="77777777" w:rsidTr="00CB4E97">
        <w:tc>
          <w:tcPr>
            <w:tcW w:w="8630" w:type="dxa"/>
            <w:gridSpan w:val="3"/>
            <w:shd w:val="clear" w:color="auto" w:fill="auto"/>
          </w:tcPr>
          <w:p w14:paraId="4743ABB6"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Veselavas bibliotēka</w:t>
            </w:r>
          </w:p>
        </w:tc>
      </w:tr>
      <w:tr w:rsidR="00D31F79" w:rsidRPr="00D4318D" w14:paraId="3AC73AC4" w14:textId="77777777" w:rsidTr="00CB4E97">
        <w:tc>
          <w:tcPr>
            <w:tcW w:w="1081" w:type="dxa"/>
            <w:shd w:val="clear" w:color="auto" w:fill="auto"/>
          </w:tcPr>
          <w:p w14:paraId="698E87E4" w14:textId="4E115C9D"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14</w:t>
            </w:r>
            <w:r w:rsidR="00D31F79">
              <w:rPr>
                <w:rFonts w:ascii="Times New Roman" w:hAnsi="Times New Roman" w:cs="Times New Roman"/>
                <w:sz w:val="24"/>
                <w:szCs w:val="24"/>
                <w:lang w:val="lv-LV"/>
              </w:rPr>
              <w:t>.</w:t>
            </w:r>
          </w:p>
        </w:tc>
        <w:tc>
          <w:tcPr>
            <w:tcW w:w="4605" w:type="dxa"/>
          </w:tcPr>
          <w:p w14:paraId="1C00338F"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4EC6C6D8"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3C81E00E" w14:textId="77777777" w:rsidTr="00CB4E97">
        <w:tc>
          <w:tcPr>
            <w:tcW w:w="8630" w:type="dxa"/>
            <w:gridSpan w:val="3"/>
            <w:shd w:val="clear" w:color="auto" w:fill="auto"/>
          </w:tcPr>
          <w:p w14:paraId="08263312"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Mārsnēnu bibliotēka</w:t>
            </w:r>
          </w:p>
        </w:tc>
      </w:tr>
      <w:tr w:rsidR="00D31F79" w:rsidRPr="00D4318D" w14:paraId="5491E020" w14:textId="77777777" w:rsidTr="00CB4E97">
        <w:tc>
          <w:tcPr>
            <w:tcW w:w="1081" w:type="dxa"/>
            <w:shd w:val="clear" w:color="auto" w:fill="auto"/>
          </w:tcPr>
          <w:p w14:paraId="5D7D3A7F" w14:textId="78860D0B" w:rsidR="00D31F79" w:rsidRPr="00D4318D" w:rsidRDefault="00CB4E97" w:rsidP="00D31F7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15</w:t>
            </w:r>
            <w:r w:rsidR="00D31F79">
              <w:rPr>
                <w:rFonts w:ascii="Times New Roman" w:hAnsi="Times New Roman" w:cs="Times New Roman"/>
                <w:sz w:val="24"/>
                <w:szCs w:val="24"/>
                <w:lang w:val="lv-LV"/>
              </w:rPr>
              <w:t>.</w:t>
            </w:r>
          </w:p>
        </w:tc>
        <w:tc>
          <w:tcPr>
            <w:tcW w:w="4605" w:type="dxa"/>
          </w:tcPr>
          <w:p w14:paraId="283A09EE"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559BC999"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4B2492EA" w14:textId="77777777" w:rsidTr="00CB4E97">
        <w:tc>
          <w:tcPr>
            <w:tcW w:w="8630" w:type="dxa"/>
            <w:gridSpan w:val="3"/>
            <w:shd w:val="clear" w:color="auto" w:fill="auto"/>
          </w:tcPr>
          <w:p w14:paraId="7B501AE4"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Eduarda Veidenbauma memoriālais muzejs “</w:t>
            </w:r>
            <w:proofErr w:type="spellStart"/>
            <w:r w:rsidRPr="00D4318D">
              <w:rPr>
                <w:rFonts w:ascii="Times New Roman" w:hAnsi="Times New Roman" w:cs="Times New Roman"/>
                <w:sz w:val="24"/>
                <w:szCs w:val="24"/>
                <w:lang w:val="lv-LV"/>
              </w:rPr>
              <w:t>Kalāči</w:t>
            </w:r>
            <w:proofErr w:type="spellEnd"/>
            <w:r w:rsidRPr="00D4318D">
              <w:rPr>
                <w:rFonts w:ascii="Times New Roman" w:hAnsi="Times New Roman" w:cs="Times New Roman"/>
                <w:sz w:val="24"/>
                <w:szCs w:val="24"/>
                <w:lang w:val="lv-LV"/>
              </w:rPr>
              <w:t>”</w:t>
            </w:r>
          </w:p>
        </w:tc>
      </w:tr>
      <w:tr w:rsidR="00D31F79" w:rsidRPr="00D4318D" w14:paraId="1A95276B" w14:textId="77777777" w:rsidTr="00CB4E97">
        <w:tc>
          <w:tcPr>
            <w:tcW w:w="1081" w:type="dxa"/>
            <w:shd w:val="clear" w:color="auto" w:fill="auto"/>
          </w:tcPr>
          <w:p w14:paraId="5524FF09" w14:textId="3B73FD10"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16</w:t>
            </w:r>
            <w:r w:rsidR="00D31F79">
              <w:rPr>
                <w:rFonts w:ascii="Times New Roman" w:hAnsi="Times New Roman" w:cs="Times New Roman"/>
                <w:sz w:val="24"/>
                <w:szCs w:val="24"/>
                <w:lang w:val="lv-LV"/>
              </w:rPr>
              <w:t>.</w:t>
            </w:r>
          </w:p>
        </w:tc>
        <w:tc>
          <w:tcPr>
            <w:tcW w:w="4605" w:type="dxa"/>
          </w:tcPr>
          <w:p w14:paraId="0758E8EB"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78EC4161"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4B5B17C0" w14:textId="77777777" w:rsidTr="00CB4E97">
        <w:tc>
          <w:tcPr>
            <w:tcW w:w="1081" w:type="dxa"/>
            <w:shd w:val="clear" w:color="auto" w:fill="auto"/>
          </w:tcPr>
          <w:p w14:paraId="6715ED0A" w14:textId="630C0E87"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17</w:t>
            </w:r>
            <w:r w:rsidR="00D31F79">
              <w:rPr>
                <w:rFonts w:ascii="Times New Roman" w:hAnsi="Times New Roman" w:cs="Times New Roman"/>
                <w:sz w:val="24"/>
                <w:szCs w:val="24"/>
                <w:lang w:val="lv-LV"/>
              </w:rPr>
              <w:t>.</w:t>
            </w:r>
          </w:p>
        </w:tc>
        <w:tc>
          <w:tcPr>
            <w:tcW w:w="4605" w:type="dxa"/>
          </w:tcPr>
          <w:p w14:paraId="4F33892D" w14:textId="77777777" w:rsidR="00D31F79" w:rsidRPr="00D4318D" w:rsidRDefault="00D31F79" w:rsidP="00E16130">
            <w:pPr>
              <w:spacing w:after="0" w:line="240" w:lineRule="auto"/>
              <w:rPr>
                <w:rFonts w:ascii="Times New Roman" w:hAnsi="Times New Roman" w:cs="Times New Roman"/>
                <w:sz w:val="24"/>
                <w:szCs w:val="24"/>
                <w:lang w:val="lv-LV"/>
              </w:rPr>
            </w:pPr>
            <w:proofErr w:type="spellStart"/>
            <w:r>
              <w:rPr>
                <w:rFonts w:ascii="Times New Roman" w:hAnsi="Times New Roman" w:cs="Times New Roman"/>
                <w:sz w:val="24"/>
                <w:szCs w:val="24"/>
                <w:lang w:val="lv-LV"/>
              </w:rPr>
              <w:t>Muzejpedagogs</w:t>
            </w:r>
            <w:proofErr w:type="spellEnd"/>
          </w:p>
        </w:tc>
        <w:tc>
          <w:tcPr>
            <w:tcW w:w="2944" w:type="dxa"/>
            <w:shd w:val="clear" w:color="auto" w:fill="auto"/>
          </w:tcPr>
          <w:p w14:paraId="07225672"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C70AFF" w14:paraId="436B9C5E" w14:textId="77777777" w:rsidTr="00CB4E97">
        <w:tc>
          <w:tcPr>
            <w:tcW w:w="8630" w:type="dxa"/>
            <w:gridSpan w:val="3"/>
            <w:shd w:val="clear" w:color="auto" w:fill="auto"/>
          </w:tcPr>
          <w:p w14:paraId="09C0C5A9" w14:textId="63487C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 xml:space="preserve">Jaunatnes </w:t>
            </w:r>
            <w:r>
              <w:rPr>
                <w:rFonts w:ascii="Times New Roman" w:hAnsi="Times New Roman" w:cs="Times New Roman"/>
                <w:sz w:val="24"/>
                <w:szCs w:val="24"/>
                <w:lang w:val="lv-LV"/>
              </w:rPr>
              <w:t xml:space="preserve">un bērnu </w:t>
            </w:r>
            <w:r w:rsidRPr="00D4318D">
              <w:rPr>
                <w:rFonts w:ascii="Times New Roman" w:hAnsi="Times New Roman" w:cs="Times New Roman"/>
                <w:sz w:val="24"/>
                <w:szCs w:val="24"/>
                <w:lang w:val="lv-LV"/>
              </w:rPr>
              <w:t xml:space="preserve">lietu </w:t>
            </w:r>
            <w:r>
              <w:rPr>
                <w:rFonts w:ascii="Times New Roman" w:hAnsi="Times New Roman" w:cs="Times New Roman"/>
                <w:sz w:val="24"/>
                <w:szCs w:val="24"/>
                <w:lang w:val="lv-LV"/>
              </w:rPr>
              <w:t>nodaļa</w:t>
            </w:r>
          </w:p>
        </w:tc>
      </w:tr>
      <w:tr w:rsidR="00D31F79" w:rsidRPr="00D4318D" w14:paraId="59776113" w14:textId="77777777" w:rsidTr="00CB4E97">
        <w:tc>
          <w:tcPr>
            <w:tcW w:w="1081" w:type="dxa"/>
            <w:shd w:val="clear" w:color="auto" w:fill="auto"/>
          </w:tcPr>
          <w:p w14:paraId="125A9B6E" w14:textId="7F8448E7"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00D31F79">
              <w:rPr>
                <w:rFonts w:ascii="Times New Roman" w:hAnsi="Times New Roman" w:cs="Times New Roman"/>
                <w:sz w:val="24"/>
                <w:szCs w:val="24"/>
                <w:lang w:val="lv-LV"/>
              </w:rPr>
              <w:t>8.</w:t>
            </w:r>
          </w:p>
        </w:tc>
        <w:tc>
          <w:tcPr>
            <w:tcW w:w="4605" w:type="dxa"/>
          </w:tcPr>
          <w:p w14:paraId="39097B84"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Vadītājs</w:t>
            </w:r>
          </w:p>
        </w:tc>
        <w:tc>
          <w:tcPr>
            <w:tcW w:w="2944" w:type="dxa"/>
            <w:shd w:val="clear" w:color="auto" w:fill="auto"/>
          </w:tcPr>
          <w:p w14:paraId="3BD44567"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1E80867D" w14:textId="77777777" w:rsidTr="00CB4E97">
        <w:tc>
          <w:tcPr>
            <w:tcW w:w="8630" w:type="dxa"/>
            <w:gridSpan w:val="3"/>
            <w:shd w:val="clear" w:color="auto" w:fill="auto"/>
          </w:tcPr>
          <w:p w14:paraId="2E58C4BE"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Priekuļu Bērnu dienas centrs “</w:t>
            </w:r>
            <w:proofErr w:type="spellStart"/>
            <w:r w:rsidRPr="00D4318D">
              <w:rPr>
                <w:rFonts w:ascii="Times New Roman" w:hAnsi="Times New Roman" w:cs="Times New Roman"/>
                <w:sz w:val="24"/>
                <w:szCs w:val="24"/>
                <w:lang w:val="lv-LV"/>
              </w:rPr>
              <w:t>Zīļuks</w:t>
            </w:r>
            <w:proofErr w:type="spellEnd"/>
            <w:r w:rsidRPr="00D4318D">
              <w:rPr>
                <w:rFonts w:ascii="Times New Roman" w:hAnsi="Times New Roman" w:cs="Times New Roman"/>
                <w:sz w:val="24"/>
                <w:szCs w:val="24"/>
                <w:lang w:val="lv-LV"/>
              </w:rPr>
              <w:t>”</w:t>
            </w:r>
          </w:p>
        </w:tc>
      </w:tr>
      <w:tr w:rsidR="00D31F79" w:rsidRPr="00D4318D" w14:paraId="1E811F5B" w14:textId="77777777" w:rsidTr="00CB4E97">
        <w:tc>
          <w:tcPr>
            <w:tcW w:w="1081" w:type="dxa"/>
            <w:shd w:val="clear" w:color="auto" w:fill="auto"/>
          </w:tcPr>
          <w:p w14:paraId="43B43E9B" w14:textId="0D15A22B"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00D31F79">
              <w:rPr>
                <w:rFonts w:ascii="Times New Roman" w:hAnsi="Times New Roman" w:cs="Times New Roman"/>
                <w:sz w:val="24"/>
                <w:szCs w:val="24"/>
                <w:lang w:val="lv-LV"/>
              </w:rPr>
              <w:t>9.</w:t>
            </w:r>
          </w:p>
        </w:tc>
        <w:tc>
          <w:tcPr>
            <w:tcW w:w="4605" w:type="dxa"/>
          </w:tcPr>
          <w:p w14:paraId="74D287F0"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Speciālists darbam ar bērniem</w:t>
            </w:r>
          </w:p>
        </w:tc>
        <w:tc>
          <w:tcPr>
            <w:tcW w:w="2944" w:type="dxa"/>
            <w:shd w:val="clear" w:color="auto" w:fill="auto"/>
          </w:tcPr>
          <w:p w14:paraId="4BB5F4E7"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D31F79" w:rsidRPr="00D4318D" w14:paraId="47A36CF2" w14:textId="77777777" w:rsidTr="00CB4E97">
        <w:tc>
          <w:tcPr>
            <w:tcW w:w="8630" w:type="dxa"/>
            <w:gridSpan w:val="3"/>
            <w:shd w:val="clear" w:color="auto" w:fill="auto"/>
          </w:tcPr>
          <w:p w14:paraId="5A9CACF1"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Priekuļu Jauniešu centrs “REST[e]”</w:t>
            </w:r>
          </w:p>
        </w:tc>
      </w:tr>
      <w:tr w:rsidR="00D31F79" w:rsidRPr="00D4318D" w14:paraId="24AA659B" w14:textId="77777777" w:rsidTr="00CB4E97">
        <w:tc>
          <w:tcPr>
            <w:tcW w:w="1081" w:type="dxa"/>
            <w:shd w:val="clear" w:color="auto" w:fill="auto"/>
          </w:tcPr>
          <w:p w14:paraId="6397601F" w14:textId="63FCA08E"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r w:rsidR="00D31F79">
              <w:rPr>
                <w:rFonts w:ascii="Times New Roman" w:hAnsi="Times New Roman" w:cs="Times New Roman"/>
                <w:sz w:val="24"/>
                <w:szCs w:val="24"/>
                <w:lang w:val="lv-LV"/>
              </w:rPr>
              <w:t>0.</w:t>
            </w:r>
          </w:p>
        </w:tc>
        <w:tc>
          <w:tcPr>
            <w:tcW w:w="4605" w:type="dxa"/>
          </w:tcPr>
          <w:p w14:paraId="414F67CB"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Jaunatnes lietu speciālists</w:t>
            </w:r>
          </w:p>
        </w:tc>
        <w:tc>
          <w:tcPr>
            <w:tcW w:w="2944" w:type="dxa"/>
            <w:shd w:val="clear" w:color="auto" w:fill="auto"/>
          </w:tcPr>
          <w:p w14:paraId="1E4DAB1E"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D31F79" w:rsidRPr="00D4318D" w14:paraId="4285FFBA" w14:textId="77777777" w:rsidTr="00CB4E97">
        <w:tc>
          <w:tcPr>
            <w:tcW w:w="8630" w:type="dxa"/>
            <w:gridSpan w:val="3"/>
            <w:shd w:val="clear" w:color="auto" w:fill="auto"/>
          </w:tcPr>
          <w:p w14:paraId="3808BEA1"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Liepas Jauniešu centrs “Apelsīns”</w:t>
            </w:r>
          </w:p>
        </w:tc>
      </w:tr>
      <w:tr w:rsidR="00D31F79" w:rsidRPr="00D4318D" w14:paraId="3955A453" w14:textId="77777777" w:rsidTr="00CB4E97">
        <w:tc>
          <w:tcPr>
            <w:tcW w:w="1081" w:type="dxa"/>
            <w:shd w:val="clear" w:color="auto" w:fill="auto"/>
          </w:tcPr>
          <w:p w14:paraId="29B06939" w14:textId="6E77BB03" w:rsidR="00D31F79" w:rsidRPr="00D4318D" w:rsidRDefault="00CB4E97"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r w:rsidR="00D31F79">
              <w:rPr>
                <w:rFonts w:ascii="Times New Roman" w:hAnsi="Times New Roman" w:cs="Times New Roman"/>
                <w:sz w:val="24"/>
                <w:szCs w:val="24"/>
                <w:lang w:val="lv-LV"/>
              </w:rPr>
              <w:t>1.</w:t>
            </w:r>
          </w:p>
        </w:tc>
        <w:tc>
          <w:tcPr>
            <w:tcW w:w="4605" w:type="dxa"/>
          </w:tcPr>
          <w:p w14:paraId="6FC183B3"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Jaunatnes lietu speciālists</w:t>
            </w:r>
          </w:p>
        </w:tc>
        <w:tc>
          <w:tcPr>
            <w:tcW w:w="2944" w:type="dxa"/>
            <w:shd w:val="clear" w:color="auto" w:fill="auto"/>
          </w:tcPr>
          <w:p w14:paraId="6DE65B9E"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D31F79" w:rsidRPr="00D4318D" w14:paraId="2494A426" w14:textId="77777777" w:rsidTr="00CB4E97">
        <w:tc>
          <w:tcPr>
            <w:tcW w:w="8630" w:type="dxa"/>
            <w:gridSpan w:val="3"/>
            <w:shd w:val="clear" w:color="auto" w:fill="auto"/>
          </w:tcPr>
          <w:p w14:paraId="181CD143" w14:textId="77777777" w:rsidR="00D31F79" w:rsidRPr="00D4318D" w:rsidRDefault="00D31F79" w:rsidP="00D31F79">
            <w:pPr>
              <w:spacing w:after="0" w:line="240" w:lineRule="auto"/>
              <w:jc w:val="center"/>
              <w:rPr>
                <w:rFonts w:ascii="Times New Roman" w:hAnsi="Times New Roman" w:cs="Times New Roman"/>
                <w:sz w:val="24"/>
                <w:szCs w:val="24"/>
                <w:lang w:val="lv-LV"/>
              </w:rPr>
            </w:pPr>
            <w:r w:rsidRPr="00D4318D">
              <w:rPr>
                <w:rFonts w:ascii="Times New Roman" w:hAnsi="Times New Roman" w:cs="Times New Roman"/>
                <w:sz w:val="24"/>
                <w:szCs w:val="24"/>
                <w:lang w:val="lv-LV"/>
              </w:rPr>
              <w:t>Mārsnēnu jauniešu centrs “Tramplīns”</w:t>
            </w:r>
          </w:p>
        </w:tc>
      </w:tr>
      <w:tr w:rsidR="00D31F79" w:rsidRPr="00D4318D" w14:paraId="5B22FA7C" w14:textId="77777777" w:rsidTr="00CB4E97">
        <w:tc>
          <w:tcPr>
            <w:tcW w:w="1081" w:type="dxa"/>
            <w:shd w:val="clear" w:color="auto" w:fill="auto"/>
          </w:tcPr>
          <w:p w14:paraId="756A111B" w14:textId="44C20BB8"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33.</w:t>
            </w:r>
          </w:p>
        </w:tc>
        <w:tc>
          <w:tcPr>
            <w:tcW w:w="4605" w:type="dxa"/>
          </w:tcPr>
          <w:p w14:paraId="011F27B5"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Jaunatnes lietu speciālists</w:t>
            </w:r>
          </w:p>
        </w:tc>
        <w:tc>
          <w:tcPr>
            <w:tcW w:w="2944" w:type="dxa"/>
            <w:shd w:val="clear" w:color="auto" w:fill="auto"/>
          </w:tcPr>
          <w:p w14:paraId="2342F7A3" w14:textId="77777777" w:rsidR="00D31F79" w:rsidRPr="00D4318D" w:rsidRDefault="00D31F79" w:rsidP="00E1613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r>
    </w:tbl>
    <w:p w14:paraId="60C36BCF" w14:textId="0418F6C6" w:rsidR="00B563AF" w:rsidRPr="00B57EB6" w:rsidRDefault="00B563AF" w:rsidP="00B57EB6">
      <w:pPr>
        <w:spacing w:after="0" w:line="240" w:lineRule="auto"/>
        <w:jc w:val="both"/>
        <w:rPr>
          <w:rFonts w:ascii="Times New Roman" w:hAnsi="Times New Roman" w:cs="Times New Roman"/>
          <w:sz w:val="24"/>
          <w:szCs w:val="24"/>
          <w:lang w:val="lv-LV"/>
        </w:rPr>
      </w:pPr>
    </w:p>
    <w:sectPr w:rsidR="00B563AF" w:rsidRPr="00B57EB6" w:rsidSect="00604358">
      <w:footerReference w:type="defaul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09396" w14:textId="77777777" w:rsidR="00EB2961" w:rsidRDefault="00EB2961" w:rsidP="00D31F79">
      <w:pPr>
        <w:spacing w:after="0" w:line="240" w:lineRule="auto"/>
      </w:pPr>
      <w:r>
        <w:separator/>
      </w:r>
    </w:p>
  </w:endnote>
  <w:endnote w:type="continuationSeparator" w:id="0">
    <w:p w14:paraId="4E43A0BA" w14:textId="77777777" w:rsidR="00EB2961" w:rsidRDefault="00EB2961" w:rsidP="00D3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14705"/>
      <w:docPartObj>
        <w:docPartGallery w:val="Page Numbers (Bottom of Page)"/>
        <w:docPartUnique/>
      </w:docPartObj>
    </w:sdtPr>
    <w:sdtEndPr/>
    <w:sdtContent>
      <w:p w14:paraId="6FE6EF61" w14:textId="34A6BEE7" w:rsidR="00D31F79" w:rsidRDefault="00D31F79">
        <w:pPr>
          <w:pStyle w:val="Kjene"/>
          <w:jc w:val="right"/>
        </w:pPr>
        <w:r>
          <w:fldChar w:fldCharType="begin"/>
        </w:r>
        <w:r>
          <w:instrText>PAGE   \* MERGEFORMAT</w:instrText>
        </w:r>
        <w:r>
          <w:fldChar w:fldCharType="separate"/>
        </w:r>
        <w:r>
          <w:rPr>
            <w:lang w:val="lv-LV"/>
          </w:rPr>
          <w:t>2</w:t>
        </w:r>
        <w:r>
          <w:fldChar w:fldCharType="end"/>
        </w:r>
      </w:p>
    </w:sdtContent>
  </w:sdt>
  <w:p w14:paraId="2D27CA5C" w14:textId="77777777" w:rsidR="00D31F79" w:rsidRDefault="00D31F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F227" w14:textId="77777777" w:rsidR="00EB2961" w:rsidRDefault="00EB2961" w:rsidP="00D31F79">
      <w:pPr>
        <w:spacing w:after="0" w:line="240" w:lineRule="auto"/>
      </w:pPr>
      <w:r>
        <w:separator/>
      </w:r>
    </w:p>
  </w:footnote>
  <w:footnote w:type="continuationSeparator" w:id="0">
    <w:p w14:paraId="56EB4CFC" w14:textId="77777777" w:rsidR="00EB2961" w:rsidRDefault="00EB2961" w:rsidP="00D31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715"/>
    <w:multiLevelType w:val="multilevel"/>
    <w:tmpl w:val="29C8625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636B8"/>
    <w:multiLevelType w:val="hybridMultilevel"/>
    <w:tmpl w:val="34225B54"/>
    <w:lvl w:ilvl="0" w:tplc="22600C2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19768C"/>
    <w:multiLevelType w:val="multilevel"/>
    <w:tmpl w:val="3E909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1941D1"/>
    <w:multiLevelType w:val="hybridMultilevel"/>
    <w:tmpl w:val="58BA59E6"/>
    <w:lvl w:ilvl="0" w:tplc="0426000F">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016484"/>
    <w:multiLevelType w:val="hybridMultilevel"/>
    <w:tmpl w:val="D18A214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E53F08"/>
    <w:multiLevelType w:val="hybridMultilevel"/>
    <w:tmpl w:val="F3C8FCB4"/>
    <w:lvl w:ilvl="0" w:tplc="1B72346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C7218D"/>
    <w:multiLevelType w:val="hybridMultilevel"/>
    <w:tmpl w:val="9D66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D7CB3"/>
    <w:multiLevelType w:val="multilevel"/>
    <w:tmpl w:val="3E909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D70350"/>
    <w:multiLevelType w:val="hybridMultilevel"/>
    <w:tmpl w:val="AA6E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79"/>
    <w:rsid w:val="00000ECE"/>
    <w:rsid w:val="00001A4D"/>
    <w:rsid w:val="00033003"/>
    <w:rsid w:val="00041D6D"/>
    <w:rsid w:val="000452E3"/>
    <w:rsid w:val="0015384F"/>
    <w:rsid w:val="001C0D2C"/>
    <w:rsid w:val="00242A58"/>
    <w:rsid w:val="002B648B"/>
    <w:rsid w:val="00320A24"/>
    <w:rsid w:val="003810E7"/>
    <w:rsid w:val="003A4B21"/>
    <w:rsid w:val="003E6AF2"/>
    <w:rsid w:val="00423EDA"/>
    <w:rsid w:val="00450FFF"/>
    <w:rsid w:val="00490B36"/>
    <w:rsid w:val="00493A5B"/>
    <w:rsid w:val="004A09B8"/>
    <w:rsid w:val="004B2F79"/>
    <w:rsid w:val="00503DEC"/>
    <w:rsid w:val="00536424"/>
    <w:rsid w:val="00544244"/>
    <w:rsid w:val="00584C44"/>
    <w:rsid w:val="00596BA9"/>
    <w:rsid w:val="00604358"/>
    <w:rsid w:val="00674FD1"/>
    <w:rsid w:val="00686610"/>
    <w:rsid w:val="006B4726"/>
    <w:rsid w:val="00762F39"/>
    <w:rsid w:val="00766AD5"/>
    <w:rsid w:val="007F71DB"/>
    <w:rsid w:val="007F7AAD"/>
    <w:rsid w:val="00816F63"/>
    <w:rsid w:val="0084781F"/>
    <w:rsid w:val="008F64AE"/>
    <w:rsid w:val="00910EDF"/>
    <w:rsid w:val="009D1674"/>
    <w:rsid w:val="009E2777"/>
    <w:rsid w:val="00A028F8"/>
    <w:rsid w:val="00A52314"/>
    <w:rsid w:val="00AF134C"/>
    <w:rsid w:val="00B2375D"/>
    <w:rsid w:val="00B537A5"/>
    <w:rsid w:val="00B563AF"/>
    <w:rsid w:val="00B57EB6"/>
    <w:rsid w:val="00B75ABB"/>
    <w:rsid w:val="00B94C75"/>
    <w:rsid w:val="00BA0C79"/>
    <w:rsid w:val="00BB31A3"/>
    <w:rsid w:val="00BC523F"/>
    <w:rsid w:val="00C47A79"/>
    <w:rsid w:val="00C57DA1"/>
    <w:rsid w:val="00C70AFF"/>
    <w:rsid w:val="00C951A0"/>
    <w:rsid w:val="00CB4E97"/>
    <w:rsid w:val="00CB66FD"/>
    <w:rsid w:val="00D31F79"/>
    <w:rsid w:val="00D83573"/>
    <w:rsid w:val="00DF4827"/>
    <w:rsid w:val="00E30E0E"/>
    <w:rsid w:val="00E5614D"/>
    <w:rsid w:val="00EB2961"/>
    <w:rsid w:val="00ED0FF1"/>
    <w:rsid w:val="00F2020B"/>
    <w:rsid w:val="00F3765D"/>
    <w:rsid w:val="00F6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705304"/>
  <w15:docId w15:val="{6AD8E064-A10C-4E1E-BF4C-771F995C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B4E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C0D2C"/>
    <w:pPr>
      <w:ind w:left="720"/>
      <w:contextualSpacing/>
    </w:pPr>
  </w:style>
  <w:style w:type="paragraph" w:styleId="Paraststmeklis">
    <w:name w:val="Normal (Web)"/>
    <w:basedOn w:val="Parasts"/>
    <w:rsid w:val="007F7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1">
    <w:name w:val="Char Char Char1"/>
    <w:basedOn w:val="Parasts"/>
    <w:rsid w:val="007F71DB"/>
    <w:pPr>
      <w:spacing w:after="160" w:line="240" w:lineRule="exact"/>
    </w:pPr>
    <w:rPr>
      <w:rFonts w:ascii="Tahoma" w:eastAsia="Times New Roman" w:hAnsi="Tahoma" w:cs="Times New Roman"/>
      <w:sz w:val="20"/>
      <w:szCs w:val="20"/>
    </w:rPr>
  </w:style>
  <w:style w:type="paragraph" w:styleId="Balonteksts">
    <w:name w:val="Balloon Text"/>
    <w:basedOn w:val="Parasts"/>
    <w:link w:val="BalontekstsRakstz"/>
    <w:uiPriority w:val="99"/>
    <w:semiHidden/>
    <w:unhideWhenUsed/>
    <w:rsid w:val="00A523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2314"/>
    <w:rPr>
      <w:rFonts w:ascii="Tahoma" w:hAnsi="Tahoma" w:cs="Tahoma"/>
      <w:sz w:val="16"/>
      <w:szCs w:val="16"/>
    </w:rPr>
  </w:style>
  <w:style w:type="character" w:styleId="Hipersaite">
    <w:name w:val="Hyperlink"/>
    <w:uiPriority w:val="99"/>
    <w:unhideWhenUsed/>
    <w:rsid w:val="00D83573"/>
    <w:rPr>
      <w:color w:val="0000FF"/>
      <w:u w:val="single"/>
    </w:rPr>
  </w:style>
  <w:style w:type="paragraph" w:customStyle="1" w:styleId="naisf">
    <w:name w:val="naisf"/>
    <w:basedOn w:val="Parasts"/>
    <w:rsid w:val="00D83573"/>
    <w:pPr>
      <w:spacing w:before="75" w:after="75" w:line="240" w:lineRule="auto"/>
      <w:ind w:firstLine="375"/>
      <w:jc w:val="both"/>
    </w:pPr>
    <w:rPr>
      <w:rFonts w:ascii="Times New Roman" w:eastAsia="Times New Roman" w:hAnsi="Times New Roman" w:cs="Times New Roman"/>
      <w:sz w:val="24"/>
      <w:szCs w:val="24"/>
      <w:lang w:val="lv-LV" w:eastAsia="lv-LV"/>
    </w:rPr>
  </w:style>
  <w:style w:type="character" w:styleId="Komentraatsauce">
    <w:name w:val="annotation reference"/>
    <w:basedOn w:val="Noklusjumarindkopasfonts"/>
    <w:uiPriority w:val="99"/>
    <w:semiHidden/>
    <w:unhideWhenUsed/>
    <w:rsid w:val="00D83573"/>
    <w:rPr>
      <w:sz w:val="16"/>
      <w:szCs w:val="16"/>
    </w:rPr>
  </w:style>
  <w:style w:type="paragraph" w:styleId="Komentrateksts">
    <w:name w:val="annotation text"/>
    <w:basedOn w:val="Parasts"/>
    <w:link w:val="KomentratekstsRakstz"/>
    <w:uiPriority w:val="99"/>
    <w:semiHidden/>
    <w:unhideWhenUsed/>
    <w:rsid w:val="00D8357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83573"/>
    <w:rPr>
      <w:sz w:val="20"/>
      <w:szCs w:val="20"/>
    </w:rPr>
  </w:style>
  <w:style w:type="paragraph" w:styleId="Komentratma">
    <w:name w:val="annotation subject"/>
    <w:basedOn w:val="Komentrateksts"/>
    <w:next w:val="Komentrateksts"/>
    <w:link w:val="KomentratmaRakstz"/>
    <w:uiPriority w:val="99"/>
    <w:semiHidden/>
    <w:unhideWhenUsed/>
    <w:rsid w:val="00D83573"/>
    <w:rPr>
      <w:b/>
      <w:bCs/>
    </w:rPr>
  </w:style>
  <w:style w:type="character" w:customStyle="1" w:styleId="KomentratmaRakstz">
    <w:name w:val="Komentāra tēma Rakstz."/>
    <w:basedOn w:val="KomentratekstsRakstz"/>
    <w:link w:val="Komentratma"/>
    <w:uiPriority w:val="99"/>
    <w:semiHidden/>
    <w:rsid w:val="00D83573"/>
    <w:rPr>
      <w:b/>
      <w:bCs/>
      <w:sz w:val="20"/>
      <w:szCs w:val="20"/>
    </w:rPr>
  </w:style>
  <w:style w:type="character" w:styleId="Neatrisintapieminana">
    <w:name w:val="Unresolved Mention"/>
    <w:basedOn w:val="Noklusjumarindkopasfonts"/>
    <w:uiPriority w:val="99"/>
    <w:semiHidden/>
    <w:unhideWhenUsed/>
    <w:rsid w:val="00544244"/>
    <w:rPr>
      <w:color w:val="605E5C"/>
      <w:shd w:val="clear" w:color="auto" w:fill="E1DFDD"/>
    </w:rPr>
  </w:style>
  <w:style w:type="paragraph" w:styleId="Galvene">
    <w:name w:val="header"/>
    <w:basedOn w:val="Parasts"/>
    <w:link w:val="GalveneRakstz"/>
    <w:uiPriority w:val="99"/>
    <w:unhideWhenUsed/>
    <w:rsid w:val="00D31F7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31F79"/>
  </w:style>
  <w:style w:type="paragraph" w:styleId="Kjene">
    <w:name w:val="footer"/>
    <w:basedOn w:val="Parasts"/>
    <w:link w:val="KjeneRakstz"/>
    <w:uiPriority w:val="99"/>
    <w:unhideWhenUsed/>
    <w:rsid w:val="00D31F7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31F79"/>
  </w:style>
  <w:style w:type="character" w:customStyle="1" w:styleId="Virsraksts1Rakstz">
    <w:name w:val="Virsraksts 1 Rakstz."/>
    <w:basedOn w:val="Noklusjumarindkopasfonts"/>
    <w:link w:val="Virsraksts1"/>
    <w:uiPriority w:val="9"/>
    <w:rsid w:val="00CB4E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62FC-7CAC-4F32-BDB5-3793DAA1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8487</Words>
  <Characters>4839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Sekretare</cp:lastModifiedBy>
  <cp:revision>3</cp:revision>
  <cp:lastPrinted>2019-04-15T10:08:00Z</cp:lastPrinted>
  <dcterms:created xsi:type="dcterms:W3CDTF">2019-04-15T08:53:00Z</dcterms:created>
  <dcterms:modified xsi:type="dcterms:W3CDTF">2019-04-15T10:09:00Z</dcterms:modified>
</cp:coreProperties>
</file>